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Урок – КВН в 7 классе по теме «Служебные части речи».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6DEB">
        <w:rPr>
          <w:rFonts w:ascii="Times New Roman" w:hAnsi="Times New Roman" w:cs="Times New Roman"/>
          <w:b/>
          <w:bCs/>
          <w:sz w:val="24"/>
          <w:szCs w:val="24"/>
        </w:rPr>
        <w:t>Цели.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Привлечь к подготовке и участию в КВН всех учащихся класса.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Развивать интерес к изучению русского языка.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Учить ребят работать в команде.</w:t>
      </w:r>
    </w:p>
    <w:bookmarkEnd w:id="0"/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Основные этапы игры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I. Представление команд.</w:t>
      </w:r>
      <w:r w:rsidRPr="00776DEB">
        <w:rPr>
          <w:rFonts w:ascii="Times New Roman" w:hAnsi="Times New Roman" w:cs="Times New Roman"/>
          <w:sz w:val="24"/>
          <w:szCs w:val="24"/>
        </w:rPr>
        <w:t> Заранее класс делится на группы под следующими названиями: “Предлоги”, “Союзы”, “Частицы”. Каждая команда представляет свою часть речи. Заранее дается задание придумать рекламу своей части речи.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II. Конкурсные задания:</w:t>
      </w:r>
      <w:r w:rsidRPr="00776DEB">
        <w:rPr>
          <w:rFonts w:ascii="Times New Roman" w:hAnsi="Times New Roman" w:cs="Times New Roman"/>
          <w:sz w:val="24"/>
          <w:szCs w:val="24"/>
        </w:rPr>
        <w:t> “Угадай слово”, “Задай вопрос”, “Конкурс капитанов”, “Такие непростые частицы Н</w:t>
      </w:r>
      <w:proofErr w:type="gramStart"/>
      <w:r w:rsidRPr="00776DE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76DEB">
        <w:rPr>
          <w:rFonts w:ascii="Times New Roman" w:hAnsi="Times New Roman" w:cs="Times New Roman"/>
          <w:sz w:val="24"/>
          <w:szCs w:val="24"/>
        </w:rPr>
        <w:t xml:space="preserve"> и НИ-”, «Словарные слова», «Коварные предлоги».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Ход урока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Под позывные телепередачи «КВН» входят команды: “Предлоги”, “Союзы”, “Частицы”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76DEB">
        <w:rPr>
          <w:rFonts w:ascii="Times New Roman" w:hAnsi="Times New Roman" w:cs="Times New Roman"/>
          <w:sz w:val="24"/>
          <w:szCs w:val="24"/>
        </w:rPr>
        <w:t xml:space="preserve"> «Добрый день всем, кто пришёл в “Клуб </w:t>
      </w:r>
      <w:proofErr w:type="gramStart"/>
      <w:r w:rsidRPr="00776DEB">
        <w:rPr>
          <w:rFonts w:ascii="Times New Roman" w:hAnsi="Times New Roman" w:cs="Times New Roman"/>
          <w:sz w:val="24"/>
          <w:szCs w:val="24"/>
        </w:rPr>
        <w:t>весёлых</w:t>
      </w:r>
      <w:proofErr w:type="gramEnd"/>
      <w:r w:rsidRPr="00776DEB">
        <w:rPr>
          <w:rFonts w:ascii="Times New Roman" w:hAnsi="Times New Roman" w:cs="Times New Roman"/>
          <w:sz w:val="24"/>
          <w:szCs w:val="24"/>
        </w:rPr>
        <w:t xml:space="preserve"> и находчивых”. Сегодня мы в игровой форме подведём итог изучения темы “Служебные части речи” и попробуем ещё раз сказать, что служебные части речи не просто скучные и порой сложные для написания слова, но ещё и очень полезные слова для человеческого общения.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 конкурс “Приветствие”.</w:t>
      </w:r>
      <w:r w:rsidRPr="00776DEB">
        <w:rPr>
          <w:rFonts w:ascii="Times New Roman" w:hAnsi="Times New Roman" w:cs="Times New Roman"/>
          <w:sz w:val="24"/>
          <w:szCs w:val="24"/>
        </w:rPr>
        <w:t> В этом конкурсе ребята должны представить свою часть речи: доказать её важность в виде кластера. Защита кластера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II Конкурс «Угадай слово»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команды № 1.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Угадайте слово!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1.Возьмите приставку 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- с неполногласным сочетанием.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2.Добавьте корень существительного ЛОГОВО.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Дайте определение этому слову.</w:t>
            </w:r>
          </w:p>
        </w:tc>
      </w:tr>
    </w:tbl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команды № 2.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Угадайте слово!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Возьмите предлог-антоним предлога – на (на урок).</w:t>
            </w:r>
            <w:proofErr w:type="gramEnd"/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Добавьте окончание имени прилагательного женского рода единственного числа в творительном падеже.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Присоедините парный согласный звука С.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Дайте определение этому слову.</w:t>
            </w:r>
          </w:p>
        </w:tc>
      </w:tr>
    </w:tbl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0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команды № 3.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Угадайте слово!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Возьмите мягкий шипящий согласный звук.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Добавьте окончание существительного 1 склонения в именительном падеже.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Добавьте корень числительного СТО.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Добавьте суффикс слова курица.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Окончание у этого слова такое же, как у существительного улица.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Дайте определение этому слову.</w:t>
            </w:r>
          </w:p>
        </w:tc>
      </w:tr>
    </w:tbl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Pr="00776DEB">
        <w:rPr>
          <w:rFonts w:ascii="Times New Roman" w:hAnsi="Times New Roman" w:cs="Times New Roman"/>
          <w:sz w:val="24"/>
          <w:szCs w:val="24"/>
        </w:rPr>
        <w:t>При оценке этого конкурса жюри учитывает и быстроту ответа, и правильность определения.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III Конкурс «Задай вопрос».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IV конкурс. </w:t>
      </w:r>
      <w:r w:rsidRPr="00776DEB">
        <w:rPr>
          <w:rFonts w:ascii="Times New Roman" w:hAnsi="Times New Roman" w:cs="Times New Roman"/>
          <w:sz w:val="24"/>
          <w:szCs w:val="24"/>
        </w:rPr>
        <w:t> Конкурс капитанов.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Ведущий. </w:t>
      </w:r>
      <w:r w:rsidRPr="00776DEB">
        <w:rPr>
          <w:rFonts w:ascii="Times New Roman" w:hAnsi="Times New Roman" w:cs="Times New Roman"/>
          <w:sz w:val="24"/>
          <w:szCs w:val="24"/>
        </w:rPr>
        <w:t> Приглашаются капитаны команд. Вопрос задаётся всем капитанам, кто первый поднимает руку, тот и дает ответ. Если ответ будет неполным, то другие имеют право ответить, дополнить. Жюри оценивает количество и качество ответов.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1 вопрос.</w:t>
      </w:r>
      <w:r w:rsidRPr="00776DEB">
        <w:rPr>
          <w:rFonts w:ascii="Times New Roman" w:hAnsi="Times New Roman" w:cs="Times New Roman"/>
          <w:sz w:val="24"/>
          <w:szCs w:val="24"/>
        </w:rPr>
        <w:t> Какое отношение между словами выражает предлог в словосочетании “столкнуться вследствие невнимательности” (причина).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вопрос.</w:t>
      </w:r>
      <w:r w:rsidRPr="00776DEB">
        <w:rPr>
          <w:rFonts w:ascii="Times New Roman" w:hAnsi="Times New Roman" w:cs="Times New Roman"/>
          <w:sz w:val="24"/>
          <w:szCs w:val="24"/>
        </w:rPr>
        <w:t xml:space="preserve"> Переделать предложение так, чтобы оно стало антонимичным </w:t>
      </w:r>
      <w:proofErr w:type="gramStart"/>
      <w:r w:rsidRPr="00776DEB">
        <w:rPr>
          <w:rFonts w:ascii="Times New Roman" w:hAnsi="Times New Roman" w:cs="Times New Roman"/>
          <w:sz w:val="24"/>
          <w:szCs w:val="24"/>
        </w:rPr>
        <w:t>предлагаемому</w:t>
      </w:r>
      <w:proofErr w:type="gramEnd"/>
      <w:r w:rsidRPr="00776DEB">
        <w:rPr>
          <w:rFonts w:ascii="Times New Roman" w:hAnsi="Times New Roman" w:cs="Times New Roman"/>
          <w:sz w:val="24"/>
          <w:szCs w:val="24"/>
        </w:rPr>
        <w:t>: “Я поехал в Крым” (Я вернулся из Крыма).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3 вопрос.</w:t>
      </w:r>
      <w:r w:rsidRPr="00776DEB">
        <w:rPr>
          <w:rFonts w:ascii="Times New Roman" w:hAnsi="Times New Roman" w:cs="Times New Roman"/>
          <w:sz w:val="24"/>
          <w:szCs w:val="24"/>
        </w:rPr>
        <w:t> С каким падежом употребляется предлог “</w:t>
      </w:r>
      <w:proofErr w:type="gramStart"/>
      <w:r w:rsidRPr="00776DE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76DEB">
        <w:rPr>
          <w:rFonts w:ascii="Times New Roman" w:hAnsi="Times New Roman" w:cs="Times New Roman"/>
          <w:sz w:val="24"/>
          <w:szCs w:val="24"/>
        </w:rPr>
        <w:t>” (с творительным).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4 вопрос.</w:t>
      </w:r>
      <w:r w:rsidRPr="00776DEB">
        <w:rPr>
          <w:rFonts w:ascii="Times New Roman" w:hAnsi="Times New Roman" w:cs="Times New Roman"/>
          <w:sz w:val="24"/>
          <w:szCs w:val="24"/>
        </w:rPr>
        <w:t> С каким падежом употребляется предлог «благодаря»? (С дательным).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5 вопрос.</w:t>
      </w:r>
      <w:r w:rsidRPr="00776DEB">
        <w:rPr>
          <w:rFonts w:ascii="Times New Roman" w:hAnsi="Times New Roman" w:cs="Times New Roman"/>
          <w:sz w:val="24"/>
          <w:szCs w:val="24"/>
        </w:rPr>
        <w:t> На какие 2 разряда делятся союзы? (сочинительные и подчинительные).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7 вопрос.</w:t>
      </w:r>
      <w:r w:rsidRPr="00776DEB">
        <w:rPr>
          <w:rFonts w:ascii="Times New Roman" w:hAnsi="Times New Roman" w:cs="Times New Roman"/>
          <w:sz w:val="24"/>
          <w:szCs w:val="24"/>
        </w:rPr>
        <w:t> Какое значение у частицы </w:t>
      </w:r>
      <w:r w:rsidRPr="00776DEB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776DEB">
        <w:rPr>
          <w:rFonts w:ascii="Times New Roman" w:hAnsi="Times New Roman" w:cs="Times New Roman"/>
          <w:sz w:val="24"/>
          <w:szCs w:val="24"/>
        </w:rPr>
        <w:t> (усилительное).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Задание № 5.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“</w:t>
      </w:r>
      <w:r w:rsidRPr="00776DEB">
        <w:rPr>
          <w:rFonts w:ascii="Times New Roman" w:hAnsi="Times New Roman" w:cs="Times New Roman"/>
          <w:i/>
          <w:iCs/>
          <w:sz w:val="24"/>
          <w:szCs w:val="24"/>
        </w:rPr>
        <w:t>Такие непростые частицы Н</w:t>
      </w:r>
      <w:proofErr w:type="gramStart"/>
      <w:r w:rsidRPr="00776DEB">
        <w:rPr>
          <w:rFonts w:ascii="Times New Roman" w:hAnsi="Times New Roman" w:cs="Times New Roman"/>
          <w:i/>
          <w:iCs/>
          <w:sz w:val="24"/>
          <w:szCs w:val="24"/>
        </w:rPr>
        <w:t>Е-</w:t>
      </w:r>
      <w:proofErr w:type="gramEnd"/>
      <w:r w:rsidRPr="00776DEB">
        <w:rPr>
          <w:rFonts w:ascii="Times New Roman" w:hAnsi="Times New Roman" w:cs="Times New Roman"/>
          <w:i/>
          <w:iCs/>
          <w:sz w:val="24"/>
          <w:szCs w:val="24"/>
        </w:rPr>
        <w:t> и НИ-</w:t>
      </w:r>
      <w:r w:rsidRPr="00776DEB">
        <w:rPr>
          <w:rFonts w:ascii="Times New Roman" w:hAnsi="Times New Roman" w:cs="Times New Roman"/>
          <w:sz w:val="24"/>
          <w:szCs w:val="24"/>
        </w:rPr>
        <w:t>”. На месте пропусков вставить подходящие по смыслу частицы </w:t>
      </w:r>
      <w:r w:rsidRPr="00776DEB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776DEB">
        <w:rPr>
          <w:rFonts w:ascii="Times New Roman" w:hAnsi="Times New Roman" w:cs="Times New Roman"/>
          <w:sz w:val="24"/>
          <w:szCs w:val="24"/>
        </w:rPr>
        <w:t> или </w:t>
      </w:r>
      <w:r w:rsidRPr="00776DEB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776DEB">
        <w:rPr>
          <w:rFonts w:ascii="Times New Roman" w:hAnsi="Times New Roman" w:cs="Times New Roman"/>
          <w:sz w:val="24"/>
          <w:szCs w:val="24"/>
        </w:rPr>
        <w:t>. (Предложения далее показаны без изменений).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Вставьте вместо точек НЕ или НИ.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1. Отец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раз говорил мне о своём желании поехать в горы.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2. Кругом нет …….. деревца.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3. Я ……… разу …….. был в горах.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4. Кто ……. читал эту книгу, всем она нравилась.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5. Я ……. слышал ……. звука.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6 Что бы вы ……… делали, делайте добросовестно.</w:t>
            </w:r>
          </w:p>
        </w:tc>
      </w:tr>
    </w:tbl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Задание №6. Словарная работа.</w:t>
      </w:r>
    </w:p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sz w:val="24"/>
          <w:szCs w:val="24"/>
        </w:rPr>
        <w:t>Команды должны записать словарные слова (участники записывают слова под диктовку по очереди (по цепочке), жюри проверяет и оценивает).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алеко не весело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вовсе не страшно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не зная ничего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во что бы то ни стало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бывал не раз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я не один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ни разу не сказал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ни один не опоздал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как ни в чём не бывало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ни мёртв</w:t>
            </w:r>
          </w:p>
        </w:tc>
      </w:tr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далеко не случайный ответ</w:t>
            </w:r>
          </w:p>
        </w:tc>
      </w:tr>
    </w:tbl>
    <w:p w:rsidR="00776DEB" w:rsidRPr="00776DEB" w:rsidRDefault="00776DEB" w:rsidP="00776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DEB">
        <w:rPr>
          <w:rFonts w:ascii="Times New Roman" w:hAnsi="Times New Roman" w:cs="Times New Roman"/>
          <w:b/>
          <w:bCs/>
          <w:sz w:val="24"/>
          <w:szCs w:val="24"/>
        </w:rPr>
        <w:t>Задание №7. «Такие коварные предлоги». Коллективно (командой) раскрыть скобки.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776DEB" w:rsidRPr="00776DEB" w:rsidTr="00591B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Раскройте скобки.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Что (бы) узнать родной край, мы отправились в сплав по реке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й. (В) </w:t>
            </w:r>
            <w:proofErr w:type="spell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е, и)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двух дней мы любовались природой. (В) 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(и, е) реки есть отмели и водовороты. Повара советовались (на) счёт обеда. Девочки говорили (в) 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о книге. (В) отличи (и, е) от них мальчиков интересовала рыбалка.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(В) </w:t>
            </w:r>
            <w:proofErr w:type="spell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продолжени</w:t>
            </w:r>
            <w:proofErr w:type="spell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(е, и) всего сплава н (е, и) кто (не) скучал. (В) </w:t>
            </w:r>
            <w:proofErr w:type="spell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proofErr w:type="spell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(е, и) похода мы устроили на берегу костёр. (В) 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мы окопали </w:t>
            </w:r>
            <w:proofErr w:type="spell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костровище</w:t>
            </w:r>
            <w:proofErr w:type="spell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DEB" w:rsidRPr="00776DEB" w:rsidRDefault="00776DEB" w:rsidP="00776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DEB">
              <w:rPr>
                <w:rFonts w:ascii="Times New Roman" w:hAnsi="Times New Roman" w:cs="Times New Roman"/>
                <w:sz w:val="24"/>
                <w:szCs w:val="24"/>
              </w:rPr>
              <w:t xml:space="preserve">(В) </w:t>
            </w:r>
            <w:proofErr w:type="spell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gramStart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76DEB">
              <w:rPr>
                <w:rFonts w:ascii="Times New Roman" w:hAnsi="Times New Roman" w:cs="Times New Roman"/>
                <w:sz w:val="24"/>
                <w:szCs w:val="24"/>
              </w:rPr>
              <w:t>и, е) мы часто вспоминали этот поход.</w:t>
            </w:r>
          </w:p>
        </w:tc>
      </w:tr>
    </w:tbl>
    <w:p w:rsidR="00B922FC" w:rsidRDefault="00B922FC"/>
    <w:sectPr w:rsidR="00B9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B"/>
    <w:rsid w:val="00551C7F"/>
    <w:rsid w:val="00776DEB"/>
    <w:rsid w:val="00B25CB4"/>
    <w:rsid w:val="00B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2017-12-04T16:37:00Z</dcterms:created>
  <dcterms:modified xsi:type="dcterms:W3CDTF">2017-12-04T16:45:00Z</dcterms:modified>
</cp:coreProperties>
</file>