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5C" w:rsidRDefault="00F1325C">
      <w:pPr>
        <w:ind w:right="997"/>
        <w:jc w:val="center"/>
        <w:rPr>
          <w:rFonts w:ascii="Times New Roman" w:eastAsia="Times New Roman" w:hAnsi="Times New Roman" w:cs="Times New Roman"/>
        </w:rPr>
      </w:pPr>
    </w:p>
    <w:p w:rsidR="00F1325C" w:rsidRDefault="00554988">
      <w:pPr>
        <w:spacing w:before="100" w:after="100" w:line="32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Тема урока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«Природные зоны России. Пустыни".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 урока: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сформировать у учащихся представление о природной зоне пустынь.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 урока: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познакомить с зоной пустынь, ее географическим положением и климатическими условиями; узнать особенности растительного и животного мира зоны, хозяйственной деятельности человека.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Личностные УУД: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развивать мотивацию учебной деятельн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ости и личностного смысла учения, учебно-познавательный интерес к новому учебному материалу, заинтересованность в приобретении и расширении знаний и способов действий, творческий подход к выполнению заданий; умение принимать самостоятельные решения, выдвиг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ать идеи и отстаивать свои суждения; навыки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взрослыми и сверстниками, способность к самооценке на основе критериев успешности учебной деятельности.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УУД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Регулятивные УУД: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определять и формулировать цель деятельности на уроке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 планировать, контролировать и оценивать свои действия в соответствии с поставленной задачей и условиями её реализации; в диалоге с учителем учиться вырабатывать критерии оценки и определять степень успешности выполнения своей работы и работы остальных уч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еников, исходя из имеющихся критериев.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Коммуникативные УУД: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учиться работать в группе, сотрудничать в совместном решении задачи; формулировать собственное мнение и позицию; высказывать свою точку зрения и пытаться её обосновывать, приводя аргументы;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с уважением относиться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позиции другого, уметь договариваться.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Познавательные УУД:</w:t>
      </w:r>
      <w:r>
        <w:rPr>
          <w:rFonts w:ascii="Times New Roman" w:eastAsia="Times New Roman" w:hAnsi="Times New Roman" w:cs="Times New Roman"/>
          <w:sz w:val="24"/>
        </w:rPr>
        <w:t xml:space="preserve"> отбирать необходимые для решения учебной задачи источники информации; добывать новые знания, извлекая информацию, представленную в разных формах (текст, таблица, схема, и</w:t>
      </w:r>
      <w:r>
        <w:rPr>
          <w:rFonts w:ascii="Times New Roman" w:eastAsia="Times New Roman" w:hAnsi="Times New Roman" w:cs="Times New Roman"/>
          <w:sz w:val="24"/>
        </w:rPr>
        <w:t>ллюстрация и др.); перерабатывать полученную информацию: сравнивать и группировать факты и явления, делать выводы на основе обобщения знаний; достаточно полно и доказательно строить устное высказывание.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Предметные УУД: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получить представление о зоне пустынь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 познакомиться с ее географическим положением и климатическими условиями; узнать особенности растительного и животного мира зоны, хозяйственной деятельности человека.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карта природных зон, иллюстрации с изображением арктической зоны, тундры, леса,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степи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ейсы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материалами и заданиями, гербарий растений пустыни, атласы-определители «От земли до неба».</w:t>
      </w:r>
    </w:p>
    <w:p w:rsidR="00F1325C" w:rsidRDefault="0055498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Ход урока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Организационный момент.</w:t>
      </w:r>
    </w:p>
    <w:p w:rsidR="00F1325C" w:rsidRDefault="0055498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Снова пришел долгожданный миг-</w:t>
      </w:r>
    </w:p>
    <w:p w:rsidR="00F1325C" w:rsidRDefault="0055498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ам пора в дорогу.</w:t>
      </w:r>
    </w:p>
    <w:p w:rsidR="00F1325C" w:rsidRDefault="0055498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Он зовет нас, в загадочный мир, </w:t>
      </w:r>
    </w:p>
    <w:p w:rsidR="00F1325C" w:rsidRDefault="0055498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Таинственный мир природы.</w:t>
      </w:r>
    </w:p>
    <w:p w:rsidR="00F1325C" w:rsidRDefault="00F1325C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Возьмитесь за руки, улыбнитесь, ощутите поддержку друг друга и пожелайте себе и другим хорошей плодотворной работы.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Актуализация знаний.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Сегодня мы продолжаем путешествие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родному краю. У нас определён четкий маршрут, мы с вами путешествуем, изучая природные зоны России. В ходе наших исследований мы с вами познакомились с четырьмя зонами России. Назовите зоны в порядке, их изучения. (Арктическая зона, тундра, лесная зона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степи).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 вы думаете, почему изучение природных зон начинается с самой северной зоны- зоны Арктики? (Возможность проследить взаимосвязь живой природы от положения солнца, сравнивая с более южными зонами.)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Вспомните, какую составили схему влияния? (С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олнце - климат - почва - растения – животные</w:t>
      </w: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Узнайте по описанию изученные зоны и соотнесите с соответствующими фото.</w:t>
      </w:r>
    </w:p>
    <w:p w:rsidR="00F1325C" w:rsidRDefault="005549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Зима в этой природной зоне - это долгая ледяная ночь. Лето короткое. Ветер пахнет цветами. Над цветами басом гудят шмели, а над головою воют тучи комаров. Можно увидеть и лес - высотой по колено? Деревья в нем толщиной с карандаш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стелятся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земле Оленевод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ство, охота, рыболовство, добыча полезных ископаемых - занятия населения.</w:t>
      </w:r>
    </w:p>
    <w:p w:rsidR="00F1325C" w:rsidRDefault="005549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Необъятные ледяные просторы, часто бушуют метели, свирепствуют морозы, очень суровая зима, холодное лето, полярная ночь, ураганные ветры, северное сияние, все живое улетело на юг, 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 улеглось в спячку. Ведутся научные исследования.</w:t>
      </w:r>
    </w:p>
    <w:p w:rsidR="00F1325C" w:rsidRDefault="005549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Большие могучие деревья, обильная растительность, многообразие животного мира. Безморозный период, с температурой выше +10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С, непродолжительный, крестьянин должен быстро посеять, убрать сено, урожай пока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хорошая погода. Отсюда поговорка "Летний день год кормит". Занятия населения: охота, лесозаготовка, животноводство, изготовление товаров на фабриках и заводах.</w:t>
      </w:r>
    </w:p>
    <w:p w:rsidR="00F1325C" w:rsidRDefault="005549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Летом - полярный день. Лето очень короткое. Вся природа преображается, прилетают тысячи птиц. Се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лятся они на скалах, свободных ото льда. Гомон стоит невообразимый. Кроме птиц на лето приплывают огромное количество ластоногих: сивучи, морские львы, моржи, котики. Человек в таких условиях очень ограничен в хозяйственной деятельности - рыбная ловля, охо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 на морского зверя.</w:t>
      </w:r>
    </w:p>
    <w:p w:rsidR="00F1325C" w:rsidRDefault="005549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Обширные безлесные пространства, на которых растут травянистые растения, под которыми образовались почвы, богатые черноземом. Погода летом сухая и солнечная, дожди имеют ливневый характер. Очень много луковичных растений. Богат и свое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образен животный мир: суслики, хомяки, мыши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олевки, дрофа,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журавль,кобылка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кузнечик, шмель.  Население занимается разведением скота и выращиванием сельскохозяйственных культур. 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Создание проблемной ситуации.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Послушайте ещё одно описание.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Солнечный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жаркий желтый поток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Льется в пустыне на желтый песок,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воздухе жарком и желтом, как мед,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Желтая птица неслышно поет.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Это было удивительно. Вдруг поднялся ветер. Солнце померкло и превратилось в мутный, еле заметный кружок; стало темно. Мы испугались.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есок летел в глаза, рот, уши. Когда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ветер успокоился, мы увидели, что рельеф вокруг совершенно изменился – где были холмы, теперь появились впадины, а в бывших впадинах возникли новые холмы. Кругом было пусто. Местность казалась мертвой.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Как вы думаете,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можно ли отнести это описание к одной из изученных зон?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Следует вывод, что с этой зоной мы не знакомы, и нам сегодня предстоит познакомиться.</w:t>
      </w:r>
    </w:p>
    <w:p w:rsidR="00F1325C" w:rsidRDefault="00554988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Постановка цели урока.</w:t>
      </w:r>
    </w:p>
    <w:p w:rsidR="00F1325C" w:rsidRDefault="00554988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Как вы думаете, а что нам сегодня предстоит выяснить? ( Климат, почвы, растительный </w:t>
      </w:r>
      <w:r>
        <w:rPr>
          <w:rFonts w:ascii="Times New Roman" w:eastAsia="Times New Roman" w:hAnsi="Times New Roman" w:cs="Times New Roman"/>
          <w:sz w:val="24"/>
        </w:rPr>
        <w:t>и животный мир, экологические проблемы  зоны пустыни)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Работа над новой темой по группам с использованием кейсов.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по группам. Материал самостоятельно изучается и обсуждается в группах. Если возникают вопросы, учитель консультирует.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сейчас наши географы, ботаники, зоологи и экологи получат кейсы с материалами и вопросами и приступят к изучению новой природной зоны.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работы с кейсами.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нас осталось 4 основных вопроса, которых необходимо коснуться. Для подготовки выступлений вы разбиты на 4 группы.  Каждая группа подготовит  свое сообщение, связанное с нашей темой.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группа называется: Географы. Участники расскажут нам о климате зоны пу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стыни.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группа: Ботаники. Эта группа поможет разобраться с особенностями растений.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 группа: Зоологи познакомят нас с особенностями животных, которые обитают в пустынях.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 группа: Экологи погрузят нас в  проблемы, которые существуют  в зоне пустынь.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олах у вас лежат несколько источников информации и проекты выступлений. Изучив источники (на изучение дается 15 минут), вы должны будете заполнить пропуски в основных листах. Затем вы озвучите свои выступления.</w:t>
      </w:r>
    </w:p>
    <w:p w:rsidR="00F1325C" w:rsidRPr="00554988" w:rsidRDefault="005549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5498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Ваша работа будет оцениваться по 3 пунктам. С</w:t>
      </w:r>
      <w:r w:rsidRPr="0055498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лаженность работы группы, т. е. участие каждого ученика.  Полнота информации (на все ли вопросы будут найдены ответы), презентация выступления, т. е. насколько эмоционально и доходчиво вы сможете выступить.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Оценивать работу группы мы будем по  10-ти бально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 Причем отметка выставляется по следующей схеме: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группа, набравшая от 30 до 25 баллов пол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учают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«5», 25- 20 баллов- «4», низшие отметки на данном уроке выставлять нецелесообразно.</w:t>
      </w:r>
    </w:p>
    <w:p w:rsidR="00F1325C" w:rsidRPr="00554988" w:rsidRDefault="005549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Группы, заработавшие менее 20 баллов, выслушивают словесную оценку выступления с указанием ошибок и получают возможность заработать отметку путем создания газеты к сл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едующему уроку на свою тему с учетом ошибок, допущенных при выступлении.</w:t>
      </w:r>
      <w:bookmarkStart w:id="0" w:name="_GoBack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902"/>
        <w:gridCol w:w="1905"/>
        <w:gridCol w:w="1904"/>
        <w:gridCol w:w="1873"/>
      </w:tblGrid>
      <w:tr w:rsidR="00F1325C" w:rsidRPr="00554988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4988">
              <w:rPr>
                <w:rFonts w:ascii="Times New Roman" w:eastAsia="Times New Roman" w:hAnsi="Times New Roman" w:cs="Times New Roman"/>
                <w:b/>
                <w:sz w:val="24"/>
              </w:rPr>
              <w:t>Полнота информации</w:t>
            </w: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4988">
              <w:rPr>
                <w:rFonts w:ascii="Times New Roman" w:eastAsia="Times New Roman" w:hAnsi="Times New Roman" w:cs="Times New Roman"/>
                <w:b/>
                <w:sz w:val="24"/>
              </w:rPr>
              <w:t>Слаженность работы группы</w:t>
            </w: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4988">
              <w:rPr>
                <w:rFonts w:ascii="Times New Roman" w:eastAsia="Times New Roman" w:hAnsi="Times New Roman" w:cs="Times New Roman"/>
                <w:b/>
                <w:sz w:val="24"/>
              </w:rPr>
              <w:t>Презентация выступления</w:t>
            </w: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4988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</w:tr>
      <w:tr w:rsidR="00F1325C" w:rsidRPr="00554988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4988">
              <w:rPr>
                <w:rFonts w:ascii="Times New Roman" w:eastAsia="Times New Roman" w:hAnsi="Times New Roman" w:cs="Times New Roman"/>
                <w:b/>
                <w:sz w:val="24"/>
              </w:rPr>
              <w:t>1-я группа</w:t>
            </w:r>
          </w:p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Pr="00554988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  <w:tr w:rsidR="00F1325C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группа</w:t>
            </w:r>
          </w:p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325C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3-я группа</w:t>
            </w:r>
          </w:p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325C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5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группа</w:t>
            </w:r>
          </w:p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25C" w:rsidRDefault="00F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Кейс № 1 для географов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Ваша задача, работая в группе выяснить: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Карточка - опора с вопросами: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Где протянулась зона пустынь?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Назовите форму земной поверхности, занимаемой природной зоной: равнина, горы, возвышенность.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Климатические условия (зима, лето, их продолжительност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ь, температура, осадки, ветры).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Какая там почва? Почему?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1.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А.Плешаков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"Окружающий мир" (стр.114).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Иллюстрации с изображением пустыни.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899" w:dyaOrig="3259">
          <v:rect id="rectole0000000000" o:spid="_x0000_i1025" style="width:245.25pt;height:162.75pt" o:ole="" o:preferrelative="t" stroked="f">
            <v:imagedata r:id="rId6" o:title=""/>
          </v:rect>
          <o:OLEObject Type="Embed" ProgID="StaticDib" ShapeID="rectole0000000000" DrawAspect="Content" ObjectID="_1569004629" r:id="rId7"/>
        </w:objec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535" w:dyaOrig="3259">
          <v:rect id="rectole0000000001" o:spid="_x0000_i1026" style="width:226.5pt;height:162.75pt" o:ole="" o:preferrelative="t" stroked="f">
            <v:imagedata r:id="rId8" o:title=""/>
          </v:rect>
          <o:OLEObject Type="Embed" ProgID="StaticDib" ShapeID="rectole0000000001" DrawAspect="Content" ObjectID="_1569004630" r:id="rId9"/>
        </w:objec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3.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Карта природных зон. 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4.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Зона пустынь расположена на юго-западе страны, на берегах Каспийского моря. Это южная природная зона, на карте она обозначена оранжевым цветом. Пустыни находятся в умеренном поясе, и располагаются еще ближе к Северному тропику, поэтому там так </w:t>
      </w:r>
      <w:r>
        <w:rPr>
          <w:rFonts w:ascii="Times New Roman" w:eastAsia="Times New Roman" w:hAnsi="Times New Roman" w:cs="Times New Roman"/>
          <w:sz w:val="24"/>
        </w:rPr>
        <w:t xml:space="preserve">жарко. Это небольшая по площади природная зона. Поверхность пустыни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ровнинная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валами из песка. Это песочные вал</w:t>
      </w:r>
      <w:proofErr w:type="gramStart"/>
      <w:r>
        <w:rPr>
          <w:rFonts w:ascii="Times New Roman" w:eastAsia="Times New Roman" w:hAnsi="Times New Roman" w:cs="Times New Roman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барханы-постоянно передвигаются.  Лето в пустыне жаркое: поверхность земли нагревается днем до +70 градусов, а в тени выше +40 С. А ночью пр</w:t>
      </w:r>
      <w:r>
        <w:rPr>
          <w:rFonts w:ascii="Times New Roman" w:eastAsia="Times New Roman" w:hAnsi="Times New Roman" w:cs="Times New Roman"/>
          <w:sz w:val="24"/>
        </w:rPr>
        <w:t xml:space="preserve">охладно, потому что песок и глина быстро остывают. В пустыне выпадает мало осадков, порой за лето не выпадет ни капли дождя, а лето длится здесь пять месяцев. Зима по сравнению с летом суровая: температура опускается до -12С, и длится зима 2-3 месяца. </w:t>
      </w:r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http://www.grandars.ru/shkola/geografiya/prirodnye-zony-rossii.html</w:t>
        </w:r>
      </w:hyperlink>
    </w:p>
    <w:p w:rsidR="00F1325C" w:rsidRDefault="00554988">
      <w:pPr>
        <w:spacing w:before="100" w:after="10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5.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Куда ни кинешь взгляд – песок,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прямо, и наискосок.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знают здесь, что значит тень,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с</w:t>
      </w:r>
      <w:r>
        <w:rPr>
          <w:rFonts w:ascii="Times New Roman" w:eastAsia="Times New Roman" w:hAnsi="Times New Roman" w:cs="Times New Roman"/>
          <w:sz w:val="24"/>
        </w:rPr>
        <w:t>олнце жарит целый день.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если дождик вдруг польёт,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Пустыня мигом оживёт.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только в том загвоздка вот,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дождик льёт всего раз в год.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те, кто проживает тут,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Другой погоды и не ждут.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С.Маршак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Кейс №2 для ботаников: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Ваша задача, работая в группе выяснить: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Карточк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опора с вопросами: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Как выглядит пустыня в разное время года? Почему?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Какие растения растут в пустыни?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они приспособились к жизни в жарком и засушливом климате? Рассказать о корнях, стеблях, листьях.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1.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А.Плешаков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"Окружающий мир" (стр.115-116).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2.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Тексты с описанием пустыни.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Тот, кто никогда не бывал в пустыне, представляет 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 в виде большого необитаемого пространства со скудной растительностью или вовсе без нее. Но такой пустыня бывает лишь летом или осенью, когда солнце сжигает все и на иссохшей твердой земле не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заметно жизни. Совсем по-другому выглядит пустыня весной - во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ремя короткого, но бурного цветения. Цветущая пустыня - явление удивительно красивое!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Подробнее см.: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http://www.nkj.ru/archive/articles/10230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(Наука и жизнь, ПУСТЫНЯ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ЦВЕТУ)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определению, пуст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ыня – это голое бесплодное место, мало приспособленное для жизни. Тем не менее, животный и растительный мир пустыни удивительно разнообразен.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Там растут растения не прихотливые к воде. Растения пустынь за много миллионов лет выработали у себя определенные приспособления для существования и в этих невероятно трудных условиях. Все пустынные растения очень хорошо умеют доставать, запасать, экономит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 воду или пить солёную.  Между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гряд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песков встречаются в пустынях растения-кустарники и травы. Известны такие растения как саксаул. Интересны приспособления у растений. У одних листья уменьшены до крохотных размеров, у других листьев нет совсем, а вмес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 них зеленые веточки, корни достигают грунтовых вод на глубине 3-4 м, а иногда 10-15 м. Есть и такие растения, которые живут только в прохладное время, а остальную часть года находятся в безжизненном, недеятельном состоянии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http://www.google.com/url?q=http%3A%2F%2Fgeographyofrussia.com%2Fpustyni-i-polupustyni%2F&amp;sa=D&amp;sntz=1&amp;usg=AFQjCNGLp2_wRz1cb2Gl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JWuduw0NS8E9xw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3.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Гербарий растений пустыни.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4.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Атлас "От земли до неба" (стр.116,117,91).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5.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Самым известным пустынным растением является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кактус. </w:t>
      </w:r>
      <w:r>
        <w:rPr>
          <w:rFonts w:ascii="Times New Roman" w:eastAsia="Times New Roman" w:hAnsi="Times New Roman" w:cs="Times New Roman"/>
          <w:sz w:val="24"/>
        </w:rPr>
        <w:t>Известный факт, что в пустыне растет огромное количество видов кактусов. Они име</w:t>
      </w:r>
      <w:r>
        <w:rPr>
          <w:rFonts w:ascii="Times New Roman" w:eastAsia="Times New Roman" w:hAnsi="Times New Roman" w:cs="Times New Roman"/>
          <w:sz w:val="24"/>
        </w:rPr>
        <w:t>ют разную форму, размер, способ цветения. Растут кактусы обособленно или семьями. Влагу эти растения удерживают за счет своего мясистого тела и колючек. Продолжительность жизни некоторых видов кактусов может достигать ста и более лет.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Хорошо приспособлена </w:t>
      </w:r>
      <w:r>
        <w:rPr>
          <w:rFonts w:ascii="Times New Roman" w:eastAsia="Times New Roman" w:hAnsi="Times New Roman" w:cs="Times New Roman"/>
          <w:sz w:val="24"/>
        </w:rPr>
        <w:t xml:space="preserve">к условиям пустыни </w:t>
      </w:r>
      <w:r>
        <w:rPr>
          <w:rFonts w:ascii="Times New Roman" w:eastAsia="Times New Roman" w:hAnsi="Times New Roman" w:cs="Times New Roman"/>
          <w:b/>
          <w:sz w:val="24"/>
        </w:rPr>
        <w:t>верблюжья колючка</w:t>
      </w:r>
      <w:r>
        <w:rPr>
          <w:rFonts w:ascii="Times New Roman" w:eastAsia="Times New Roman" w:hAnsi="Times New Roman" w:cs="Times New Roman"/>
          <w:sz w:val="24"/>
        </w:rPr>
        <w:t xml:space="preserve"> (перекати-поле) - растение семейства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Высота ее - 40-120 см, корни достигают грунтовых вод на глубине 3-4 м, а иногда 10-15 м. Растение богато сахарами, которые в жаркую погоду выделяются на стеблях и листьях в </w:t>
      </w:r>
      <w:r>
        <w:rPr>
          <w:rFonts w:ascii="Times New Roman" w:eastAsia="Times New Roman" w:hAnsi="Times New Roman" w:cs="Times New Roman"/>
          <w:sz w:val="24"/>
        </w:rPr>
        <w:t>виде беловатого налета. Весной в пазухах листьев на колючках сидят красные или розовые цветки. Верблюжья колючка - важный корм для верблюдов и почти единственный медонос этих мест.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неподвижных, закрепленных песках растут </w:t>
      </w:r>
      <w:r>
        <w:rPr>
          <w:rFonts w:ascii="Times New Roman" w:eastAsia="Times New Roman" w:hAnsi="Times New Roman" w:cs="Times New Roman"/>
          <w:b/>
          <w:sz w:val="24"/>
        </w:rPr>
        <w:t>саксауловые леса.</w:t>
      </w:r>
      <w:r>
        <w:rPr>
          <w:rFonts w:ascii="Times New Roman" w:eastAsia="Times New Roman" w:hAnsi="Times New Roman" w:cs="Times New Roman"/>
          <w:sz w:val="24"/>
        </w:rPr>
        <w:t xml:space="preserve"> Вот только нич</w:t>
      </w:r>
      <w:r>
        <w:rPr>
          <w:rFonts w:ascii="Times New Roman" w:eastAsia="Times New Roman" w:hAnsi="Times New Roman" w:cs="Times New Roman"/>
          <w:sz w:val="24"/>
        </w:rPr>
        <w:t>его общего с тенистыми лесами у них нет. Кусты саксаула находятся на таком расстоянии друг от друга, что их кроны никогда и не смыкаются. Издалека куст саксаула напоминает плакучую иву или фруктовое дерево, но на самом деле, у этого деревца нет ни одного л</w:t>
      </w:r>
      <w:r>
        <w:rPr>
          <w:rFonts w:ascii="Times New Roman" w:eastAsia="Times New Roman" w:hAnsi="Times New Roman" w:cs="Times New Roman"/>
          <w:sz w:val="24"/>
        </w:rPr>
        <w:t>истика, поэтому спрятаться в тени от палящего солнца невозможно.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Еще одно многолетнее пустынное растение – </w:t>
      </w:r>
      <w:r>
        <w:rPr>
          <w:rFonts w:ascii="Times New Roman" w:eastAsia="Times New Roman" w:hAnsi="Times New Roman" w:cs="Times New Roman"/>
          <w:b/>
          <w:sz w:val="24"/>
        </w:rPr>
        <w:t>баобаб</w:t>
      </w:r>
      <w:r>
        <w:rPr>
          <w:rFonts w:ascii="Times New Roman" w:eastAsia="Times New Roman" w:hAnsi="Times New Roman" w:cs="Times New Roman"/>
          <w:sz w:val="24"/>
        </w:rPr>
        <w:t>, которое знаменито своим широким стволом в несколько метров. Питается это растение подземными водами. Чтобы сократить количество необходимой в</w:t>
      </w:r>
      <w:r>
        <w:rPr>
          <w:rFonts w:ascii="Times New Roman" w:eastAsia="Times New Roman" w:hAnsi="Times New Roman" w:cs="Times New Roman"/>
          <w:sz w:val="24"/>
        </w:rPr>
        <w:t>лаги, в периоды особенной засухи баобаб сбрасывает свои листья. В осеннее время можно наблюдать его цветение.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http://www.grandars.ru/shkola/geografiya/prirodnye-zony-rossii.html</w:t>
        </w:r>
      </w:hyperlink>
    </w:p>
    <w:p w:rsidR="00F1325C" w:rsidRDefault="00F1325C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Кейс №3 для зоологов: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Ваша задача, работая в группе выяснить: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Карточк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опора с вопросами: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Какие группы животных обитают в пустыне?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Как они приспособились к жизни?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они приспособились к жизни в жарком и засушливом климате? 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1.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А.Плешаков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"Окружающий мир" (стр.116-117)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2.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Картинки с изображением животных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tp://www.kartinki24.ru/kartinki/verbludy/671-kartinka-3.html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Источник 3.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"Кораблями пустыни" названы </w:t>
      </w:r>
      <w:r>
        <w:rPr>
          <w:rFonts w:ascii="Times New Roman" w:eastAsia="Times New Roman" w:hAnsi="Times New Roman" w:cs="Times New Roman"/>
          <w:b/>
          <w:sz w:val="24"/>
        </w:rPr>
        <w:t>верблюды.</w:t>
      </w:r>
      <w:r>
        <w:rPr>
          <w:rFonts w:ascii="Times New Roman" w:eastAsia="Times New Roman" w:hAnsi="Times New Roman" w:cs="Times New Roman"/>
          <w:sz w:val="24"/>
        </w:rPr>
        <w:t xml:space="preserve"> Они настолько хорошо приспособлены к жизни в пустыне, что могут обходиться без воды месяцами. Главное, чтоб перед засухой верблюд смог отложить жир в горб, благодаря которому потом сможет получать энергию и влагу, которая образуется при расщеплении жиров.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Самыми обычными обитателями считаются </w:t>
      </w:r>
      <w:r>
        <w:rPr>
          <w:rFonts w:ascii="Times New Roman" w:eastAsia="Times New Roman" w:hAnsi="Times New Roman" w:cs="Times New Roman"/>
          <w:b/>
          <w:sz w:val="24"/>
        </w:rPr>
        <w:t>черепахи.</w:t>
      </w:r>
      <w:r>
        <w:rPr>
          <w:rFonts w:ascii="Times New Roman" w:eastAsia="Times New Roman" w:hAnsi="Times New Roman" w:cs="Times New Roman"/>
          <w:sz w:val="24"/>
        </w:rPr>
        <w:t xml:space="preserve"> На поверхности они находятся только 3 месяца, за которые откладывают большое количество яиц, а потом снова прячутся в толщу песка в своих норах.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"Крокодилом" пустыни назвали самую большую ящерицу - </w:t>
      </w:r>
      <w:r>
        <w:rPr>
          <w:rFonts w:ascii="Times New Roman" w:eastAsia="Times New Roman" w:hAnsi="Times New Roman" w:cs="Times New Roman"/>
          <w:b/>
          <w:sz w:val="24"/>
        </w:rPr>
        <w:t>варана.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>н достигает длины в 1.5 метра.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Чернотелки</w:t>
      </w:r>
      <w:r>
        <w:rPr>
          <w:rFonts w:ascii="Times New Roman" w:eastAsia="Times New Roman" w:hAnsi="Times New Roman" w:cs="Times New Roman"/>
          <w:sz w:val="24"/>
        </w:rPr>
        <w:t xml:space="preserve"> - это жуки с блестящим черным телом, которые не умеют летать. Эти насекомые могут приносить большой вред, поедая всю растительность на своем пути.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Рогатая сахарская гадюка</w:t>
      </w:r>
      <w:r>
        <w:rPr>
          <w:rFonts w:ascii="Times New Roman" w:eastAsia="Times New Roman" w:hAnsi="Times New Roman" w:cs="Times New Roman"/>
          <w:sz w:val="24"/>
        </w:rPr>
        <w:t xml:space="preserve"> - змея длиной 60—80 см, с толстым туловище</w:t>
      </w:r>
      <w:r>
        <w:rPr>
          <w:rFonts w:ascii="Times New Roman" w:eastAsia="Times New Roman" w:hAnsi="Times New Roman" w:cs="Times New Roman"/>
          <w:sz w:val="24"/>
        </w:rPr>
        <w:t>м и резко суженным коротким хвостом. Над глазами торчит по одной острой вертикальной чешуйке. Днем змея зарывается в песок или прячется в норы грызунов, а с наступлением темноты выходит на охоту за мелкими грызунами и птицами. Молодые особи питаются саранч</w:t>
      </w:r>
      <w:r>
        <w:rPr>
          <w:rFonts w:ascii="Times New Roman" w:eastAsia="Times New Roman" w:hAnsi="Times New Roman" w:cs="Times New Roman"/>
          <w:sz w:val="24"/>
        </w:rPr>
        <w:t>овыми и ящерицами.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Скорпионы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нём они скрываются под камнями, в расщелинах скал и т. п. и только ночью выходят за добычей. Они бегают быстро. Питаются скорпионы насекомыми и паукообразными и захватывают добычу клешнями; при этом они приподнимают её вверх </w:t>
      </w:r>
      <w:r>
        <w:rPr>
          <w:rFonts w:ascii="Times New Roman" w:eastAsia="Times New Roman" w:hAnsi="Times New Roman" w:cs="Times New Roman"/>
          <w:sz w:val="24"/>
        </w:rPr>
        <w:t>над головогрудью и убивают уколом иглы (жала), помещающейся на заднем конце.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Джейран </w:t>
      </w:r>
      <w:r>
        <w:rPr>
          <w:rFonts w:ascii="Times New Roman" w:eastAsia="Times New Roman" w:hAnsi="Times New Roman" w:cs="Times New Roman"/>
          <w:sz w:val="24"/>
        </w:rPr>
        <w:t xml:space="preserve">- это парнокопытное млекопитающее животное, обитающее в пустынях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полупустынях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их питания составляет довольно скудная растительность. Животные периодически кочуют </w:t>
      </w:r>
      <w:r>
        <w:rPr>
          <w:rFonts w:ascii="Times New Roman" w:eastAsia="Times New Roman" w:hAnsi="Times New Roman" w:cs="Times New Roman"/>
          <w:sz w:val="24"/>
        </w:rPr>
        <w:t xml:space="preserve">в поисках более питательной пищи, из которой можно добыть необходимую влагу. В жаркое летнее время джейраны пасутся утром и вечером, когда наступает относительная прохлада. Днем же стараются скрыться от нестерпимой жары. Это очень осторожное животное, при </w:t>
      </w:r>
      <w:r>
        <w:rPr>
          <w:rFonts w:ascii="Times New Roman" w:eastAsia="Times New Roman" w:hAnsi="Times New Roman" w:cs="Times New Roman"/>
          <w:sz w:val="24"/>
        </w:rPr>
        <w:t>обнаружении опасности спасается бегством, развивая скорость до 60 км/ч. Врагами джейрана являются все присутствующие хищники в его месте обитания. Эти животные живут большими стадами. Продолжительность жизни — до 7 лет.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Основой животного населения пустынь </w:t>
      </w:r>
      <w:r>
        <w:rPr>
          <w:rFonts w:ascii="Times New Roman" w:eastAsia="Times New Roman" w:hAnsi="Times New Roman" w:cs="Times New Roman"/>
          <w:sz w:val="24"/>
        </w:rPr>
        <w:t>являются насекомые, среди которых - большое количество жуков.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пустыне почти нет птиц, </w:t>
      </w:r>
      <w:proofErr w:type="spellStart"/>
      <w:r>
        <w:rPr>
          <w:rFonts w:ascii="Times New Roman" w:eastAsia="Times New Roman" w:hAnsi="Times New Roman" w:cs="Times New Roman"/>
          <w:sz w:val="24"/>
        </w:rPr>
        <w:t>т.к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они плохо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пенреносят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жажду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чень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много птиц появляется зоне полупустынь весной и в начале лета. Некоторые из них вьют свои гнезда прямо в </w:t>
      </w:r>
      <w:r>
        <w:rPr>
          <w:rFonts w:ascii="Times New Roman" w:eastAsia="Times New Roman" w:hAnsi="Times New Roman" w:cs="Times New Roman"/>
          <w:sz w:val="24"/>
        </w:rPr>
        <w:lastRenderedPageBreak/>
        <w:t>земле. А от опасности их с</w:t>
      </w:r>
      <w:r>
        <w:rPr>
          <w:rFonts w:ascii="Times New Roman" w:eastAsia="Times New Roman" w:hAnsi="Times New Roman" w:cs="Times New Roman"/>
          <w:sz w:val="24"/>
        </w:rPr>
        <w:t>пасает маскировочная окраска, птенцы же очень быстро развиваются, избегая при этом лишний риск.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http://www.grandars.ru/shkola/geografiya/prirodnye-zony-rossii.html</w:t>
        </w:r>
      </w:hyperlink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4.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Загадки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Жизнь в песках полна борьбы,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Мужества, отваги.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Этот зверь несет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горбы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них - запасы влаги.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вчера зашел в аул,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Съел на завтрак саксаул. (Верблюд)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ползу неторопливо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толстом панцире с отливом.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 среди пустынь бугристых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Незачем спешить.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Двести лет, и даже триста,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могу прожить. (Черепаха)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меня сухая шкурка,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Греет жаркий лучик.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в песках шныряю юрко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Около колючек.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Извиваюсь, но не змейка.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Отгадать меня сумей-ка. (Ящерка)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Суслик, убегай скорей,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опасность рядом!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Нападает на зверей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Кто-то с сильным ядом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Посреди песков шипит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добычу не проспит. (Змея)</w:t>
      </w:r>
    </w:p>
    <w:p w:rsidR="00F1325C" w:rsidRDefault="00F132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Кейс №4 для экологов: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Ваша задача, работая в группе выяснить: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Карточка - опора с вопросами: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Какие основные занятия населения зоны пустынь?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экологические проблемы есть в этой природной зоне?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Что делается для охраны природы?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Источник 1.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А.Плешаков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"Окружающий мир" (стр.118-119)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2.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Традиционное занятие населения в зоне полупустынь и пустынь — это скотоводство: разводят овец, верблюдов, крупный рогатый скот. В результате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перевыпаса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скота площадь незакрепленных развеиваемых песков увеличивается. Одна из мер по борьбе с наступлением пус</w:t>
      </w:r>
      <w:r>
        <w:rPr>
          <w:rFonts w:ascii="Times New Roman" w:eastAsia="Times New Roman" w:hAnsi="Times New Roman" w:cs="Times New Roman"/>
          <w:sz w:val="24"/>
        </w:rPr>
        <w:t xml:space="preserve">тыни -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фитомелиорация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комплекс мероприятий по культивированию и поддержанию естественной растительности. Для закрепления барханов могут использоваться такие виды растений,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колосняк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гигантский, пырей сибирский, саксаул.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http://www.grandars.ru/shkola/geografiya/prirodnye-zony-rossii.html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Источник 3.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Даже незначительное вмешательство человека в жизнь флоры и фауны приводит к ее изменению и, к сожалению, не всегда к благоприятному. Так же произошло и с этой природной зоной. Многие растения, птицы и животные занесены в Красную книгу. Для спасения пропада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ющих видов созданы заповедники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Богдинско-Баскунчакский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Астраханский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заказники - Пески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Берли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Степной,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Ильменно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-Бугровой, создано 35 памятников природы.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7">
        <w:r>
          <w:rPr>
            <w:rFonts w:ascii="Times New Roman" w:eastAsia="Times New Roman" w:hAnsi="Times New Roman" w:cs="Times New Roman"/>
            <w:color w:val="333333"/>
            <w:sz w:val="24"/>
            <w:u w:val="single"/>
            <w:shd w:val="clear" w:color="auto" w:fill="FFFFFF"/>
          </w:rPr>
          <w:t>http://webmandry.com/raznoe/priroda/polupustyni-i-pustyni-rossii-zhivotnye-rasteniya-zapovedniki-karta-zony-pustyn-rossii.html</w:t>
        </w:r>
      </w:hyperlink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4.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Чем занимается население в полупустынях и пустынях?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Люди с давних пор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осваивают полупустыни и пустыни. Построив каналы, во многие районы подвели воду. На орошаемых землях появились поля, сады, виноградники. Из домашних животных в этих природных зонах на первом месте овцы и верблюды.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Экологические проблемы.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Неумеренное орошение привело к тому, что в почвах стало много солей. Из-за неумеренного выпаса скота больше стало подвижных песков. Много животных погибает от рук браконьеров.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hyperlink r:id="rId18">
        <w:r>
          <w:rPr>
            <w:rFonts w:ascii="Times New Roman" w:eastAsia="Times New Roman" w:hAnsi="Times New Roman" w:cs="Times New Roman"/>
            <w:color w:val="333333"/>
            <w:sz w:val="24"/>
            <w:u w:val="single"/>
            <w:shd w:val="clear" w:color="auto" w:fill="FFFFFF"/>
          </w:rPr>
          <w:t>ht</w:t>
        </w:r>
        <w:r>
          <w:rPr>
            <w:rFonts w:ascii="Times New Roman" w:eastAsia="Times New Roman" w:hAnsi="Times New Roman" w:cs="Times New Roman"/>
            <w:color w:val="333333"/>
            <w:sz w:val="24"/>
            <w:u w:val="single"/>
            <w:shd w:val="clear" w:color="auto" w:fill="FFFFFF"/>
          </w:rPr>
          <w:t>tp://ppt4web.ru/okruzhajushhijj-mir/pustyni-rossii.html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6.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Работа в группах.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консультанта.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7. Презентация выступлений.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Теперь, когда завершена работа над выступлениями, прошу одного представителя от каждой группы. Эти ребята, учёны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е, выступают на конференции, а остальные попробуют представить себя в роли научных сотрудников, которым не знакома эта проблема (природная зона). И по окончанию каждого выступления вы можете задать вопросы учёным.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8. Подведение итогов. Оценивание.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Итоги по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дводятся после выступления каждой группы.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Наш урок подошел к концу.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– Закончилось наше исследование пустыни. Мы дома, а пустыня всё так же далеко. Где-то за горизонтом. Эта жёлтая страна ждёт своих новых исследователей.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– Какие моменты были наиболее интере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сными и запоминающимися?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- На какие главные вопросы мы сегодня отвечали, о чем говорили?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 Дайте краткую характеристику – пустыня.</w:t>
      </w:r>
    </w:p>
    <w:p w:rsidR="00F1325C" w:rsidRDefault="0055498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 Как  нужно относиться к природе пустынь? Почему?</w:t>
      </w:r>
    </w:p>
    <w:p w:rsidR="00F1325C" w:rsidRDefault="0055498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Рефлексия.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Итог урока.</w:t>
      </w:r>
    </w:p>
    <w:p w:rsidR="00F1325C" w:rsidRDefault="0055498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Закончите предложения:</w:t>
      </w:r>
    </w:p>
    <w:p w:rsidR="00F1325C" w:rsidRDefault="0055498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рассказать о зоне пустынь нужно_________________________</w:t>
      </w:r>
    </w:p>
    <w:p w:rsidR="00F1325C" w:rsidRDefault="0055498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доволен (льна) …………………..(очень, не очень) тем, что могу самостоятельно составлять рассказ о зоне пустынь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1325C" w:rsidRDefault="00F1325C">
      <w:pPr>
        <w:rPr>
          <w:rFonts w:ascii="Calibri" w:eastAsia="Calibri" w:hAnsi="Calibri" w:cs="Calibri"/>
        </w:rPr>
      </w:pPr>
    </w:p>
    <w:sectPr w:rsidR="00F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BEB"/>
    <w:multiLevelType w:val="multilevel"/>
    <w:tmpl w:val="B3EC1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47886"/>
    <w:multiLevelType w:val="multilevel"/>
    <w:tmpl w:val="23721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C"/>
    <w:rsid w:val="00554988"/>
    <w:rsid w:val="00F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randars.ru/shkola/geografiya/prirodnye-zony-rossii.html" TargetMode="External"/><Relationship Id="rId18" Type="http://schemas.openxmlformats.org/officeDocument/2006/relationships/hyperlink" Target="http://ppt4web.ru/okruzhajushhijj-mir/pustyni-rossii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url?q=http%3A%2F%2Fgeographyofrussia.com%2Fpustyni-i-polupustyni%2F&amp;sa=D&amp;sntz=1&amp;usg=AFQjCNGLp2_wRz1cb2GlJWuduw0NS8E9xw" TargetMode="External"/><Relationship Id="rId17" Type="http://schemas.openxmlformats.org/officeDocument/2006/relationships/hyperlink" Target="http://webmandry.com/raznoe/priroda/polupustyni-i-pustyni-rossii-zhivotnye-rasteniya-zapovedniki-karta-zony-pustyn-ros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hkola/geografiya/prirodnye-zony-rossi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kj.ru/archive/articles/10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shkola/geografiya/prirodnye-zony-rossii.html" TargetMode="External"/><Relationship Id="rId10" Type="http://schemas.openxmlformats.org/officeDocument/2006/relationships/hyperlink" Target="http://www.grandars.ru/shkola/geografiya/prirodnye-zony-rossi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kartinki24.ru/kartinki/verbludy/671-kartinka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2017-10-08T16:48:00Z</cp:lastPrinted>
  <dcterms:created xsi:type="dcterms:W3CDTF">2017-10-08T16:51:00Z</dcterms:created>
  <dcterms:modified xsi:type="dcterms:W3CDTF">2017-10-08T16:51:00Z</dcterms:modified>
</cp:coreProperties>
</file>