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9C8" w:rsidRPr="00A709C8" w:rsidRDefault="00A709C8" w:rsidP="00A709C8">
      <w:pPr>
        <w:shd w:val="clear" w:color="auto" w:fill="FFFFFF"/>
        <w:spacing w:after="120"/>
        <w:ind w:left="1520" w:right="1486"/>
        <w:jc w:val="both"/>
        <w:rPr>
          <w:sz w:val="32"/>
          <w:szCs w:val="32"/>
        </w:rPr>
      </w:pPr>
      <w:r w:rsidRPr="00A709C8">
        <w:rPr>
          <w:rFonts w:eastAsia="Times New Roman"/>
          <w:b/>
          <w:bCs/>
          <w:sz w:val="32"/>
          <w:szCs w:val="32"/>
        </w:rPr>
        <w:t>Тире и двоеточие в простом и сложном предложении</w:t>
      </w:r>
    </w:p>
    <w:p w:rsidR="00A709C8" w:rsidRPr="00A709C8" w:rsidRDefault="00A709C8" w:rsidP="00A709C8">
      <w:pPr>
        <w:shd w:val="clear" w:color="auto" w:fill="FFFFFF"/>
        <w:tabs>
          <w:tab w:val="left" w:pos="446"/>
        </w:tabs>
        <w:ind w:left="446" w:hanging="216"/>
        <w:jc w:val="both"/>
        <w:rPr>
          <w:sz w:val="32"/>
          <w:szCs w:val="32"/>
        </w:rPr>
      </w:pPr>
      <w:r w:rsidRPr="00A709C8">
        <w:rPr>
          <w:b/>
          <w:bCs/>
          <w:spacing w:val="-9"/>
          <w:sz w:val="32"/>
          <w:szCs w:val="32"/>
        </w:rPr>
        <w:t>1.</w:t>
      </w:r>
      <w:r w:rsidRPr="00A709C8">
        <w:rPr>
          <w:b/>
          <w:bCs/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не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47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Ты </w:t>
      </w:r>
      <w:proofErr w:type="gramStart"/>
      <w:r w:rsidRPr="00A709C8">
        <w:rPr>
          <w:rFonts w:eastAsia="Times New Roman"/>
          <w:sz w:val="32"/>
          <w:szCs w:val="32"/>
        </w:rPr>
        <w:t>идёшь по земле молодой зеленеет</w:t>
      </w:r>
      <w:proofErr w:type="gramEnd"/>
      <w:r w:rsidRPr="00A709C8">
        <w:rPr>
          <w:rFonts w:eastAsia="Times New Roman"/>
          <w:sz w:val="32"/>
          <w:szCs w:val="32"/>
        </w:rPr>
        <w:t xml:space="preserve"> трава за тобой.</w:t>
      </w:r>
    </w:p>
    <w:p w:rsidR="00A709C8" w:rsidRPr="00A709C8" w:rsidRDefault="00A709C8" w:rsidP="00A709C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715" w:hanging="24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Дежурный </w:t>
      </w:r>
      <w:proofErr w:type="gramStart"/>
      <w:r w:rsidRPr="00A709C8">
        <w:rPr>
          <w:rFonts w:eastAsia="Times New Roman"/>
          <w:sz w:val="32"/>
          <w:szCs w:val="32"/>
        </w:rPr>
        <w:t>сказал</w:t>
      </w:r>
      <w:proofErr w:type="gramEnd"/>
      <w:r w:rsidRPr="00A709C8">
        <w:rPr>
          <w:rFonts w:eastAsia="Times New Roman"/>
          <w:sz w:val="32"/>
          <w:szCs w:val="32"/>
        </w:rPr>
        <w:t xml:space="preserve"> освещая лестницу фонариком Долго из</w:t>
      </w:r>
      <w:r w:rsidRPr="00A709C8">
        <w:rPr>
          <w:rFonts w:eastAsia="Times New Roman"/>
          <w:sz w:val="32"/>
          <w:szCs w:val="32"/>
        </w:rPr>
        <w:softHyphen/>
        <w:t>волили гулять.</w:t>
      </w:r>
    </w:p>
    <w:p w:rsidR="00A709C8" w:rsidRPr="00A709C8" w:rsidRDefault="00A709C8" w:rsidP="00A709C8">
      <w:pPr>
        <w:numPr>
          <w:ilvl w:val="0"/>
          <w:numId w:val="1"/>
        </w:numPr>
        <w:shd w:val="clear" w:color="auto" w:fill="FFFFFF"/>
        <w:tabs>
          <w:tab w:val="left" w:pos="715"/>
        </w:tabs>
        <w:ind w:left="47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Ненависть плохой советчик.</w:t>
      </w:r>
    </w:p>
    <w:p w:rsidR="00A709C8" w:rsidRPr="00A709C8" w:rsidRDefault="00A709C8" w:rsidP="00A709C8">
      <w:pPr>
        <w:numPr>
          <w:ilvl w:val="0"/>
          <w:numId w:val="1"/>
        </w:numPr>
        <w:shd w:val="clear" w:color="auto" w:fill="FFFFFF"/>
        <w:tabs>
          <w:tab w:val="left" w:pos="715"/>
        </w:tabs>
        <w:spacing w:after="120"/>
        <w:ind w:left="715" w:hanging="24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Черёмуха бузина горчица петрушка </w:t>
      </w:r>
      <w:proofErr w:type="gramStart"/>
      <w:r w:rsidRPr="00A709C8">
        <w:rPr>
          <w:rFonts w:eastAsia="Times New Roman"/>
          <w:sz w:val="32"/>
          <w:szCs w:val="32"/>
        </w:rPr>
        <w:t>растения</w:t>
      </w:r>
      <w:proofErr w:type="gramEnd"/>
      <w:r w:rsidRPr="00A709C8">
        <w:rPr>
          <w:rFonts w:eastAsia="Times New Roman"/>
          <w:sz w:val="32"/>
          <w:szCs w:val="32"/>
        </w:rPr>
        <w:t xml:space="preserve"> воздейст</w:t>
      </w:r>
      <w:r w:rsidRPr="00A709C8">
        <w:rPr>
          <w:rFonts w:eastAsia="Times New Roman"/>
          <w:sz w:val="32"/>
          <w:szCs w:val="32"/>
        </w:rPr>
        <w:softHyphen/>
        <w:t>вующие на насекомых своими летучими веществами.</w:t>
      </w:r>
    </w:p>
    <w:p w:rsidR="00A709C8" w:rsidRPr="00A709C8" w:rsidRDefault="00A709C8" w:rsidP="00A709C8">
      <w:pPr>
        <w:shd w:val="clear" w:color="auto" w:fill="FFFFFF"/>
        <w:tabs>
          <w:tab w:val="left" w:pos="446"/>
        </w:tabs>
        <w:ind w:left="446" w:hanging="216"/>
        <w:jc w:val="both"/>
        <w:rPr>
          <w:sz w:val="32"/>
          <w:szCs w:val="32"/>
        </w:rPr>
      </w:pPr>
      <w:r w:rsidRPr="00A709C8">
        <w:rPr>
          <w:spacing w:val="-1"/>
          <w:sz w:val="32"/>
          <w:szCs w:val="32"/>
        </w:rPr>
        <w:t>2.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не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09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Повторенье мать ученья.</w:t>
      </w:r>
    </w:p>
    <w:p w:rsidR="00A709C8" w:rsidRPr="00A709C8" w:rsidRDefault="00A709C8" w:rsidP="00A709C8">
      <w:pPr>
        <w:numPr>
          <w:ilvl w:val="0"/>
          <w:numId w:val="2"/>
        </w:numPr>
        <w:shd w:val="clear" w:color="auto" w:fill="FFFFFF"/>
        <w:tabs>
          <w:tab w:val="left" w:pos="754"/>
        </w:tabs>
        <w:ind w:left="509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Летние дни продолжительны.</w:t>
      </w:r>
    </w:p>
    <w:p w:rsidR="00A709C8" w:rsidRPr="00A709C8" w:rsidRDefault="00A709C8" w:rsidP="00A709C8">
      <w:pPr>
        <w:numPr>
          <w:ilvl w:val="0"/>
          <w:numId w:val="2"/>
        </w:numPr>
        <w:shd w:val="clear" w:color="auto" w:fill="FFFFFF"/>
        <w:tabs>
          <w:tab w:val="left" w:pos="754"/>
        </w:tabs>
        <w:ind w:left="754" w:hanging="24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На всем побережье в Судаке Феодосии Ялте рыбаки гото</w:t>
      </w:r>
      <w:r w:rsidRPr="00A709C8">
        <w:rPr>
          <w:rFonts w:eastAsia="Times New Roman"/>
          <w:sz w:val="32"/>
          <w:szCs w:val="32"/>
        </w:rPr>
        <w:softHyphen/>
        <w:t>вятся к охоте на белугу.</w:t>
      </w:r>
    </w:p>
    <w:p w:rsidR="00A709C8" w:rsidRPr="00A709C8" w:rsidRDefault="00A709C8" w:rsidP="00A709C8">
      <w:pPr>
        <w:numPr>
          <w:ilvl w:val="0"/>
          <w:numId w:val="2"/>
        </w:numPr>
        <w:shd w:val="clear" w:color="auto" w:fill="FFFFFF"/>
        <w:tabs>
          <w:tab w:val="left" w:pos="754"/>
        </w:tabs>
        <w:spacing w:after="120"/>
        <w:ind w:left="51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Кто </w:t>
      </w:r>
      <w:proofErr w:type="gramStart"/>
      <w:r w:rsidRPr="00A709C8">
        <w:rPr>
          <w:rFonts w:eastAsia="Times New Roman"/>
          <w:sz w:val="32"/>
          <w:szCs w:val="32"/>
        </w:rPr>
        <w:t>идет</w:t>
      </w:r>
      <w:proofErr w:type="gramEnd"/>
      <w:r w:rsidRPr="00A709C8">
        <w:rPr>
          <w:rFonts w:eastAsia="Times New Roman"/>
          <w:sz w:val="32"/>
          <w:szCs w:val="32"/>
        </w:rPr>
        <w:t xml:space="preserve"> спросил часовой.</w:t>
      </w:r>
    </w:p>
    <w:p w:rsidR="00A709C8" w:rsidRPr="00A709C8" w:rsidRDefault="00A709C8" w:rsidP="00A709C8">
      <w:pPr>
        <w:shd w:val="clear" w:color="auto" w:fill="FFFFFF"/>
        <w:tabs>
          <w:tab w:val="left" w:pos="230"/>
        </w:tabs>
        <w:ind w:left="230" w:hanging="230"/>
        <w:jc w:val="both"/>
        <w:rPr>
          <w:sz w:val="32"/>
          <w:szCs w:val="32"/>
        </w:rPr>
      </w:pPr>
      <w:r w:rsidRPr="00A709C8">
        <w:rPr>
          <w:spacing w:val="-4"/>
          <w:sz w:val="32"/>
          <w:szCs w:val="32"/>
        </w:rPr>
        <w:t>3.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3"/>
        </w:numPr>
        <w:shd w:val="clear" w:color="auto" w:fill="FFFFFF"/>
        <w:tabs>
          <w:tab w:val="left" w:pos="480"/>
        </w:tabs>
        <w:ind w:left="226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Путь в лесах это километры тишины.</w:t>
      </w:r>
    </w:p>
    <w:p w:rsidR="00A709C8" w:rsidRPr="00A709C8" w:rsidRDefault="00A709C8" w:rsidP="00A709C8">
      <w:pPr>
        <w:numPr>
          <w:ilvl w:val="0"/>
          <w:numId w:val="3"/>
        </w:numPr>
        <w:shd w:val="clear" w:color="auto" w:fill="FFFFFF"/>
        <w:tabs>
          <w:tab w:val="left" w:pos="480"/>
        </w:tabs>
        <w:ind w:left="226"/>
        <w:jc w:val="both"/>
        <w:rPr>
          <w:sz w:val="32"/>
          <w:szCs w:val="32"/>
        </w:rPr>
      </w:pPr>
      <w:proofErr w:type="gramStart"/>
      <w:r w:rsidRPr="00A709C8">
        <w:rPr>
          <w:rFonts w:eastAsia="Times New Roman"/>
          <w:sz w:val="32"/>
          <w:szCs w:val="32"/>
        </w:rPr>
        <w:t>Лес</w:t>
      </w:r>
      <w:proofErr w:type="gramEnd"/>
      <w:r w:rsidRPr="00A709C8">
        <w:rPr>
          <w:rFonts w:eastAsia="Times New Roman"/>
          <w:sz w:val="32"/>
          <w:szCs w:val="32"/>
        </w:rPr>
        <w:t xml:space="preserve"> точно терем расписной.</w:t>
      </w:r>
    </w:p>
    <w:p w:rsidR="00A709C8" w:rsidRPr="00A709C8" w:rsidRDefault="00A709C8" w:rsidP="00A709C8">
      <w:pPr>
        <w:numPr>
          <w:ilvl w:val="0"/>
          <w:numId w:val="3"/>
        </w:numPr>
        <w:shd w:val="clear" w:color="auto" w:fill="FFFFFF"/>
        <w:tabs>
          <w:tab w:val="left" w:pos="480"/>
        </w:tabs>
        <w:ind w:left="226"/>
        <w:jc w:val="both"/>
        <w:rPr>
          <w:sz w:val="32"/>
          <w:szCs w:val="32"/>
        </w:rPr>
      </w:pPr>
      <w:proofErr w:type="gramStart"/>
      <w:r w:rsidRPr="00A709C8">
        <w:rPr>
          <w:rFonts w:eastAsia="Times New Roman"/>
          <w:sz w:val="32"/>
          <w:szCs w:val="32"/>
        </w:rPr>
        <w:t>Обедали на свежем воздухе в доме было</w:t>
      </w:r>
      <w:proofErr w:type="gramEnd"/>
      <w:r w:rsidRPr="00A709C8">
        <w:rPr>
          <w:rFonts w:eastAsia="Times New Roman"/>
          <w:sz w:val="32"/>
          <w:szCs w:val="32"/>
        </w:rPr>
        <w:t xml:space="preserve"> душно.</w:t>
      </w:r>
    </w:p>
    <w:p w:rsidR="00A709C8" w:rsidRPr="00A709C8" w:rsidRDefault="00A709C8" w:rsidP="00A709C8">
      <w:pPr>
        <w:numPr>
          <w:ilvl w:val="0"/>
          <w:numId w:val="3"/>
        </w:numPr>
        <w:shd w:val="clear" w:color="auto" w:fill="FFFFFF"/>
        <w:tabs>
          <w:tab w:val="left" w:pos="480"/>
        </w:tabs>
        <w:spacing w:after="120"/>
        <w:ind w:left="482" w:hanging="25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Настоящему рыболову нужно многое река утренние зори голубые вечера и тишина.</w:t>
      </w:r>
    </w:p>
    <w:p w:rsidR="00A709C8" w:rsidRPr="00A709C8" w:rsidRDefault="00A709C8" w:rsidP="00A709C8">
      <w:pPr>
        <w:shd w:val="clear" w:color="auto" w:fill="FFFFFF"/>
        <w:tabs>
          <w:tab w:val="left" w:pos="230"/>
        </w:tabs>
        <w:ind w:left="230" w:hanging="230"/>
        <w:jc w:val="both"/>
        <w:rPr>
          <w:sz w:val="32"/>
          <w:szCs w:val="32"/>
        </w:rPr>
      </w:pPr>
      <w:r w:rsidRPr="00A709C8">
        <w:rPr>
          <w:spacing w:val="-4"/>
          <w:sz w:val="32"/>
          <w:szCs w:val="32"/>
        </w:rPr>
        <w:t>4.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4"/>
        </w:numPr>
        <w:shd w:val="clear" w:color="auto" w:fill="FFFFFF"/>
        <w:tabs>
          <w:tab w:val="left" w:pos="480"/>
        </w:tabs>
        <w:ind w:left="226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Степь как море.</w:t>
      </w:r>
    </w:p>
    <w:p w:rsidR="00A709C8" w:rsidRPr="00A709C8" w:rsidRDefault="00A709C8" w:rsidP="00A709C8">
      <w:pPr>
        <w:numPr>
          <w:ilvl w:val="0"/>
          <w:numId w:val="4"/>
        </w:numPr>
        <w:shd w:val="clear" w:color="auto" w:fill="FFFFFF"/>
        <w:tabs>
          <w:tab w:val="left" w:pos="480"/>
        </w:tabs>
        <w:ind w:left="226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Сосна дерево долговечное.</w:t>
      </w:r>
    </w:p>
    <w:p w:rsidR="00A709C8" w:rsidRPr="00A709C8" w:rsidRDefault="00A709C8" w:rsidP="00A709C8">
      <w:pPr>
        <w:numPr>
          <w:ilvl w:val="0"/>
          <w:numId w:val="4"/>
        </w:numPr>
        <w:shd w:val="clear" w:color="auto" w:fill="FFFFFF"/>
        <w:tabs>
          <w:tab w:val="left" w:pos="480"/>
        </w:tabs>
        <w:ind w:left="480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Я </w:t>
      </w:r>
      <w:proofErr w:type="gramStart"/>
      <w:r w:rsidRPr="00A709C8">
        <w:rPr>
          <w:rFonts w:eastAsia="Times New Roman"/>
          <w:sz w:val="32"/>
          <w:szCs w:val="32"/>
        </w:rPr>
        <w:t>взглянул в окно на безоблачном небе разгорались</w:t>
      </w:r>
      <w:proofErr w:type="gramEnd"/>
      <w:r w:rsidRPr="00A709C8">
        <w:rPr>
          <w:rFonts w:eastAsia="Times New Roman"/>
          <w:sz w:val="32"/>
          <w:szCs w:val="32"/>
        </w:rPr>
        <w:t xml:space="preserve"> звезды.</w:t>
      </w:r>
    </w:p>
    <w:p w:rsidR="00A709C8" w:rsidRPr="00A709C8" w:rsidRDefault="00A709C8" w:rsidP="00A709C8">
      <w:pPr>
        <w:numPr>
          <w:ilvl w:val="0"/>
          <w:numId w:val="4"/>
        </w:numPr>
        <w:shd w:val="clear" w:color="auto" w:fill="FFFFFF"/>
        <w:tabs>
          <w:tab w:val="left" w:pos="480"/>
        </w:tabs>
        <w:spacing w:after="120"/>
        <w:ind w:left="227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Ничего не видно ни </w:t>
      </w:r>
      <w:proofErr w:type="gramStart"/>
      <w:r w:rsidRPr="00A709C8">
        <w:rPr>
          <w:rFonts w:eastAsia="Times New Roman"/>
          <w:sz w:val="32"/>
          <w:szCs w:val="32"/>
        </w:rPr>
        <w:t>скал</w:t>
      </w:r>
      <w:proofErr w:type="gramEnd"/>
      <w:r w:rsidRPr="00A709C8">
        <w:rPr>
          <w:rFonts w:eastAsia="Times New Roman"/>
          <w:sz w:val="32"/>
          <w:szCs w:val="32"/>
        </w:rPr>
        <w:t xml:space="preserve"> ни лесов.</w:t>
      </w:r>
    </w:p>
    <w:p w:rsidR="00A709C8" w:rsidRPr="00A709C8" w:rsidRDefault="00A709C8" w:rsidP="00A709C8">
      <w:pPr>
        <w:shd w:val="clear" w:color="auto" w:fill="FFFFFF"/>
        <w:tabs>
          <w:tab w:val="left" w:pos="230"/>
        </w:tabs>
        <w:ind w:left="230" w:hanging="230"/>
        <w:jc w:val="both"/>
        <w:rPr>
          <w:sz w:val="32"/>
          <w:szCs w:val="32"/>
        </w:rPr>
      </w:pPr>
      <w:r w:rsidRPr="00A709C8">
        <w:rPr>
          <w:spacing w:val="-5"/>
          <w:sz w:val="32"/>
          <w:szCs w:val="32"/>
        </w:rPr>
        <w:t>5.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5"/>
        </w:numPr>
        <w:shd w:val="clear" w:color="auto" w:fill="FFFFFF"/>
        <w:tabs>
          <w:tab w:val="left" w:pos="475"/>
        </w:tabs>
        <w:ind w:left="226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Дорожки в саду словно ручьи.</w:t>
      </w:r>
    </w:p>
    <w:p w:rsidR="00A709C8" w:rsidRPr="00A709C8" w:rsidRDefault="00A709C8" w:rsidP="00A709C8">
      <w:pPr>
        <w:numPr>
          <w:ilvl w:val="0"/>
          <w:numId w:val="6"/>
        </w:numPr>
        <w:shd w:val="clear" w:color="auto" w:fill="FFFFFF"/>
        <w:tabs>
          <w:tab w:val="left" w:pos="475"/>
        </w:tabs>
        <w:ind w:left="475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Всё говорило о близости весны и птичья суета и рыхлый </w:t>
      </w:r>
      <w:proofErr w:type="gramStart"/>
      <w:r w:rsidRPr="00A709C8">
        <w:rPr>
          <w:rFonts w:eastAsia="Times New Roman"/>
          <w:sz w:val="32"/>
          <w:szCs w:val="32"/>
        </w:rPr>
        <w:t>снег</w:t>
      </w:r>
      <w:proofErr w:type="gramEnd"/>
      <w:r w:rsidRPr="00A709C8">
        <w:rPr>
          <w:rFonts w:eastAsia="Times New Roman"/>
          <w:sz w:val="32"/>
          <w:szCs w:val="32"/>
        </w:rPr>
        <w:t xml:space="preserve"> и запах земли.</w:t>
      </w:r>
    </w:p>
    <w:p w:rsidR="00A709C8" w:rsidRPr="00A709C8" w:rsidRDefault="00A709C8" w:rsidP="00A709C8">
      <w:pPr>
        <w:numPr>
          <w:ilvl w:val="0"/>
          <w:numId w:val="5"/>
        </w:numPr>
        <w:shd w:val="clear" w:color="auto" w:fill="FFFFFF"/>
        <w:tabs>
          <w:tab w:val="left" w:pos="475"/>
        </w:tabs>
        <w:ind w:left="226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Мы </w:t>
      </w:r>
      <w:proofErr w:type="gramStart"/>
      <w:r w:rsidRPr="00A709C8">
        <w:rPr>
          <w:rFonts w:eastAsia="Times New Roman"/>
          <w:sz w:val="32"/>
          <w:szCs w:val="32"/>
        </w:rPr>
        <w:t>собирались выйти затемно путь предстоял</w:t>
      </w:r>
      <w:proofErr w:type="gramEnd"/>
      <w:r w:rsidRPr="00A709C8">
        <w:rPr>
          <w:rFonts w:eastAsia="Times New Roman"/>
          <w:sz w:val="32"/>
          <w:szCs w:val="32"/>
        </w:rPr>
        <w:t xml:space="preserve"> длинный.</w:t>
      </w:r>
    </w:p>
    <w:p w:rsidR="00A709C8" w:rsidRPr="00A709C8" w:rsidRDefault="00A709C8" w:rsidP="00A709C8">
      <w:pPr>
        <w:numPr>
          <w:ilvl w:val="0"/>
          <w:numId w:val="5"/>
        </w:numPr>
        <w:shd w:val="clear" w:color="auto" w:fill="FFFFFF"/>
        <w:tabs>
          <w:tab w:val="left" w:pos="475"/>
        </w:tabs>
        <w:spacing w:after="120"/>
        <w:ind w:left="227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«Мизантроп» Мольера образец высокой комедии.</w:t>
      </w:r>
    </w:p>
    <w:p w:rsidR="00A709C8" w:rsidRPr="00A709C8" w:rsidRDefault="00A709C8" w:rsidP="00A709C8">
      <w:pPr>
        <w:shd w:val="clear" w:color="auto" w:fill="FFFFFF"/>
        <w:tabs>
          <w:tab w:val="left" w:pos="230"/>
        </w:tabs>
        <w:ind w:left="230" w:hanging="230"/>
        <w:jc w:val="both"/>
        <w:rPr>
          <w:sz w:val="32"/>
          <w:szCs w:val="32"/>
        </w:rPr>
      </w:pPr>
      <w:r w:rsidRPr="00A709C8">
        <w:rPr>
          <w:spacing w:val="-2"/>
          <w:sz w:val="32"/>
          <w:szCs w:val="32"/>
        </w:rPr>
        <w:t>6.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7"/>
        </w:numPr>
        <w:shd w:val="clear" w:color="auto" w:fill="FFFFFF"/>
        <w:tabs>
          <w:tab w:val="left" w:pos="485"/>
        </w:tabs>
        <w:ind w:left="235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Пески точно море.</w:t>
      </w:r>
    </w:p>
    <w:p w:rsidR="00A709C8" w:rsidRPr="00A709C8" w:rsidRDefault="00A709C8" w:rsidP="00A709C8">
      <w:pPr>
        <w:numPr>
          <w:ilvl w:val="0"/>
          <w:numId w:val="7"/>
        </w:numPr>
        <w:shd w:val="clear" w:color="auto" w:fill="FFFFFF"/>
        <w:tabs>
          <w:tab w:val="left" w:pos="485"/>
        </w:tabs>
        <w:ind w:left="485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Всё виделось мне сказочным и избы и поленницы дров и бесконечные изгороди.</w:t>
      </w:r>
    </w:p>
    <w:p w:rsidR="00A709C8" w:rsidRPr="00A709C8" w:rsidRDefault="00A709C8" w:rsidP="00A709C8">
      <w:pPr>
        <w:numPr>
          <w:ilvl w:val="0"/>
          <w:numId w:val="7"/>
        </w:numPr>
        <w:shd w:val="clear" w:color="auto" w:fill="FFFFFF"/>
        <w:tabs>
          <w:tab w:val="left" w:pos="485"/>
        </w:tabs>
        <w:ind w:left="485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Я любил бродить с Егором по лесам он знал все тропы и глухие углы леса.</w:t>
      </w:r>
    </w:p>
    <w:p w:rsidR="00A709C8" w:rsidRPr="00A709C8" w:rsidRDefault="00A709C8" w:rsidP="00A709C8">
      <w:pPr>
        <w:numPr>
          <w:ilvl w:val="0"/>
          <w:numId w:val="7"/>
        </w:numPr>
        <w:shd w:val="clear" w:color="auto" w:fill="FFFFFF"/>
        <w:tabs>
          <w:tab w:val="left" w:pos="485"/>
        </w:tabs>
        <w:spacing w:after="120"/>
        <w:ind w:left="232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Речь язык в действии.</w:t>
      </w:r>
    </w:p>
    <w:p w:rsidR="00A709C8" w:rsidRPr="00A709C8" w:rsidRDefault="00A709C8" w:rsidP="00A709C8">
      <w:pPr>
        <w:shd w:val="clear" w:color="auto" w:fill="FFFFFF"/>
        <w:tabs>
          <w:tab w:val="left" w:pos="230"/>
        </w:tabs>
        <w:ind w:left="230" w:hanging="230"/>
        <w:jc w:val="both"/>
        <w:rPr>
          <w:sz w:val="32"/>
          <w:szCs w:val="32"/>
        </w:rPr>
      </w:pPr>
      <w:r w:rsidRPr="00A709C8">
        <w:rPr>
          <w:spacing w:val="-5"/>
          <w:sz w:val="32"/>
          <w:szCs w:val="32"/>
        </w:rPr>
        <w:t>7.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8"/>
        </w:numPr>
        <w:shd w:val="clear" w:color="auto" w:fill="FFFFFF"/>
        <w:tabs>
          <w:tab w:val="left" w:pos="490"/>
        </w:tabs>
        <w:ind w:left="235"/>
        <w:jc w:val="both"/>
        <w:rPr>
          <w:spacing w:val="-2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Жизнь как река.</w:t>
      </w:r>
    </w:p>
    <w:p w:rsidR="00A709C8" w:rsidRPr="00A709C8" w:rsidRDefault="00A709C8" w:rsidP="00A709C8">
      <w:pPr>
        <w:numPr>
          <w:ilvl w:val="0"/>
          <w:numId w:val="9"/>
        </w:numPr>
        <w:shd w:val="clear" w:color="auto" w:fill="FFFFFF"/>
        <w:tabs>
          <w:tab w:val="left" w:pos="490"/>
        </w:tabs>
        <w:ind w:left="490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Эта комнатка носила три названия маленькая проходная и тёмная.</w:t>
      </w:r>
    </w:p>
    <w:p w:rsidR="00A709C8" w:rsidRPr="00A709C8" w:rsidRDefault="00A709C8" w:rsidP="00A709C8">
      <w:pPr>
        <w:numPr>
          <w:ilvl w:val="0"/>
          <w:numId w:val="9"/>
        </w:numPr>
        <w:shd w:val="clear" w:color="auto" w:fill="FFFFFF"/>
        <w:tabs>
          <w:tab w:val="left" w:pos="490"/>
        </w:tabs>
        <w:ind w:left="490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Летом скворцов не видно они прячутся в густых тёмных лесах.</w:t>
      </w:r>
    </w:p>
    <w:p w:rsidR="00527342" w:rsidRPr="00A709C8" w:rsidRDefault="00A709C8" w:rsidP="00A709C8">
      <w:pPr>
        <w:numPr>
          <w:ilvl w:val="0"/>
          <w:numId w:val="9"/>
        </w:numPr>
        <w:shd w:val="clear" w:color="auto" w:fill="FFFFFF"/>
        <w:tabs>
          <w:tab w:val="left" w:pos="490"/>
        </w:tabs>
        <w:spacing w:after="120"/>
        <w:ind w:left="493" w:hanging="25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lastRenderedPageBreak/>
        <w:t>Женьшень ценное и редкое растение.</w:t>
      </w:r>
    </w:p>
    <w:p w:rsidR="00A709C8" w:rsidRPr="00A709C8" w:rsidRDefault="00A709C8" w:rsidP="00A709C8">
      <w:pPr>
        <w:shd w:val="clear" w:color="auto" w:fill="FFFFFF"/>
        <w:tabs>
          <w:tab w:val="left" w:pos="322"/>
        </w:tabs>
        <w:ind w:left="322" w:hanging="240"/>
        <w:jc w:val="both"/>
        <w:rPr>
          <w:sz w:val="32"/>
          <w:szCs w:val="32"/>
        </w:rPr>
      </w:pPr>
      <w:r w:rsidRPr="00A709C8">
        <w:rPr>
          <w:sz w:val="32"/>
          <w:szCs w:val="32"/>
        </w:rPr>
        <w:t>8.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10"/>
        </w:numPr>
        <w:shd w:val="clear" w:color="auto" w:fill="FFFFFF"/>
        <w:tabs>
          <w:tab w:val="left" w:pos="571"/>
        </w:tabs>
        <w:ind w:left="571" w:hanging="254"/>
        <w:jc w:val="both"/>
        <w:rPr>
          <w:spacing w:val="-2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Источник романтических драм Лермонтова ранние драмы Шиллера.</w:t>
      </w:r>
    </w:p>
    <w:p w:rsidR="00A709C8" w:rsidRPr="00A709C8" w:rsidRDefault="00A709C8" w:rsidP="00A709C8">
      <w:pPr>
        <w:numPr>
          <w:ilvl w:val="0"/>
          <w:numId w:val="10"/>
        </w:numPr>
        <w:shd w:val="clear" w:color="auto" w:fill="FFFFFF"/>
        <w:tabs>
          <w:tab w:val="left" w:pos="571"/>
        </w:tabs>
        <w:ind w:left="571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Никитину всё нравилось у </w:t>
      </w:r>
      <w:proofErr w:type="spellStart"/>
      <w:r w:rsidRPr="00A709C8">
        <w:rPr>
          <w:rFonts w:eastAsia="Times New Roman"/>
          <w:sz w:val="32"/>
          <w:szCs w:val="32"/>
        </w:rPr>
        <w:t>Шелестовых</w:t>
      </w:r>
      <w:proofErr w:type="spellEnd"/>
      <w:r w:rsidRPr="00A709C8">
        <w:rPr>
          <w:rFonts w:eastAsia="Times New Roman"/>
          <w:sz w:val="32"/>
          <w:szCs w:val="32"/>
        </w:rPr>
        <w:t xml:space="preserve"> и дом и сад при </w:t>
      </w:r>
      <w:proofErr w:type="gramStart"/>
      <w:r w:rsidRPr="00A709C8">
        <w:rPr>
          <w:rFonts w:eastAsia="Times New Roman"/>
          <w:sz w:val="32"/>
          <w:szCs w:val="32"/>
        </w:rPr>
        <w:t>до</w:t>
      </w:r>
      <w:r w:rsidRPr="00A709C8">
        <w:rPr>
          <w:rFonts w:eastAsia="Times New Roman"/>
          <w:sz w:val="32"/>
          <w:szCs w:val="32"/>
        </w:rPr>
        <w:softHyphen/>
        <w:t>ме</w:t>
      </w:r>
      <w:proofErr w:type="gramEnd"/>
      <w:r w:rsidRPr="00A709C8">
        <w:rPr>
          <w:rFonts w:eastAsia="Times New Roman"/>
          <w:sz w:val="32"/>
          <w:szCs w:val="32"/>
        </w:rPr>
        <w:t xml:space="preserve"> и вечерний чай и плетёные стулья.</w:t>
      </w:r>
    </w:p>
    <w:p w:rsidR="00A709C8" w:rsidRPr="00A709C8" w:rsidRDefault="00A709C8" w:rsidP="00A709C8">
      <w:pPr>
        <w:numPr>
          <w:ilvl w:val="0"/>
          <w:numId w:val="10"/>
        </w:numPr>
        <w:shd w:val="clear" w:color="auto" w:fill="FFFFFF"/>
        <w:tabs>
          <w:tab w:val="left" w:pos="571"/>
        </w:tabs>
        <w:ind w:left="317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Вечер тёплый.</w:t>
      </w:r>
    </w:p>
    <w:p w:rsidR="00A709C8" w:rsidRPr="00A709C8" w:rsidRDefault="00A709C8" w:rsidP="00A709C8">
      <w:pPr>
        <w:numPr>
          <w:ilvl w:val="0"/>
          <w:numId w:val="10"/>
        </w:numPr>
        <w:shd w:val="clear" w:color="auto" w:fill="FFFFFF"/>
        <w:tabs>
          <w:tab w:val="left" w:pos="571"/>
        </w:tabs>
        <w:spacing w:after="120"/>
        <w:ind w:left="573" w:hanging="25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Поставить сети на пути уходящей с отливом рыбы невоз</w:t>
      </w:r>
      <w:r w:rsidRPr="00A709C8">
        <w:rPr>
          <w:rFonts w:eastAsia="Times New Roman"/>
          <w:sz w:val="32"/>
          <w:szCs w:val="32"/>
        </w:rPr>
        <w:softHyphen/>
        <w:t>можно сильное течение сносит любые заграждения.</w:t>
      </w:r>
    </w:p>
    <w:p w:rsidR="00A709C8" w:rsidRPr="00A709C8" w:rsidRDefault="00A709C8" w:rsidP="00A709C8">
      <w:pPr>
        <w:shd w:val="clear" w:color="auto" w:fill="FFFFFF"/>
        <w:tabs>
          <w:tab w:val="left" w:pos="322"/>
        </w:tabs>
        <w:ind w:left="322" w:hanging="240"/>
        <w:jc w:val="both"/>
        <w:rPr>
          <w:sz w:val="32"/>
          <w:szCs w:val="32"/>
        </w:rPr>
      </w:pPr>
      <w:r w:rsidRPr="00A709C8">
        <w:rPr>
          <w:spacing w:val="-1"/>
          <w:sz w:val="32"/>
          <w:szCs w:val="32"/>
        </w:rPr>
        <w:t>9.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326"/>
        <w:jc w:val="both"/>
        <w:rPr>
          <w:spacing w:val="-2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Время есть величайший из новаторов.</w:t>
      </w:r>
    </w:p>
    <w:p w:rsidR="00A709C8" w:rsidRPr="00A709C8" w:rsidRDefault="00A709C8" w:rsidP="00A709C8">
      <w:pPr>
        <w:numPr>
          <w:ilvl w:val="0"/>
          <w:numId w:val="11"/>
        </w:numPr>
        <w:shd w:val="clear" w:color="auto" w:fill="FFFFFF"/>
        <w:tabs>
          <w:tab w:val="left" w:pos="576"/>
        </w:tabs>
        <w:ind w:left="576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Энергопитание станции уже </w:t>
      </w:r>
      <w:proofErr w:type="gramStart"/>
      <w:r w:rsidRPr="00A709C8">
        <w:rPr>
          <w:rFonts w:eastAsia="Times New Roman"/>
          <w:sz w:val="32"/>
          <w:szCs w:val="32"/>
        </w:rPr>
        <w:t>кончалось станцию консер</w:t>
      </w:r>
      <w:r w:rsidRPr="00A709C8">
        <w:rPr>
          <w:rFonts w:eastAsia="Times New Roman"/>
          <w:sz w:val="32"/>
          <w:szCs w:val="32"/>
        </w:rPr>
        <w:softHyphen/>
        <w:t>вировали</w:t>
      </w:r>
      <w:proofErr w:type="gramEnd"/>
      <w:r w:rsidRPr="00A709C8">
        <w:rPr>
          <w:rFonts w:eastAsia="Times New Roman"/>
          <w:sz w:val="32"/>
          <w:szCs w:val="32"/>
        </w:rPr>
        <w:t>.</w:t>
      </w:r>
    </w:p>
    <w:p w:rsidR="00A709C8" w:rsidRPr="00A709C8" w:rsidRDefault="00A709C8" w:rsidP="00A709C8">
      <w:pPr>
        <w:shd w:val="clear" w:color="auto" w:fill="FFFFFF"/>
        <w:ind w:left="326" w:hanging="77"/>
        <w:jc w:val="both"/>
        <w:rPr>
          <w:rFonts w:eastAsia="Times New Roman"/>
          <w:sz w:val="32"/>
          <w:szCs w:val="32"/>
        </w:rPr>
      </w:pPr>
      <w:r w:rsidRPr="00A709C8">
        <w:rPr>
          <w:rFonts w:eastAsia="Times New Roman"/>
          <w:iCs/>
          <w:sz w:val="32"/>
          <w:szCs w:val="32"/>
        </w:rPr>
        <w:t>3)</w:t>
      </w:r>
      <w:r w:rsidRPr="00A709C8">
        <w:rPr>
          <w:rFonts w:eastAsia="Times New Roman"/>
          <w:i/>
          <w:iCs/>
          <w:sz w:val="32"/>
          <w:szCs w:val="32"/>
        </w:rPr>
        <w:t xml:space="preserve"> </w:t>
      </w:r>
      <w:r w:rsidRPr="00A709C8">
        <w:rPr>
          <w:rFonts w:eastAsia="Times New Roman"/>
          <w:sz w:val="32"/>
          <w:szCs w:val="32"/>
        </w:rPr>
        <w:t xml:space="preserve">Пароход не </w:t>
      </w:r>
      <w:proofErr w:type="gramStart"/>
      <w:r w:rsidRPr="00A709C8">
        <w:rPr>
          <w:rFonts w:eastAsia="Times New Roman"/>
          <w:sz w:val="32"/>
          <w:szCs w:val="32"/>
        </w:rPr>
        <w:t>мог идти дальше в тумане не было</w:t>
      </w:r>
      <w:proofErr w:type="gramEnd"/>
      <w:r w:rsidRPr="00A709C8">
        <w:rPr>
          <w:rFonts w:eastAsia="Times New Roman"/>
          <w:sz w:val="32"/>
          <w:szCs w:val="32"/>
        </w:rPr>
        <w:t xml:space="preserve"> видно бакенов. </w:t>
      </w:r>
    </w:p>
    <w:p w:rsidR="00A709C8" w:rsidRPr="00A709C8" w:rsidRDefault="00A709C8" w:rsidP="00A709C8">
      <w:pPr>
        <w:shd w:val="clear" w:color="auto" w:fill="FFFFFF"/>
        <w:spacing w:after="120"/>
        <w:ind w:left="328" w:hanging="79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4) Язык лучший посредник для установления согласия.</w:t>
      </w:r>
    </w:p>
    <w:p w:rsidR="00A709C8" w:rsidRPr="00A709C8" w:rsidRDefault="00A709C8" w:rsidP="00A709C8">
      <w:pPr>
        <w:shd w:val="clear" w:color="auto" w:fill="FFFFFF"/>
        <w:tabs>
          <w:tab w:val="left" w:pos="355"/>
        </w:tabs>
        <w:ind w:left="355" w:hanging="355"/>
        <w:jc w:val="both"/>
        <w:rPr>
          <w:sz w:val="32"/>
          <w:szCs w:val="32"/>
        </w:rPr>
      </w:pPr>
      <w:r w:rsidRPr="00A709C8">
        <w:rPr>
          <w:spacing w:val="-4"/>
          <w:sz w:val="32"/>
          <w:szCs w:val="32"/>
        </w:rPr>
        <w:t>10.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тире?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12"/>
        </w:numPr>
        <w:shd w:val="clear" w:color="auto" w:fill="FFFFFF"/>
        <w:tabs>
          <w:tab w:val="left" w:pos="581"/>
        </w:tabs>
        <w:ind w:left="326"/>
        <w:jc w:val="both"/>
        <w:rPr>
          <w:spacing w:val="-2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Я </w:t>
      </w:r>
      <w:proofErr w:type="gramStart"/>
      <w:r w:rsidRPr="00A709C8">
        <w:rPr>
          <w:rFonts w:eastAsia="Times New Roman"/>
          <w:sz w:val="32"/>
          <w:szCs w:val="32"/>
        </w:rPr>
        <w:t>выглянул в окно всё было</w:t>
      </w:r>
      <w:proofErr w:type="gramEnd"/>
      <w:r w:rsidRPr="00A709C8">
        <w:rPr>
          <w:rFonts w:eastAsia="Times New Roman"/>
          <w:sz w:val="32"/>
          <w:szCs w:val="32"/>
        </w:rPr>
        <w:t xml:space="preserve"> в инее.</w:t>
      </w:r>
    </w:p>
    <w:p w:rsidR="00A709C8" w:rsidRPr="00A709C8" w:rsidRDefault="00A709C8" w:rsidP="00A709C8">
      <w:pPr>
        <w:numPr>
          <w:ilvl w:val="0"/>
          <w:numId w:val="12"/>
        </w:numPr>
        <w:shd w:val="clear" w:color="auto" w:fill="FFFFFF"/>
        <w:tabs>
          <w:tab w:val="left" w:pos="581"/>
        </w:tabs>
        <w:ind w:left="326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Эта княжна Мери прехорошенькая.</w:t>
      </w:r>
    </w:p>
    <w:p w:rsidR="00A709C8" w:rsidRPr="00A709C8" w:rsidRDefault="00A709C8" w:rsidP="00A709C8">
      <w:pPr>
        <w:numPr>
          <w:ilvl w:val="0"/>
          <w:numId w:val="13"/>
        </w:numPr>
        <w:shd w:val="clear" w:color="auto" w:fill="FFFFFF"/>
        <w:tabs>
          <w:tab w:val="left" w:pos="581"/>
        </w:tabs>
        <w:ind w:left="581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Повсюду расползается туман над нами вокруг нас и до са</w:t>
      </w:r>
      <w:r w:rsidRPr="00A709C8">
        <w:rPr>
          <w:rFonts w:eastAsia="Times New Roman"/>
          <w:sz w:val="32"/>
          <w:szCs w:val="32"/>
        </w:rPr>
        <w:softHyphen/>
        <w:t>мого леса.</w:t>
      </w:r>
    </w:p>
    <w:p w:rsidR="00A709C8" w:rsidRPr="00A709C8" w:rsidRDefault="00A709C8" w:rsidP="00A709C8">
      <w:pPr>
        <w:numPr>
          <w:ilvl w:val="0"/>
          <w:numId w:val="13"/>
        </w:numPr>
        <w:shd w:val="clear" w:color="auto" w:fill="FFFFFF"/>
        <w:tabs>
          <w:tab w:val="left" w:pos="581"/>
        </w:tabs>
        <w:spacing w:after="120"/>
        <w:ind w:left="584" w:hanging="25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Поэмы Пушкина классические образцы прекрасного рус</w:t>
      </w:r>
      <w:r w:rsidRPr="00A709C8">
        <w:rPr>
          <w:rFonts w:eastAsia="Times New Roman"/>
          <w:sz w:val="32"/>
          <w:szCs w:val="32"/>
        </w:rPr>
        <w:softHyphen/>
        <w:t>ского слова.</w:t>
      </w:r>
    </w:p>
    <w:p w:rsidR="00A709C8" w:rsidRPr="00A709C8" w:rsidRDefault="00A709C8" w:rsidP="00A709C8">
      <w:pPr>
        <w:shd w:val="clear" w:color="auto" w:fill="FFFFFF"/>
        <w:tabs>
          <w:tab w:val="left" w:pos="355"/>
        </w:tabs>
        <w:ind w:left="355" w:hanging="355"/>
        <w:jc w:val="both"/>
        <w:rPr>
          <w:sz w:val="32"/>
          <w:szCs w:val="32"/>
        </w:rPr>
      </w:pPr>
      <w:r w:rsidRPr="00A709C8">
        <w:rPr>
          <w:spacing w:val="-5"/>
          <w:sz w:val="32"/>
          <w:szCs w:val="32"/>
        </w:rPr>
        <w:t>11.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В каком предложении ставится двоеточие? (Знаки препинания не расставлены.)</w:t>
      </w:r>
    </w:p>
    <w:p w:rsidR="00A709C8" w:rsidRPr="00A709C8" w:rsidRDefault="00A709C8" w:rsidP="00A709C8">
      <w:pPr>
        <w:numPr>
          <w:ilvl w:val="0"/>
          <w:numId w:val="14"/>
        </w:numPr>
        <w:shd w:val="clear" w:color="auto" w:fill="FFFFFF"/>
        <w:tabs>
          <w:tab w:val="left" w:pos="590"/>
        </w:tabs>
        <w:ind w:left="336"/>
        <w:jc w:val="both"/>
        <w:rPr>
          <w:spacing w:val="-2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Наташины глаза как васильки.</w:t>
      </w:r>
    </w:p>
    <w:p w:rsidR="00A709C8" w:rsidRPr="00A709C8" w:rsidRDefault="00A709C8" w:rsidP="00A709C8">
      <w:pPr>
        <w:numPr>
          <w:ilvl w:val="0"/>
          <w:numId w:val="14"/>
        </w:numPr>
        <w:shd w:val="clear" w:color="auto" w:fill="FFFFFF"/>
        <w:tabs>
          <w:tab w:val="left" w:pos="590"/>
        </w:tabs>
        <w:ind w:left="590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И </w:t>
      </w:r>
      <w:proofErr w:type="gramStart"/>
      <w:r w:rsidRPr="00A709C8">
        <w:rPr>
          <w:rFonts w:eastAsia="Times New Roman"/>
          <w:sz w:val="32"/>
          <w:szCs w:val="32"/>
        </w:rPr>
        <w:t>небо</w:t>
      </w:r>
      <w:proofErr w:type="gramEnd"/>
      <w:r w:rsidRPr="00A709C8">
        <w:rPr>
          <w:rFonts w:eastAsia="Times New Roman"/>
          <w:sz w:val="32"/>
          <w:szCs w:val="32"/>
        </w:rPr>
        <w:t xml:space="preserve"> и воздух и мокрая от росы трава сейчас всё было не</w:t>
      </w:r>
      <w:r w:rsidRPr="00A709C8">
        <w:rPr>
          <w:rFonts w:eastAsia="Times New Roman"/>
          <w:sz w:val="32"/>
          <w:szCs w:val="32"/>
        </w:rPr>
        <w:softHyphen/>
        <w:t>обыкновенным.</w:t>
      </w:r>
    </w:p>
    <w:p w:rsidR="00A709C8" w:rsidRPr="00A709C8" w:rsidRDefault="00A709C8" w:rsidP="00A709C8">
      <w:pPr>
        <w:numPr>
          <w:ilvl w:val="0"/>
          <w:numId w:val="14"/>
        </w:numPr>
        <w:shd w:val="clear" w:color="auto" w:fill="FFFFFF"/>
        <w:tabs>
          <w:tab w:val="left" w:pos="590"/>
        </w:tabs>
        <w:ind w:left="590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Я </w:t>
      </w:r>
      <w:proofErr w:type="gramStart"/>
      <w:r w:rsidRPr="00A709C8">
        <w:rPr>
          <w:rFonts w:eastAsia="Times New Roman"/>
          <w:sz w:val="32"/>
          <w:szCs w:val="32"/>
        </w:rPr>
        <w:t>верю</w:t>
      </w:r>
      <w:proofErr w:type="gramEnd"/>
      <w:r w:rsidRPr="00A709C8">
        <w:rPr>
          <w:rFonts w:eastAsia="Times New Roman"/>
          <w:sz w:val="32"/>
          <w:szCs w:val="32"/>
        </w:rPr>
        <w:t xml:space="preserve"> новый век взойдёт средь всех несчастных поколе</w:t>
      </w:r>
      <w:r w:rsidRPr="00A709C8">
        <w:rPr>
          <w:rFonts w:eastAsia="Times New Roman"/>
          <w:sz w:val="32"/>
          <w:szCs w:val="32"/>
        </w:rPr>
        <w:softHyphen/>
        <w:t xml:space="preserve">ний. </w:t>
      </w:r>
    </w:p>
    <w:p w:rsidR="00A709C8" w:rsidRPr="00A709C8" w:rsidRDefault="00A709C8" w:rsidP="00A709C8">
      <w:pPr>
        <w:numPr>
          <w:ilvl w:val="0"/>
          <w:numId w:val="14"/>
        </w:numPr>
        <w:shd w:val="clear" w:color="auto" w:fill="FFFFFF"/>
        <w:tabs>
          <w:tab w:val="left" w:pos="590"/>
        </w:tabs>
        <w:spacing w:after="120"/>
        <w:ind w:left="33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Вдохновение строгое рабочее состояние человека.</w:t>
      </w:r>
    </w:p>
    <w:p w:rsidR="00A709C8" w:rsidRPr="00A709C8" w:rsidRDefault="00A709C8" w:rsidP="00A709C8">
      <w:pPr>
        <w:shd w:val="clear" w:color="auto" w:fill="FFFFFF"/>
        <w:tabs>
          <w:tab w:val="left" w:pos="355"/>
        </w:tabs>
        <w:jc w:val="both"/>
        <w:rPr>
          <w:sz w:val="32"/>
          <w:szCs w:val="32"/>
        </w:rPr>
      </w:pPr>
      <w:r w:rsidRPr="00A709C8">
        <w:rPr>
          <w:spacing w:val="-7"/>
          <w:sz w:val="32"/>
          <w:szCs w:val="32"/>
        </w:rPr>
        <w:t>12.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36" w:firstLine="341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Писатель — не сочинитель: первый пишет, чтобы изложить свои мысли, второй сочиняет, чтобы что-нибудь написать.</w:t>
      </w:r>
    </w:p>
    <w:p w:rsidR="00A709C8" w:rsidRPr="00A709C8" w:rsidRDefault="00A709C8" w:rsidP="00A709C8">
      <w:pPr>
        <w:shd w:val="clear" w:color="auto" w:fill="FFFFFF"/>
        <w:ind w:left="600" w:hanging="245"/>
        <w:jc w:val="both"/>
        <w:rPr>
          <w:sz w:val="32"/>
          <w:szCs w:val="32"/>
        </w:rPr>
      </w:pPr>
      <w:r w:rsidRPr="00A709C8">
        <w:rPr>
          <w:sz w:val="32"/>
          <w:szCs w:val="32"/>
        </w:rPr>
        <w:t xml:space="preserve">1) </w:t>
      </w: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следствие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15"/>
        </w:numPr>
        <w:shd w:val="clear" w:color="auto" w:fill="FFFFFF"/>
        <w:tabs>
          <w:tab w:val="left" w:pos="566"/>
        </w:tabs>
        <w:ind w:left="566" w:right="24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15"/>
        </w:numPr>
        <w:shd w:val="clear" w:color="auto" w:fill="FFFFFF"/>
        <w:tabs>
          <w:tab w:val="left" w:pos="566"/>
        </w:tabs>
        <w:ind w:left="566" w:right="29" w:hanging="254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после однородных членов пред</w:t>
      </w:r>
      <w:r w:rsidRPr="00A709C8">
        <w:rPr>
          <w:rFonts w:eastAsia="Times New Roman"/>
          <w:sz w:val="32"/>
          <w:szCs w:val="32"/>
        </w:rPr>
        <w:softHyphen/>
        <w:t>ложения.</w:t>
      </w:r>
    </w:p>
    <w:p w:rsidR="00A709C8" w:rsidRPr="00A709C8" w:rsidRDefault="00A709C8" w:rsidP="00A709C8">
      <w:pPr>
        <w:numPr>
          <w:ilvl w:val="0"/>
          <w:numId w:val="15"/>
        </w:numPr>
        <w:shd w:val="clear" w:color="auto" w:fill="FFFFFF"/>
        <w:tabs>
          <w:tab w:val="left" w:pos="566"/>
        </w:tabs>
        <w:spacing w:after="120"/>
        <w:ind w:left="567" w:right="28" w:hanging="255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причину того, о чём говорится в первой части.</w:t>
      </w:r>
    </w:p>
    <w:p w:rsidR="00A709C8" w:rsidRPr="00A709C8" w:rsidRDefault="00A709C8" w:rsidP="00A709C8">
      <w:pPr>
        <w:shd w:val="clear" w:color="auto" w:fill="FFFFFF"/>
        <w:tabs>
          <w:tab w:val="left" w:pos="336"/>
        </w:tabs>
        <w:jc w:val="both"/>
        <w:rPr>
          <w:sz w:val="32"/>
          <w:szCs w:val="32"/>
        </w:rPr>
      </w:pPr>
      <w:r w:rsidRPr="00A709C8">
        <w:rPr>
          <w:spacing w:val="-12"/>
          <w:sz w:val="32"/>
          <w:szCs w:val="32"/>
        </w:rPr>
        <w:t>13.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07" w:right="19" w:firstLine="341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Люди разделяются на два рода: одни прежде думают, а потом говорят и делают, а другие прежде говорят и делают, а потом думают.</w:t>
      </w:r>
    </w:p>
    <w:p w:rsidR="00A709C8" w:rsidRPr="00A709C8" w:rsidRDefault="00A709C8" w:rsidP="00A709C8">
      <w:pPr>
        <w:numPr>
          <w:ilvl w:val="0"/>
          <w:numId w:val="16"/>
        </w:numPr>
        <w:shd w:val="clear" w:color="auto" w:fill="FFFFFF"/>
        <w:tabs>
          <w:tab w:val="left" w:pos="562"/>
        </w:tabs>
        <w:ind w:left="562" w:right="24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16"/>
        </w:numPr>
        <w:shd w:val="clear" w:color="auto" w:fill="FFFFFF"/>
        <w:tabs>
          <w:tab w:val="left" w:pos="562"/>
        </w:tabs>
        <w:ind w:left="562" w:right="19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16"/>
        </w:numPr>
        <w:shd w:val="clear" w:color="auto" w:fill="FFFFFF"/>
        <w:tabs>
          <w:tab w:val="left" w:pos="562"/>
        </w:tabs>
        <w:ind w:left="562" w:right="24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16"/>
        </w:numPr>
        <w:shd w:val="clear" w:color="auto" w:fill="FFFFFF"/>
        <w:tabs>
          <w:tab w:val="left" w:pos="562"/>
        </w:tabs>
        <w:spacing w:after="120"/>
        <w:ind w:left="561" w:right="28" w:hanging="249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lastRenderedPageBreak/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следствие того, о чём говорится в первой части.</w:t>
      </w:r>
    </w:p>
    <w:p w:rsidR="00A709C8" w:rsidRPr="00A709C8" w:rsidRDefault="00A709C8" w:rsidP="00A709C8">
      <w:pPr>
        <w:shd w:val="clear" w:color="auto" w:fill="FFFFFF"/>
        <w:tabs>
          <w:tab w:val="left" w:pos="336"/>
        </w:tabs>
        <w:jc w:val="both"/>
        <w:rPr>
          <w:sz w:val="32"/>
          <w:szCs w:val="32"/>
        </w:rPr>
      </w:pPr>
      <w:r w:rsidRPr="00A709C8">
        <w:rPr>
          <w:spacing w:val="-15"/>
          <w:sz w:val="32"/>
          <w:szCs w:val="32"/>
        </w:rPr>
        <w:t>14.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17" w:right="19" w:firstLine="33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С природой Алексей жил одной жизнью: он понимал и журчанье ручья, и говор листвы, и шёпот трав.</w:t>
      </w:r>
    </w:p>
    <w:p w:rsidR="00A709C8" w:rsidRPr="00A709C8" w:rsidRDefault="00A709C8" w:rsidP="00A709C8">
      <w:pPr>
        <w:numPr>
          <w:ilvl w:val="0"/>
          <w:numId w:val="17"/>
        </w:numPr>
        <w:shd w:val="clear" w:color="auto" w:fill="FFFFFF"/>
        <w:tabs>
          <w:tab w:val="left" w:pos="571"/>
        </w:tabs>
        <w:ind w:left="571" w:right="14" w:hanging="250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17"/>
        </w:numPr>
        <w:shd w:val="clear" w:color="auto" w:fill="FFFFFF"/>
        <w:tabs>
          <w:tab w:val="left" w:pos="571"/>
        </w:tabs>
        <w:ind w:left="571" w:right="10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17"/>
        </w:numPr>
        <w:shd w:val="clear" w:color="auto" w:fill="FFFFFF"/>
        <w:tabs>
          <w:tab w:val="left" w:pos="571"/>
        </w:tabs>
        <w:ind w:left="571" w:right="14" w:hanging="250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содер</w:t>
      </w:r>
      <w:r w:rsidRPr="00A709C8">
        <w:rPr>
          <w:rFonts w:eastAsia="Times New Roman"/>
          <w:sz w:val="32"/>
          <w:szCs w:val="32"/>
        </w:rPr>
        <w:softHyphen/>
        <w:t>жит условие того, о чём говорится во второй части.</w:t>
      </w:r>
    </w:p>
    <w:p w:rsidR="00A709C8" w:rsidRPr="00A709C8" w:rsidRDefault="00A709C8" w:rsidP="00A709C8">
      <w:pPr>
        <w:numPr>
          <w:ilvl w:val="0"/>
          <w:numId w:val="17"/>
        </w:numPr>
        <w:shd w:val="clear" w:color="auto" w:fill="FFFFFF"/>
        <w:tabs>
          <w:tab w:val="left" w:pos="571"/>
        </w:tabs>
        <w:spacing w:after="120"/>
        <w:ind w:left="572" w:right="17" w:hanging="249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Содержание второй части бессоюзного сложного пред</w:t>
      </w:r>
      <w:r w:rsidRPr="00A709C8">
        <w:rPr>
          <w:rFonts w:eastAsia="Times New Roman"/>
          <w:sz w:val="32"/>
          <w:szCs w:val="32"/>
        </w:rPr>
        <w:softHyphen/>
        <w:t>ложения противопоставляется содержанию первой части.</w:t>
      </w:r>
    </w:p>
    <w:p w:rsidR="00A709C8" w:rsidRPr="00A709C8" w:rsidRDefault="00A709C8" w:rsidP="00A709C8">
      <w:pPr>
        <w:shd w:val="clear" w:color="auto" w:fill="FFFFFF"/>
        <w:ind w:left="24"/>
        <w:jc w:val="both"/>
        <w:rPr>
          <w:sz w:val="32"/>
          <w:szCs w:val="32"/>
        </w:rPr>
      </w:pPr>
      <w:r w:rsidRPr="00A709C8">
        <w:rPr>
          <w:sz w:val="32"/>
          <w:szCs w:val="32"/>
        </w:rPr>
        <w:t>15</w:t>
      </w:r>
      <w:r w:rsidRPr="00A709C8">
        <w:rPr>
          <w:rFonts w:eastAsia="Times New Roman"/>
          <w:sz w:val="32"/>
          <w:szCs w:val="32"/>
        </w:rPr>
        <w:t>. 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22" w:right="5" w:firstLine="341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Речная вода обладает удивительным свойством: труд</w:t>
      </w:r>
      <w:r w:rsidRPr="00A709C8">
        <w:rPr>
          <w:rFonts w:eastAsia="Times New Roman"/>
          <w:b/>
          <w:sz w:val="32"/>
          <w:szCs w:val="32"/>
        </w:rPr>
        <w:softHyphen/>
        <w:t>но отличить настоящие берега и заросли от их отражения в воде.</w:t>
      </w:r>
    </w:p>
    <w:p w:rsidR="00A709C8" w:rsidRPr="00A709C8" w:rsidRDefault="00A709C8" w:rsidP="00A709C8">
      <w:pPr>
        <w:pStyle w:val="a3"/>
        <w:numPr>
          <w:ilvl w:val="0"/>
          <w:numId w:val="18"/>
        </w:numPr>
        <w:jc w:val="both"/>
        <w:rPr>
          <w:rFonts w:eastAsia="Times New Roman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19"/>
        </w:numPr>
        <w:shd w:val="clear" w:color="auto" w:fill="FFFFFF"/>
        <w:tabs>
          <w:tab w:val="left" w:pos="590"/>
        </w:tabs>
        <w:ind w:left="590" w:right="10" w:hanging="259"/>
        <w:jc w:val="both"/>
        <w:rPr>
          <w:spacing w:val="-3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19"/>
        </w:numPr>
        <w:shd w:val="clear" w:color="auto" w:fill="FFFFFF"/>
        <w:tabs>
          <w:tab w:val="left" w:pos="590"/>
        </w:tabs>
        <w:ind w:left="590" w:right="14" w:hanging="259"/>
        <w:jc w:val="both"/>
        <w:rPr>
          <w:spacing w:val="-5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причину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19"/>
        </w:numPr>
        <w:shd w:val="clear" w:color="auto" w:fill="FFFFFF"/>
        <w:tabs>
          <w:tab w:val="left" w:pos="590"/>
        </w:tabs>
        <w:spacing w:after="120"/>
        <w:ind w:left="590" w:right="17" w:hanging="261"/>
        <w:jc w:val="both"/>
        <w:rPr>
          <w:spacing w:val="-1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содер</w:t>
      </w:r>
      <w:r w:rsidRPr="00A709C8">
        <w:rPr>
          <w:rFonts w:eastAsia="Times New Roman"/>
          <w:sz w:val="32"/>
          <w:szCs w:val="32"/>
        </w:rPr>
        <w:softHyphen/>
        <w:t>жит условие того, о чём говорится во второй части.</w:t>
      </w:r>
    </w:p>
    <w:p w:rsidR="00A709C8" w:rsidRPr="00A709C8" w:rsidRDefault="00A709C8" w:rsidP="00A709C8">
      <w:pPr>
        <w:shd w:val="clear" w:color="auto" w:fill="FFFFFF"/>
        <w:tabs>
          <w:tab w:val="left" w:pos="360"/>
        </w:tabs>
        <w:jc w:val="both"/>
        <w:rPr>
          <w:sz w:val="32"/>
          <w:szCs w:val="32"/>
        </w:rPr>
      </w:pPr>
      <w:r w:rsidRPr="00A709C8">
        <w:rPr>
          <w:spacing w:val="-13"/>
          <w:sz w:val="32"/>
          <w:szCs w:val="32"/>
        </w:rPr>
        <w:t>16.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7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36" w:right="14" w:firstLine="341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Не ошибусь, если скажу, что желание большинства писа</w:t>
      </w:r>
      <w:r w:rsidRPr="00A709C8">
        <w:rPr>
          <w:rFonts w:eastAsia="Times New Roman"/>
          <w:b/>
          <w:sz w:val="32"/>
          <w:szCs w:val="32"/>
        </w:rPr>
        <w:softHyphen/>
        <w:t>телей совпадает в одном: важно найти истину, показать че</w:t>
      </w:r>
      <w:r w:rsidRPr="00A709C8">
        <w:rPr>
          <w:rFonts w:eastAsia="Times New Roman"/>
          <w:b/>
          <w:sz w:val="32"/>
          <w:szCs w:val="32"/>
        </w:rPr>
        <w:softHyphen/>
        <w:t>ловеку и утвердить её.</w:t>
      </w:r>
    </w:p>
    <w:p w:rsidR="00A709C8" w:rsidRPr="00A709C8" w:rsidRDefault="00A709C8" w:rsidP="00A709C8">
      <w:pPr>
        <w:numPr>
          <w:ilvl w:val="0"/>
          <w:numId w:val="20"/>
        </w:numPr>
        <w:shd w:val="clear" w:color="auto" w:fill="FFFFFF"/>
        <w:tabs>
          <w:tab w:val="left" w:pos="590"/>
        </w:tabs>
        <w:ind w:left="590" w:right="14" w:hanging="254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причину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0"/>
        </w:numPr>
        <w:shd w:val="clear" w:color="auto" w:fill="FFFFFF"/>
        <w:tabs>
          <w:tab w:val="left" w:pos="590"/>
        </w:tabs>
        <w:ind w:left="590" w:right="14" w:hanging="254"/>
        <w:jc w:val="both"/>
        <w:rPr>
          <w:spacing w:val="-3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20"/>
        </w:numPr>
        <w:shd w:val="clear" w:color="auto" w:fill="FFFFFF"/>
        <w:tabs>
          <w:tab w:val="left" w:pos="590"/>
        </w:tabs>
        <w:ind w:left="590" w:right="14" w:hanging="254"/>
        <w:jc w:val="both"/>
        <w:rPr>
          <w:spacing w:val="-3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содер</w:t>
      </w:r>
      <w:r w:rsidRPr="00A709C8">
        <w:rPr>
          <w:rFonts w:eastAsia="Times New Roman"/>
          <w:sz w:val="32"/>
          <w:szCs w:val="32"/>
        </w:rPr>
        <w:softHyphen/>
        <w:t>жит условие того, о чём говорится во второй части.</w:t>
      </w:r>
    </w:p>
    <w:p w:rsidR="00A709C8" w:rsidRPr="00A709C8" w:rsidRDefault="00A709C8" w:rsidP="00A709C8">
      <w:pPr>
        <w:numPr>
          <w:ilvl w:val="0"/>
          <w:numId w:val="20"/>
        </w:numPr>
        <w:shd w:val="clear" w:color="auto" w:fill="FFFFFF"/>
        <w:tabs>
          <w:tab w:val="left" w:pos="590"/>
        </w:tabs>
        <w:spacing w:after="120"/>
        <w:ind w:left="590" w:right="11" w:hanging="255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первой.</w:t>
      </w:r>
    </w:p>
    <w:p w:rsidR="00A709C8" w:rsidRPr="00A709C8" w:rsidRDefault="00A709C8" w:rsidP="00A709C8">
      <w:pPr>
        <w:shd w:val="clear" w:color="auto" w:fill="FFFFFF"/>
        <w:tabs>
          <w:tab w:val="left" w:pos="360"/>
        </w:tabs>
        <w:jc w:val="both"/>
        <w:rPr>
          <w:sz w:val="32"/>
          <w:szCs w:val="32"/>
        </w:rPr>
      </w:pPr>
      <w:r w:rsidRPr="00A709C8">
        <w:rPr>
          <w:spacing w:val="-11"/>
          <w:sz w:val="32"/>
          <w:szCs w:val="32"/>
        </w:rPr>
        <w:t>17.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7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36" w:right="5" w:firstLine="350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pacing w:val="-1"/>
          <w:sz w:val="32"/>
          <w:szCs w:val="32"/>
        </w:rPr>
        <w:t>Это озеро было без берегов: сначала под ногами мягко сте</w:t>
      </w:r>
      <w:r w:rsidRPr="00A709C8">
        <w:rPr>
          <w:rFonts w:eastAsia="Times New Roman"/>
          <w:b/>
          <w:spacing w:val="-1"/>
          <w:sz w:val="32"/>
          <w:szCs w:val="32"/>
        </w:rPr>
        <w:softHyphen/>
      </w:r>
      <w:r w:rsidRPr="00A709C8">
        <w:rPr>
          <w:rFonts w:eastAsia="Times New Roman"/>
          <w:b/>
          <w:sz w:val="32"/>
          <w:szCs w:val="32"/>
        </w:rPr>
        <w:t>лилась трава, и вдруг на уровне той же травы начиналась лесная поросль, а затем сама вода.</w:t>
      </w:r>
    </w:p>
    <w:p w:rsidR="00A709C8" w:rsidRPr="00A709C8" w:rsidRDefault="00A709C8" w:rsidP="00A709C8">
      <w:pPr>
        <w:numPr>
          <w:ilvl w:val="0"/>
          <w:numId w:val="21"/>
        </w:numPr>
        <w:shd w:val="clear" w:color="auto" w:fill="FFFFFF"/>
        <w:tabs>
          <w:tab w:val="left" w:pos="595"/>
        </w:tabs>
        <w:ind w:left="595" w:right="14" w:hanging="250"/>
        <w:jc w:val="both"/>
        <w:rPr>
          <w:spacing w:val="-10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1"/>
        </w:numPr>
        <w:shd w:val="clear" w:color="auto" w:fill="FFFFFF"/>
        <w:tabs>
          <w:tab w:val="left" w:pos="595"/>
        </w:tabs>
        <w:ind w:left="595" w:hanging="250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 xml:space="preserve">Обобщающее слово стоит перед </w:t>
      </w:r>
      <w:proofErr w:type="gramStart"/>
      <w:r w:rsidRPr="00A709C8">
        <w:rPr>
          <w:rFonts w:eastAsia="Times New Roman"/>
          <w:sz w:val="32"/>
          <w:szCs w:val="32"/>
        </w:rPr>
        <w:t>однородными</w:t>
      </w:r>
      <w:proofErr w:type="gramEnd"/>
      <w:r w:rsidRPr="00A709C8">
        <w:rPr>
          <w:rFonts w:eastAsia="Times New Roman"/>
          <w:sz w:val="32"/>
          <w:szCs w:val="32"/>
        </w:rPr>
        <w:t xml:space="preserve"> членам предложения.</w:t>
      </w:r>
    </w:p>
    <w:p w:rsidR="00A709C8" w:rsidRPr="00A709C8" w:rsidRDefault="00A709C8" w:rsidP="00A709C8">
      <w:pPr>
        <w:numPr>
          <w:ilvl w:val="0"/>
          <w:numId w:val="21"/>
        </w:numPr>
        <w:shd w:val="clear" w:color="auto" w:fill="FFFFFF"/>
        <w:tabs>
          <w:tab w:val="left" w:pos="595"/>
        </w:tabs>
        <w:ind w:left="595" w:right="5" w:hanging="250"/>
        <w:jc w:val="both"/>
        <w:rPr>
          <w:spacing w:val="-5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 xml:space="preserve">ет, раскрывает </w:t>
      </w:r>
      <w:r w:rsidRPr="00A709C8">
        <w:rPr>
          <w:rFonts w:eastAsia="Times New Roman"/>
          <w:sz w:val="32"/>
          <w:szCs w:val="32"/>
        </w:rPr>
        <w:lastRenderedPageBreak/>
        <w:t>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1"/>
        </w:numPr>
        <w:shd w:val="clear" w:color="auto" w:fill="FFFFFF"/>
        <w:tabs>
          <w:tab w:val="left" w:pos="595"/>
        </w:tabs>
        <w:spacing w:after="120"/>
        <w:ind w:left="595" w:right="6" w:hanging="249"/>
        <w:jc w:val="both"/>
        <w:rPr>
          <w:spacing w:val="-1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следствие того, о чём говорится в первой части.</w:t>
      </w:r>
    </w:p>
    <w:p w:rsidR="00A709C8" w:rsidRPr="00A709C8" w:rsidRDefault="00A709C8" w:rsidP="00A709C8">
      <w:pPr>
        <w:shd w:val="clear" w:color="auto" w:fill="FFFFFF"/>
        <w:tabs>
          <w:tab w:val="left" w:pos="360"/>
        </w:tabs>
        <w:jc w:val="both"/>
        <w:rPr>
          <w:sz w:val="32"/>
          <w:szCs w:val="32"/>
        </w:rPr>
      </w:pPr>
      <w:r w:rsidRPr="00A709C8">
        <w:rPr>
          <w:spacing w:val="-11"/>
          <w:sz w:val="32"/>
          <w:szCs w:val="32"/>
        </w:rPr>
        <w:t>18.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7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46" w:firstLine="34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Сопротивление зимы было упорным, но непродолжи</w:t>
      </w:r>
      <w:r w:rsidRPr="00A709C8">
        <w:rPr>
          <w:rFonts w:eastAsia="Times New Roman"/>
          <w:b/>
          <w:sz w:val="32"/>
          <w:szCs w:val="32"/>
        </w:rPr>
        <w:softHyphen/>
        <w:t>тельным, и в две недели она сдала большую часть своих укре</w:t>
      </w:r>
      <w:r w:rsidRPr="00A709C8">
        <w:rPr>
          <w:rFonts w:eastAsia="Times New Roman"/>
          <w:b/>
          <w:sz w:val="32"/>
          <w:szCs w:val="32"/>
        </w:rPr>
        <w:softHyphen/>
        <w:t>плений: снег растаял, и в долины устремились бурные пото</w:t>
      </w:r>
      <w:r w:rsidRPr="00A709C8">
        <w:rPr>
          <w:rFonts w:eastAsia="Times New Roman"/>
          <w:b/>
          <w:sz w:val="32"/>
          <w:szCs w:val="32"/>
        </w:rPr>
        <w:softHyphen/>
        <w:t xml:space="preserve">ки — </w:t>
      </w:r>
      <w:proofErr w:type="gramStart"/>
      <w:r w:rsidRPr="00A709C8">
        <w:rPr>
          <w:rFonts w:eastAsia="Times New Roman"/>
          <w:b/>
          <w:sz w:val="32"/>
          <w:szCs w:val="32"/>
        </w:rPr>
        <w:t>сперва</w:t>
      </w:r>
      <w:proofErr w:type="gramEnd"/>
      <w:r w:rsidRPr="00A709C8">
        <w:rPr>
          <w:rFonts w:eastAsia="Times New Roman"/>
          <w:b/>
          <w:sz w:val="32"/>
          <w:szCs w:val="32"/>
        </w:rPr>
        <w:t xml:space="preserve"> прозрачные, чистые, а потом мутные.</w:t>
      </w:r>
    </w:p>
    <w:p w:rsidR="00A709C8" w:rsidRPr="00A709C8" w:rsidRDefault="00A709C8" w:rsidP="00A709C8">
      <w:pPr>
        <w:numPr>
          <w:ilvl w:val="0"/>
          <w:numId w:val="22"/>
        </w:numPr>
        <w:shd w:val="clear" w:color="auto" w:fill="FFFFFF"/>
        <w:tabs>
          <w:tab w:val="left" w:pos="571"/>
        </w:tabs>
        <w:ind w:left="571" w:right="19" w:hanging="250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22"/>
        </w:numPr>
        <w:shd w:val="clear" w:color="auto" w:fill="FFFFFF"/>
        <w:tabs>
          <w:tab w:val="left" w:pos="571"/>
        </w:tabs>
        <w:ind w:left="571" w:right="24" w:hanging="250"/>
        <w:jc w:val="both"/>
        <w:rPr>
          <w:spacing w:val="-3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того, о чём говорится во второй части.</w:t>
      </w:r>
    </w:p>
    <w:p w:rsidR="00A709C8" w:rsidRPr="00A709C8" w:rsidRDefault="00A709C8" w:rsidP="00A709C8">
      <w:pPr>
        <w:numPr>
          <w:ilvl w:val="0"/>
          <w:numId w:val="22"/>
        </w:numPr>
        <w:shd w:val="clear" w:color="auto" w:fill="FFFFFF"/>
        <w:tabs>
          <w:tab w:val="left" w:pos="571"/>
        </w:tabs>
        <w:ind w:left="571" w:right="29" w:hanging="250"/>
        <w:jc w:val="both"/>
        <w:rPr>
          <w:spacing w:val="-5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проти</w:t>
      </w:r>
      <w:r w:rsidRPr="00A709C8">
        <w:rPr>
          <w:rFonts w:eastAsia="Times New Roman"/>
          <w:sz w:val="32"/>
          <w:szCs w:val="32"/>
        </w:rPr>
        <w:softHyphen/>
        <w:t>вопоставлена второй части.</w:t>
      </w:r>
    </w:p>
    <w:p w:rsidR="00A709C8" w:rsidRPr="00A709C8" w:rsidRDefault="00A709C8" w:rsidP="00A709C8">
      <w:pPr>
        <w:numPr>
          <w:ilvl w:val="0"/>
          <w:numId w:val="22"/>
        </w:numPr>
        <w:shd w:val="clear" w:color="auto" w:fill="FFFFFF"/>
        <w:tabs>
          <w:tab w:val="left" w:pos="571"/>
        </w:tabs>
        <w:spacing w:after="120"/>
        <w:ind w:left="572" w:right="17" w:hanging="249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 части.</w:t>
      </w:r>
    </w:p>
    <w:p w:rsidR="00A709C8" w:rsidRPr="00A709C8" w:rsidRDefault="00A709C8" w:rsidP="00A709C8">
      <w:pPr>
        <w:shd w:val="clear" w:color="auto" w:fill="FFFFFF"/>
        <w:tabs>
          <w:tab w:val="left" w:pos="350"/>
        </w:tabs>
        <w:jc w:val="both"/>
        <w:rPr>
          <w:sz w:val="32"/>
          <w:szCs w:val="32"/>
        </w:rPr>
      </w:pPr>
      <w:r w:rsidRPr="00A709C8">
        <w:rPr>
          <w:spacing w:val="-21"/>
          <w:sz w:val="32"/>
          <w:szCs w:val="32"/>
        </w:rPr>
        <w:t>19.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7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22" w:right="14" w:firstLine="34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Стекло всё шире входит в нашу жизнь: оно в предметах быта и в колоннах метрополитенов, оно защищает наши квартиры от холода и превращается в эластичную ткань, ко</w:t>
      </w:r>
      <w:r w:rsidRPr="00A709C8">
        <w:rPr>
          <w:rFonts w:eastAsia="Times New Roman"/>
          <w:b/>
          <w:sz w:val="32"/>
          <w:szCs w:val="32"/>
        </w:rPr>
        <w:softHyphen/>
        <w:t>торая служит людям.</w:t>
      </w:r>
    </w:p>
    <w:p w:rsidR="00A709C8" w:rsidRPr="00A709C8" w:rsidRDefault="00A709C8" w:rsidP="00A709C8">
      <w:pPr>
        <w:numPr>
          <w:ilvl w:val="0"/>
          <w:numId w:val="23"/>
        </w:numPr>
        <w:shd w:val="clear" w:color="auto" w:fill="FFFFFF"/>
        <w:tabs>
          <w:tab w:val="left" w:pos="576"/>
        </w:tabs>
        <w:ind w:left="576" w:right="19" w:hanging="254"/>
        <w:jc w:val="both"/>
        <w:rPr>
          <w:spacing w:val="-10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23"/>
        </w:numPr>
        <w:shd w:val="clear" w:color="auto" w:fill="FFFFFF"/>
        <w:tabs>
          <w:tab w:val="left" w:pos="576"/>
        </w:tabs>
        <w:ind w:left="576" w:right="19" w:hanging="254"/>
        <w:jc w:val="both"/>
        <w:rPr>
          <w:spacing w:val="-5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3"/>
        </w:numPr>
        <w:shd w:val="clear" w:color="auto" w:fill="FFFFFF"/>
        <w:tabs>
          <w:tab w:val="left" w:pos="576"/>
        </w:tabs>
        <w:ind w:left="576" w:right="19" w:hanging="254"/>
        <w:jc w:val="both"/>
        <w:rPr>
          <w:spacing w:val="-3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того, о чём говорится во второй части.</w:t>
      </w:r>
    </w:p>
    <w:p w:rsidR="00A709C8" w:rsidRPr="00A709C8" w:rsidRDefault="00A709C8" w:rsidP="00A709C8">
      <w:pPr>
        <w:numPr>
          <w:ilvl w:val="0"/>
          <w:numId w:val="23"/>
        </w:numPr>
        <w:shd w:val="clear" w:color="auto" w:fill="FFFFFF"/>
        <w:tabs>
          <w:tab w:val="left" w:pos="576"/>
        </w:tabs>
        <w:spacing w:after="120"/>
        <w:ind w:left="578" w:right="17" w:hanging="255"/>
        <w:jc w:val="both"/>
        <w:rPr>
          <w:spacing w:val="-1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время того, о чём говорится во второй части.</w:t>
      </w:r>
    </w:p>
    <w:p w:rsidR="00A709C8" w:rsidRPr="00A709C8" w:rsidRDefault="00A709C8" w:rsidP="00A709C8">
      <w:pPr>
        <w:shd w:val="clear" w:color="auto" w:fill="FFFFFF"/>
        <w:tabs>
          <w:tab w:val="left" w:pos="350"/>
        </w:tabs>
        <w:jc w:val="both"/>
        <w:rPr>
          <w:sz w:val="32"/>
          <w:szCs w:val="32"/>
        </w:rPr>
      </w:pPr>
      <w:r w:rsidRPr="00A709C8">
        <w:rPr>
          <w:spacing w:val="-16"/>
          <w:sz w:val="32"/>
          <w:szCs w:val="32"/>
        </w:rPr>
        <w:t>20.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6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26" w:right="14" w:firstLine="341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В портрете воссоздаётся облик человеческой индивиду</w:t>
      </w:r>
      <w:r w:rsidRPr="00A709C8">
        <w:rPr>
          <w:rFonts w:eastAsia="Times New Roman"/>
          <w:b/>
          <w:sz w:val="32"/>
          <w:szCs w:val="32"/>
        </w:rPr>
        <w:softHyphen/>
        <w:t>альности: вместе с внешним сходством художник запечатле</w:t>
      </w:r>
      <w:r w:rsidRPr="00A709C8">
        <w:rPr>
          <w:rFonts w:eastAsia="Times New Roman"/>
          <w:b/>
          <w:sz w:val="32"/>
          <w:szCs w:val="32"/>
        </w:rPr>
        <w:softHyphen/>
        <w:t>вает духовный мир изображаемого человека.</w:t>
      </w:r>
    </w:p>
    <w:p w:rsidR="00A709C8" w:rsidRPr="00A709C8" w:rsidRDefault="00A709C8" w:rsidP="00A709C8">
      <w:pPr>
        <w:numPr>
          <w:ilvl w:val="0"/>
          <w:numId w:val="24"/>
        </w:numPr>
        <w:shd w:val="clear" w:color="auto" w:fill="FFFFFF"/>
        <w:tabs>
          <w:tab w:val="left" w:pos="581"/>
        </w:tabs>
        <w:ind w:left="581" w:right="10" w:hanging="245"/>
        <w:jc w:val="both"/>
        <w:rPr>
          <w:spacing w:val="-10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24"/>
        </w:numPr>
        <w:shd w:val="clear" w:color="auto" w:fill="FFFFFF"/>
        <w:tabs>
          <w:tab w:val="left" w:pos="581"/>
        </w:tabs>
        <w:ind w:left="581" w:right="5" w:hanging="245"/>
        <w:jc w:val="both"/>
        <w:rPr>
          <w:spacing w:val="-6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4"/>
        </w:numPr>
        <w:shd w:val="clear" w:color="auto" w:fill="FFFFFF"/>
        <w:tabs>
          <w:tab w:val="left" w:pos="581"/>
        </w:tabs>
        <w:ind w:left="581" w:right="10" w:hanging="245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проти</w:t>
      </w:r>
      <w:r w:rsidRPr="00A709C8">
        <w:rPr>
          <w:rFonts w:eastAsia="Times New Roman"/>
          <w:sz w:val="32"/>
          <w:szCs w:val="32"/>
        </w:rPr>
        <w:softHyphen/>
        <w:t>вопоставлена первой части.</w:t>
      </w:r>
    </w:p>
    <w:p w:rsidR="00A709C8" w:rsidRPr="00A709C8" w:rsidRDefault="00A709C8" w:rsidP="00A709C8">
      <w:pPr>
        <w:numPr>
          <w:ilvl w:val="0"/>
          <w:numId w:val="24"/>
        </w:numPr>
        <w:shd w:val="clear" w:color="auto" w:fill="FFFFFF"/>
        <w:tabs>
          <w:tab w:val="left" w:pos="581"/>
        </w:tabs>
        <w:spacing w:after="120"/>
        <w:ind w:left="579" w:right="11" w:hanging="244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время совершения того, о чём говорится во второй части.</w:t>
      </w:r>
    </w:p>
    <w:p w:rsidR="00A709C8" w:rsidRPr="00A709C8" w:rsidRDefault="00A709C8" w:rsidP="00A709C8">
      <w:pPr>
        <w:pStyle w:val="a3"/>
        <w:numPr>
          <w:ilvl w:val="0"/>
          <w:numId w:val="30"/>
        </w:numPr>
        <w:shd w:val="clear" w:color="auto" w:fill="FFFFFF"/>
        <w:tabs>
          <w:tab w:val="left" w:pos="581"/>
        </w:tabs>
        <w:ind w:right="10" w:hanging="956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pacing w:val="-7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right="14" w:firstLine="34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Музыка П.И. Чайковского волнует слушателей: компо</w:t>
      </w:r>
      <w:r w:rsidRPr="00A709C8">
        <w:rPr>
          <w:rFonts w:eastAsia="Times New Roman"/>
          <w:b/>
          <w:sz w:val="32"/>
          <w:szCs w:val="32"/>
        </w:rPr>
        <w:softHyphen/>
        <w:t>зитор с мастерством психолога глубоко проникает в слож</w:t>
      </w:r>
      <w:r w:rsidRPr="00A709C8">
        <w:rPr>
          <w:rFonts w:eastAsia="Times New Roman"/>
          <w:b/>
          <w:sz w:val="32"/>
          <w:szCs w:val="32"/>
        </w:rPr>
        <w:softHyphen/>
        <w:t>ный и противоречивый внутренний мир человека и средства</w:t>
      </w:r>
      <w:r w:rsidRPr="00A709C8">
        <w:rPr>
          <w:rFonts w:eastAsia="Times New Roman"/>
          <w:b/>
          <w:sz w:val="32"/>
          <w:szCs w:val="32"/>
        </w:rPr>
        <w:softHyphen/>
        <w:t xml:space="preserve">ми своего искусства раскрывает </w:t>
      </w:r>
      <w:r w:rsidRPr="00A709C8">
        <w:rPr>
          <w:rFonts w:eastAsia="Times New Roman"/>
          <w:b/>
          <w:sz w:val="32"/>
          <w:szCs w:val="32"/>
        </w:rPr>
        <w:lastRenderedPageBreak/>
        <w:t>духовно-эмоциональную жизнь людей.</w:t>
      </w:r>
    </w:p>
    <w:p w:rsidR="00A709C8" w:rsidRPr="00A709C8" w:rsidRDefault="00A709C8" w:rsidP="00A709C8">
      <w:pPr>
        <w:numPr>
          <w:ilvl w:val="0"/>
          <w:numId w:val="25"/>
        </w:numPr>
        <w:shd w:val="clear" w:color="auto" w:fill="FFFFFF"/>
        <w:tabs>
          <w:tab w:val="left" w:pos="254"/>
        </w:tabs>
        <w:ind w:left="254" w:right="14" w:hanging="250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совершения того, о чём говорится во вто</w:t>
      </w:r>
      <w:r w:rsidRPr="00A709C8">
        <w:rPr>
          <w:rFonts w:eastAsia="Times New Roman"/>
          <w:sz w:val="32"/>
          <w:szCs w:val="32"/>
        </w:rPr>
        <w:softHyphen/>
        <w:t>рой части.</w:t>
      </w:r>
    </w:p>
    <w:p w:rsidR="00A709C8" w:rsidRPr="00A709C8" w:rsidRDefault="00A709C8" w:rsidP="00A709C8">
      <w:pPr>
        <w:numPr>
          <w:ilvl w:val="0"/>
          <w:numId w:val="25"/>
        </w:numPr>
        <w:shd w:val="clear" w:color="auto" w:fill="FFFFFF"/>
        <w:tabs>
          <w:tab w:val="left" w:pos="254"/>
        </w:tabs>
        <w:ind w:left="254" w:right="19" w:hanging="250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проти</w:t>
      </w:r>
      <w:r w:rsidRPr="00A709C8">
        <w:rPr>
          <w:rFonts w:eastAsia="Times New Roman"/>
          <w:sz w:val="32"/>
          <w:szCs w:val="32"/>
        </w:rPr>
        <w:softHyphen/>
        <w:t>вопоставлена по содержанию второй части.</w:t>
      </w:r>
    </w:p>
    <w:p w:rsidR="00A709C8" w:rsidRPr="00A709C8" w:rsidRDefault="00A709C8" w:rsidP="00A709C8">
      <w:pPr>
        <w:numPr>
          <w:ilvl w:val="0"/>
          <w:numId w:val="25"/>
        </w:numPr>
        <w:shd w:val="clear" w:color="auto" w:fill="FFFFFF"/>
        <w:tabs>
          <w:tab w:val="left" w:pos="254"/>
        </w:tabs>
        <w:ind w:left="254" w:right="14" w:hanging="250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причину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5"/>
        </w:numPr>
        <w:shd w:val="clear" w:color="auto" w:fill="FFFFFF"/>
        <w:tabs>
          <w:tab w:val="left" w:pos="254"/>
        </w:tabs>
        <w:spacing w:after="120"/>
        <w:ind w:left="255" w:right="11" w:hanging="249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время совершения того, о чём говорится во второй части.</w:t>
      </w:r>
    </w:p>
    <w:p w:rsidR="00A709C8" w:rsidRPr="00A709C8" w:rsidRDefault="00A709C8" w:rsidP="00A709C8">
      <w:pPr>
        <w:pStyle w:val="a3"/>
        <w:numPr>
          <w:ilvl w:val="0"/>
          <w:numId w:val="30"/>
        </w:numPr>
        <w:shd w:val="clear" w:color="auto" w:fill="FFFFFF"/>
        <w:ind w:left="567" w:hanging="567"/>
        <w:jc w:val="both"/>
        <w:rPr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right="14" w:firstLine="34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Левитан оставил около ста осенних пейзажей: на них бы</w:t>
      </w:r>
      <w:r w:rsidRPr="00A709C8">
        <w:rPr>
          <w:rFonts w:eastAsia="Times New Roman"/>
          <w:b/>
          <w:sz w:val="32"/>
          <w:szCs w:val="32"/>
        </w:rPr>
        <w:softHyphen/>
        <w:t>ли изображены стога сена, почернелые от сырости, малень</w:t>
      </w:r>
      <w:r w:rsidRPr="00A709C8">
        <w:rPr>
          <w:rFonts w:eastAsia="Times New Roman"/>
          <w:b/>
          <w:sz w:val="32"/>
          <w:szCs w:val="32"/>
        </w:rPr>
        <w:softHyphen/>
        <w:t>кие реки, кружащие в медленных водоворотах палую лист</w:t>
      </w:r>
      <w:r w:rsidRPr="00A709C8">
        <w:rPr>
          <w:rFonts w:eastAsia="Times New Roman"/>
          <w:b/>
          <w:sz w:val="32"/>
          <w:szCs w:val="32"/>
        </w:rPr>
        <w:softHyphen/>
        <w:t>ву; одинокие берёзы и небо, похожее на тонкий лёд.</w:t>
      </w:r>
    </w:p>
    <w:p w:rsidR="00A709C8" w:rsidRPr="00A709C8" w:rsidRDefault="00A709C8" w:rsidP="00A709C8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264" w:right="19" w:hanging="254"/>
        <w:jc w:val="both"/>
        <w:rPr>
          <w:spacing w:val="-10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проти</w:t>
      </w:r>
      <w:r w:rsidRPr="00A709C8">
        <w:rPr>
          <w:rFonts w:eastAsia="Times New Roman"/>
          <w:sz w:val="32"/>
          <w:szCs w:val="32"/>
        </w:rPr>
        <w:softHyphen/>
        <w:t>вопоставлена первой части.</w:t>
      </w:r>
    </w:p>
    <w:p w:rsidR="00A709C8" w:rsidRPr="00A709C8" w:rsidRDefault="00A709C8" w:rsidP="00A709C8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264" w:right="14" w:hanging="254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содер</w:t>
      </w:r>
      <w:r w:rsidRPr="00A709C8">
        <w:rPr>
          <w:rFonts w:eastAsia="Times New Roman"/>
          <w:sz w:val="32"/>
          <w:szCs w:val="32"/>
        </w:rPr>
        <w:softHyphen/>
        <w:t>жит сравнение с тем, о чём сказано в первой части.</w:t>
      </w:r>
    </w:p>
    <w:p w:rsidR="00A709C8" w:rsidRPr="00A709C8" w:rsidRDefault="00A709C8" w:rsidP="00A709C8">
      <w:pPr>
        <w:numPr>
          <w:ilvl w:val="0"/>
          <w:numId w:val="26"/>
        </w:numPr>
        <w:shd w:val="clear" w:color="auto" w:fill="FFFFFF"/>
        <w:tabs>
          <w:tab w:val="left" w:pos="264"/>
        </w:tabs>
        <w:ind w:left="264" w:hanging="254"/>
        <w:jc w:val="both"/>
        <w:rPr>
          <w:spacing w:val="-5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совершения действия, обозначенного во второй части.</w:t>
      </w:r>
    </w:p>
    <w:p w:rsidR="00A709C8" w:rsidRPr="00A709C8" w:rsidRDefault="00A709C8" w:rsidP="00A709C8">
      <w:pPr>
        <w:numPr>
          <w:ilvl w:val="0"/>
          <w:numId w:val="26"/>
        </w:numPr>
        <w:shd w:val="clear" w:color="auto" w:fill="FFFFFF"/>
        <w:tabs>
          <w:tab w:val="left" w:pos="264"/>
        </w:tabs>
        <w:spacing w:after="120"/>
        <w:ind w:left="266" w:right="11" w:hanging="255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первой части.</w:t>
      </w:r>
    </w:p>
    <w:p w:rsidR="00A709C8" w:rsidRPr="00A709C8" w:rsidRDefault="00A709C8" w:rsidP="00A709C8">
      <w:pPr>
        <w:pStyle w:val="a3"/>
        <w:numPr>
          <w:ilvl w:val="0"/>
          <w:numId w:val="30"/>
        </w:numPr>
        <w:shd w:val="clear" w:color="auto" w:fill="FFFFFF"/>
        <w:ind w:left="567" w:hanging="567"/>
        <w:jc w:val="both"/>
        <w:rPr>
          <w:sz w:val="32"/>
          <w:szCs w:val="32"/>
        </w:rPr>
      </w:pPr>
      <w:r w:rsidRPr="00A709C8">
        <w:rPr>
          <w:rFonts w:eastAsia="Times New Roman"/>
          <w:spacing w:val="-6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10" w:right="5" w:firstLine="34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 xml:space="preserve">У Плещеева озера под </w:t>
      </w:r>
      <w:proofErr w:type="spellStart"/>
      <w:r w:rsidRPr="00A709C8">
        <w:rPr>
          <w:rFonts w:eastAsia="Times New Roman"/>
          <w:b/>
          <w:sz w:val="32"/>
          <w:szCs w:val="32"/>
        </w:rPr>
        <w:t>Переславлем-Залесеким</w:t>
      </w:r>
      <w:proofErr w:type="spellEnd"/>
      <w:r w:rsidRPr="00A709C8">
        <w:rPr>
          <w:rFonts w:eastAsia="Times New Roman"/>
          <w:b/>
          <w:sz w:val="32"/>
          <w:szCs w:val="32"/>
        </w:rPr>
        <w:t xml:space="preserve"> два совер</w:t>
      </w:r>
      <w:r w:rsidRPr="00A709C8">
        <w:rPr>
          <w:rFonts w:eastAsia="Times New Roman"/>
          <w:b/>
          <w:sz w:val="32"/>
          <w:szCs w:val="32"/>
        </w:rPr>
        <w:softHyphen/>
        <w:t>шенно разных по своим очертаниям берега: один — древний, высокий, изрезанный оврагами и потоками, другой — низ</w:t>
      </w:r>
      <w:r w:rsidRPr="00A709C8">
        <w:rPr>
          <w:rFonts w:eastAsia="Times New Roman"/>
          <w:b/>
          <w:sz w:val="32"/>
          <w:szCs w:val="32"/>
        </w:rPr>
        <w:softHyphen/>
        <w:t>кий, пологий, болотистый у воды.</w:t>
      </w:r>
    </w:p>
    <w:p w:rsidR="00A709C8" w:rsidRPr="00A709C8" w:rsidRDefault="00A709C8" w:rsidP="00A709C8">
      <w:pPr>
        <w:shd w:val="clear" w:color="auto" w:fill="FFFFFF"/>
        <w:ind w:left="274" w:right="5" w:hanging="245"/>
        <w:jc w:val="both"/>
        <w:rPr>
          <w:sz w:val="32"/>
          <w:szCs w:val="32"/>
        </w:rPr>
      </w:pPr>
      <w:r w:rsidRPr="00A709C8">
        <w:rPr>
          <w:sz w:val="32"/>
          <w:szCs w:val="32"/>
        </w:rPr>
        <w:t xml:space="preserve">1) </w:t>
      </w: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первой части.</w:t>
      </w:r>
    </w:p>
    <w:p w:rsidR="00A709C8" w:rsidRPr="00A709C8" w:rsidRDefault="00A709C8" w:rsidP="00A709C8">
      <w:pPr>
        <w:numPr>
          <w:ilvl w:val="0"/>
          <w:numId w:val="27"/>
        </w:numPr>
        <w:shd w:val="clear" w:color="auto" w:fill="FFFFFF"/>
        <w:tabs>
          <w:tab w:val="left" w:pos="284"/>
        </w:tabs>
        <w:ind w:left="142" w:right="29"/>
        <w:jc w:val="both"/>
        <w:rPr>
          <w:spacing w:val="-5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проти</w:t>
      </w:r>
      <w:r w:rsidRPr="00A709C8">
        <w:rPr>
          <w:rFonts w:eastAsia="Times New Roman"/>
          <w:sz w:val="32"/>
          <w:szCs w:val="32"/>
        </w:rPr>
        <w:softHyphen/>
        <w:t>вопоставлена по содержанию первой части.</w:t>
      </w:r>
    </w:p>
    <w:p w:rsidR="00A709C8" w:rsidRPr="00A709C8" w:rsidRDefault="00A709C8" w:rsidP="00A709C8">
      <w:pPr>
        <w:numPr>
          <w:ilvl w:val="0"/>
          <w:numId w:val="27"/>
        </w:numPr>
        <w:shd w:val="clear" w:color="auto" w:fill="FFFFFF"/>
        <w:tabs>
          <w:tab w:val="left" w:pos="142"/>
        </w:tabs>
        <w:ind w:left="142" w:right="24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время совершения того, о чём говорится во второй части.</w:t>
      </w:r>
    </w:p>
    <w:p w:rsidR="00A709C8" w:rsidRPr="00A709C8" w:rsidRDefault="00A709C8" w:rsidP="00A709C8">
      <w:pPr>
        <w:numPr>
          <w:ilvl w:val="0"/>
          <w:numId w:val="27"/>
        </w:numPr>
        <w:shd w:val="clear" w:color="auto" w:fill="FFFFFF"/>
        <w:tabs>
          <w:tab w:val="left" w:pos="142"/>
        </w:tabs>
        <w:spacing w:after="120"/>
        <w:ind w:left="142" w:right="23"/>
        <w:jc w:val="both"/>
        <w:rPr>
          <w:spacing w:val="-4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совершения того, о чём говорится во вто</w:t>
      </w:r>
      <w:r w:rsidRPr="00A709C8">
        <w:rPr>
          <w:rFonts w:eastAsia="Times New Roman"/>
          <w:sz w:val="32"/>
          <w:szCs w:val="32"/>
        </w:rPr>
        <w:softHyphen/>
        <w:t>рой части.</w:t>
      </w:r>
    </w:p>
    <w:p w:rsidR="00A709C8" w:rsidRPr="00A709C8" w:rsidRDefault="00A709C8" w:rsidP="00A709C8">
      <w:pPr>
        <w:shd w:val="clear" w:color="auto" w:fill="FFFFFF"/>
        <w:tabs>
          <w:tab w:val="left" w:pos="360"/>
        </w:tabs>
        <w:jc w:val="both"/>
        <w:rPr>
          <w:sz w:val="32"/>
          <w:szCs w:val="32"/>
        </w:rPr>
      </w:pPr>
      <w:r w:rsidRPr="00A709C8">
        <w:rPr>
          <w:spacing w:val="-13"/>
          <w:sz w:val="32"/>
          <w:szCs w:val="32"/>
        </w:rPr>
        <w:t>24.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7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31" w:right="24" w:firstLine="341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После долгих споров было принято твёрдое решение: бу</w:t>
      </w:r>
      <w:r w:rsidRPr="00A709C8">
        <w:rPr>
          <w:rFonts w:eastAsia="Times New Roman"/>
          <w:b/>
          <w:sz w:val="32"/>
          <w:szCs w:val="32"/>
        </w:rPr>
        <w:softHyphen/>
        <w:t>дущее лето целиком посвятим путешествию по Владимир</w:t>
      </w:r>
      <w:r w:rsidRPr="00A709C8">
        <w:rPr>
          <w:rFonts w:eastAsia="Times New Roman"/>
          <w:b/>
          <w:sz w:val="32"/>
          <w:szCs w:val="32"/>
        </w:rPr>
        <w:softHyphen/>
        <w:t>ской земле.</w:t>
      </w:r>
    </w:p>
    <w:p w:rsidR="00A709C8" w:rsidRPr="00A709C8" w:rsidRDefault="00A709C8" w:rsidP="00A709C8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590" w:right="19" w:hanging="250"/>
        <w:jc w:val="both"/>
        <w:rPr>
          <w:spacing w:val="-10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противо</w:t>
      </w:r>
      <w:r w:rsidRPr="00A709C8">
        <w:rPr>
          <w:rFonts w:eastAsia="Times New Roman"/>
          <w:sz w:val="32"/>
          <w:szCs w:val="32"/>
        </w:rPr>
        <w:softHyphen/>
        <w:t>поставлена первой части.</w:t>
      </w:r>
    </w:p>
    <w:p w:rsidR="00A709C8" w:rsidRPr="00A709C8" w:rsidRDefault="00A709C8" w:rsidP="00A709C8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590" w:right="24" w:hanging="250"/>
        <w:jc w:val="both"/>
        <w:rPr>
          <w:spacing w:val="-9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следствие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8"/>
        </w:numPr>
        <w:shd w:val="clear" w:color="auto" w:fill="FFFFFF"/>
        <w:tabs>
          <w:tab w:val="left" w:pos="590"/>
        </w:tabs>
        <w:ind w:left="590" w:right="14" w:hanging="250"/>
        <w:jc w:val="both"/>
        <w:rPr>
          <w:spacing w:val="-6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 xml:space="preserve">ет, раскрывает </w:t>
      </w:r>
      <w:r w:rsidRPr="00A709C8">
        <w:rPr>
          <w:rFonts w:eastAsia="Times New Roman"/>
          <w:sz w:val="32"/>
          <w:szCs w:val="32"/>
        </w:rPr>
        <w:lastRenderedPageBreak/>
        <w:t>содержание того, о чём говорится в первой части.</w:t>
      </w:r>
    </w:p>
    <w:p w:rsidR="00A709C8" w:rsidRPr="00A709C8" w:rsidRDefault="00A709C8" w:rsidP="00A709C8">
      <w:pPr>
        <w:numPr>
          <w:ilvl w:val="0"/>
          <w:numId w:val="28"/>
        </w:numPr>
        <w:shd w:val="clear" w:color="auto" w:fill="FFFFFF"/>
        <w:tabs>
          <w:tab w:val="left" w:pos="590"/>
        </w:tabs>
        <w:spacing w:after="120"/>
        <w:ind w:left="589" w:right="17" w:hanging="249"/>
        <w:jc w:val="both"/>
        <w:rPr>
          <w:spacing w:val="-6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причину того, о чём говорится в первой части.</w:t>
      </w:r>
    </w:p>
    <w:p w:rsidR="00A709C8" w:rsidRPr="00A709C8" w:rsidRDefault="00A709C8" w:rsidP="00A709C8">
      <w:pPr>
        <w:shd w:val="clear" w:color="auto" w:fill="FFFFFF"/>
        <w:tabs>
          <w:tab w:val="left" w:pos="360"/>
        </w:tabs>
        <w:jc w:val="both"/>
        <w:rPr>
          <w:sz w:val="32"/>
          <w:szCs w:val="32"/>
        </w:rPr>
      </w:pPr>
      <w:r w:rsidRPr="00A709C8">
        <w:rPr>
          <w:spacing w:val="-13"/>
          <w:sz w:val="32"/>
          <w:szCs w:val="32"/>
        </w:rPr>
        <w:t>25.</w:t>
      </w:r>
      <w:r w:rsidRPr="00A709C8">
        <w:rPr>
          <w:sz w:val="32"/>
          <w:szCs w:val="32"/>
        </w:rPr>
        <w:tab/>
      </w:r>
      <w:r w:rsidRPr="00A709C8">
        <w:rPr>
          <w:rFonts w:eastAsia="Times New Roman"/>
          <w:spacing w:val="-6"/>
          <w:sz w:val="32"/>
          <w:szCs w:val="32"/>
        </w:rPr>
        <w:t>Как объяснить постановку двоеточия в данном предложении?</w:t>
      </w:r>
    </w:p>
    <w:p w:rsidR="00A709C8" w:rsidRPr="00A709C8" w:rsidRDefault="00A709C8" w:rsidP="00A709C8">
      <w:pPr>
        <w:shd w:val="clear" w:color="auto" w:fill="FFFFFF"/>
        <w:ind w:left="336" w:right="10" w:firstLine="346"/>
        <w:jc w:val="both"/>
        <w:rPr>
          <w:b/>
          <w:sz w:val="32"/>
          <w:szCs w:val="32"/>
        </w:rPr>
      </w:pPr>
      <w:r w:rsidRPr="00A709C8">
        <w:rPr>
          <w:rFonts w:eastAsia="Times New Roman"/>
          <w:b/>
          <w:sz w:val="32"/>
          <w:szCs w:val="32"/>
        </w:rPr>
        <w:t>Обаяние, как дар особой привлекательности, было у ве</w:t>
      </w:r>
      <w:r w:rsidRPr="00A709C8">
        <w:rPr>
          <w:rFonts w:eastAsia="Times New Roman"/>
          <w:b/>
          <w:sz w:val="32"/>
          <w:szCs w:val="32"/>
        </w:rPr>
        <w:softHyphen/>
        <w:t>ликого актёра Качалова подлинно артистическим: ему были даны и статность фигуры, и пластичность жеста, и прослав</w:t>
      </w:r>
      <w:r w:rsidRPr="00A709C8">
        <w:rPr>
          <w:rFonts w:eastAsia="Times New Roman"/>
          <w:b/>
          <w:sz w:val="32"/>
          <w:szCs w:val="32"/>
        </w:rPr>
        <w:softHyphen/>
        <w:t>ленный голос, поражавший своим диапазоном и неисчерпае</w:t>
      </w:r>
      <w:r w:rsidRPr="00A709C8">
        <w:rPr>
          <w:rFonts w:eastAsia="Times New Roman"/>
          <w:b/>
          <w:sz w:val="32"/>
          <w:szCs w:val="32"/>
        </w:rPr>
        <w:softHyphen/>
        <w:t>мым разнообразием красок.</w:t>
      </w:r>
    </w:p>
    <w:p w:rsidR="00A709C8" w:rsidRPr="00A709C8" w:rsidRDefault="00A709C8" w:rsidP="00A709C8">
      <w:pPr>
        <w:numPr>
          <w:ilvl w:val="0"/>
          <w:numId w:val="29"/>
        </w:numPr>
        <w:shd w:val="clear" w:color="auto" w:fill="FFFFFF"/>
        <w:tabs>
          <w:tab w:val="left" w:pos="595"/>
        </w:tabs>
        <w:ind w:left="595" w:right="10" w:hanging="245"/>
        <w:jc w:val="both"/>
        <w:rPr>
          <w:spacing w:val="-10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условие совершения того, о чём говорится во вто</w:t>
      </w:r>
      <w:r w:rsidRPr="00A709C8">
        <w:rPr>
          <w:rFonts w:eastAsia="Times New Roman"/>
          <w:sz w:val="32"/>
          <w:szCs w:val="32"/>
        </w:rPr>
        <w:softHyphen/>
        <w:t>рой части.</w:t>
      </w:r>
    </w:p>
    <w:p w:rsidR="00A709C8" w:rsidRPr="00A709C8" w:rsidRDefault="00A709C8" w:rsidP="00A709C8">
      <w:pPr>
        <w:numPr>
          <w:ilvl w:val="0"/>
          <w:numId w:val="29"/>
        </w:numPr>
        <w:shd w:val="clear" w:color="auto" w:fill="FFFFFF"/>
        <w:tabs>
          <w:tab w:val="left" w:pos="595"/>
        </w:tabs>
        <w:ind w:left="595" w:hanging="245"/>
        <w:jc w:val="both"/>
        <w:rPr>
          <w:spacing w:val="-8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Обобщающее слово стоит перед однородными членами предложения.</w:t>
      </w:r>
    </w:p>
    <w:p w:rsidR="00A709C8" w:rsidRPr="00A709C8" w:rsidRDefault="00A709C8" w:rsidP="00A709C8">
      <w:pPr>
        <w:numPr>
          <w:ilvl w:val="0"/>
          <w:numId w:val="29"/>
        </w:numPr>
        <w:shd w:val="clear" w:color="auto" w:fill="FFFFFF"/>
        <w:tabs>
          <w:tab w:val="left" w:pos="595"/>
        </w:tabs>
        <w:ind w:left="595" w:hanging="245"/>
        <w:jc w:val="both"/>
        <w:rPr>
          <w:spacing w:val="-6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Первая часть бессоюзного сложного предложения указы</w:t>
      </w:r>
      <w:r w:rsidRPr="00A709C8">
        <w:rPr>
          <w:rFonts w:eastAsia="Times New Roman"/>
          <w:sz w:val="32"/>
          <w:szCs w:val="32"/>
        </w:rPr>
        <w:softHyphen/>
        <w:t>вает на время совершения того, о чём говорится во второй части.</w:t>
      </w:r>
    </w:p>
    <w:p w:rsidR="00A709C8" w:rsidRPr="00A709C8" w:rsidRDefault="00A709C8" w:rsidP="00A709C8">
      <w:pPr>
        <w:numPr>
          <w:ilvl w:val="0"/>
          <w:numId w:val="29"/>
        </w:numPr>
        <w:shd w:val="clear" w:color="auto" w:fill="FFFFFF"/>
        <w:tabs>
          <w:tab w:val="left" w:pos="595"/>
        </w:tabs>
        <w:ind w:left="595" w:hanging="245"/>
        <w:jc w:val="both"/>
        <w:rPr>
          <w:spacing w:val="-6"/>
          <w:sz w:val="32"/>
          <w:szCs w:val="32"/>
        </w:rPr>
      </w:pPr>
      <w:r w:rsidRPr="00A709C8">
        <w:rPr>
          <w:rFonts w:eastAsia="Times New Roman"/>
          <w:sz w:val="32"/>
          <w:szCs w:val="32"/>
        </w:rPr>
        <w:t>Вторая часть бессоюзного сложного предложения поясня</w:t>
      </w:r>
      <w:r w:rsidRPr="00A709C8">
        <w:rPr>
          <w:rFonts w:eastAsia="Times New Roman"/>
          <w:sz w:val="32"/>
          <w:szCs w:val="32"/>
        </w:rPr>
        <w:softHyphen/>
        <w:t>ет, раскрывает содержание первой части.</w:t>
      </w:r>
    </w:p>
    <w:p w:rsidR="00A709C8" w:rsidRPr="00A709C8" w:rsidRDefault="00A709C8" w:rsidP="00A709C8">
      <w:pPr>
        <w:ind w:left="581"/>
        <w:jc w:val="both"/>
        <w:rPr>
          <w:sz w:val="32"/>
          <w:szCs w:val="32"/>
        </w:rPr>
      </w:pPr>
    </w:p>
    <w:sectPr w:rsidR="00A709C8" w:rsidRPr="00A709C8" w:rsidSect="00A709C8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984"/>
    <w:multiLevelType w:val="hybridMultilevel"/>
    <w:tmpl w:val="AA96D48C"/>
    <w:lvl w:ilvl="0" w:tplc="F802FEC0">
      <w:start w:val="21"/>
      <w:numFmt w:val="decimal"/>
      <w:lvlText w:val="%1."/>
      <w:lvlJc w:val="left"/>
      <w:pPr>
        <w:ind w:left="956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>
    <w:nsid w:val="135D0956"/>
    <w:multiLevelType w:val="singleLevel"/>
    <w:tmpl w:val="03680A8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16CF2BFE"/>
    <w:multiLevelType w:val="singleLevel"/>
    <w:tmpl w:val="03680A8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">
    <w:nsid w:val="17FB2C1C"/>
    <w:multiLevelType w:val="singleLevel"/>
    <w:tmpl w:val="F53A6666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83D1635"/>
    <w:multiLevelType w:val="singleLevel"/>
    <w:tmpl w:val="C9B6DFD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5">
    <w:nsid w:val="1FBA4E9E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2D986964"/>
    <w:multiLevelType w:val="singleLevel"/>
    <w:tmpl w:val="C9B6DFD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7">
    <w:nsid w:val="2E192864"/>
    <w:multiLevelType w:val="singleLevel"/>
    <w:tmpl w:val="03680A8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>
    <w:nsid w:val="2E194325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9">
    <w:nsid w:val="343C297A"/>
    <w:multiLevelType w:val="singleLevel"/>
    <w:tmpl w:val="C9B6DFD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36C01423"/>
    <w:multiLevelType w:val="singleLevel"/>
    <w:tmpl w:val="C9B6DFD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1">
    <w:nsid w:val="39900550"/>
    <w:multiLevelType w:val="singleLevel"/>
    <w:tmpl w:val="F0CC5DD0"/>
    <w:lvl w:ilvl="0">
      <w:start w:val="2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2">
    <w:nsid w:val="3C9550D4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>
    <w:nsid w:val="46EC0E43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4">
    <w:nsid w:val="4C657429"/>
    <w:multiLevelType w:val="singleLevel"/>
    <w:tmpl w:val="17600A7E"/>
    <w:lvl w:ilvl="0">
      <w:start w:val="2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5">
    <w:nsid w:val="591C4B7E"/>
    <w:multiLevelType w:val="singleLevel"/>
    <w:tmpl w:val="03680A8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6">
    <w:nsid w:val="598F0DB0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7">
    <w:nsid w:val="5E90092D"/>
    <w:multiLevelType w:val="singleLevel"/>
    <w:tmpl w:val="7FE8609A"/>
    <w:lvl w:ilvl="0">
      <w:start w:val="1"/>
      <w:numFmt w:val="decimal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8">
    <w:nsid w:val="616F3A6D"/>
    <w:multiLevelType w:val="hybridMultilevel"/>
    <w:tmpl w:val="758CF784"/>
    <w:lvl w:ilvl="0" w:tplc="0EB6D4B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A7D87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0">
    <w:nsid w:val="697D2763"/>
    <w:multiLevelType w:val="singleLevel"/>
    <w:tmpl w:val="C9B6DFD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1">
    <w:nsid w:val="699A1625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69D60209"/>
    <w:multiLevelType w:val="singleLevel"/>
    <w:tmpl w:val="62C0DD70"/>
    <w:lvl w:ilvl="0">
      <w:start w:val="2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3">
    <w:nsid w:val="6BEE5EFD"/>
    <w:multiLevelType w:val="singleLevel"/>
    <w:tmpl w:val="C9B6DFD2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4">
    <w:nsid w:val="73AF58C3"/>
    <w:multiLevelType w:val="singleLevel"/>
    <w:tmpl w:val="FD3EF20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5">
    <w:nsid w:val="7DD40FAD"/>
    <w:multiLevelType w:val="singleLevel"/>
    <w:tmpl w:val="7FE8609A"/>
    <w:lvl w:ilvl="0">
      <w:start w:val="1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6">
    <w:nsid w:val="7F5C5128"/>
    <w:multiLevelType w:val="singleLevel"/>
    <w:tmpl w:val="C9B6DFD2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24"/>
  </w:num>
  <w:num w:numId="4">
    <w:abstractNumId w:val="3"/>
  </w:num>
  <w:num w:numId="5">
    <w:abstractNumId w:val="17"/>
  </w:num>
  <w:num w:numId="6">
    <w:abstractNumId w:val="17"/>
    <w:lvlOverride w:ilvl="0">
      <w:lvl w:ilvl="0">
        <w:start w:val="1"/>
        <w:numFmt w:val="decimal"/>
        <w:lvlText w:val="%1)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3"/>
  </w:num>
  <w:num w:numId="8">
    <w:abstractNumId w:val="23"/>
  </w:num>
  <w:num w:numId="9">
    <w:abstractNumId w:val="23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6"/>
  </w:num>
  <w:num w:numId="11">
    <w:abstractNumId w:val="12"/>
  </w:num>
  <w:num w:numId="12">
    <w:abstractNumId w:val="20"/>
  </w:num>
  <w:num w:numId="13">
    <w:abstractNumId w:val="20"/>
    <w:lvlOverride w:ilvl="0">
      <w:lvl w:ilvl="0">
        <w:start w:val="1"/>
        <w:numFmt w:val="decimal"/>
        <w:lvlText w:val="%1)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9"/>
  </w:num>
  <w:num w:numId="15">
    <w:abstractNumId w:val="14"/>
  </w:num>
  <w:num w:numId="16">
    <w:abstractNumId w:val="21"/>
  </w:num>
  <w:num w:numId="17">
    <w:abstractNumId w:val="25"/>
  </w:num>
  <w:num w:numId="18">
    <w:abstractNumId w:val="18"/>
  </w:num>
  <w:num w:numId="19">
    <w:abstractNumId w:val="11"/>
  </w:num>
  <w:num w:numId="20">
    <w:abstractNumId w:val="6"/>
  </w:num>
  <w:num w:numId="21">
    <w:abstractNumId w:val="19"/>
  </w:num>
  <w:num w:numId="22">
    <w:abstractNumId w:val="5"/>
  </w:num>
  <w:num w:numId="23">
    <w:abstractNumId w:val="10"/>
  </w:num>
  <w:num w:numId="24">
    <w:abstractNumId w:val="2"/>
  </w:num>
  <w:num w:numId="25">
    <w:abstractNumId w:val="8"/>
  </w:num>
  <w:num w:numId="26">
    <w:abstractNumId w:val="4"/>
  </w:num>
  <w:num w:numId="27">
    <w:abstractNumId w:val="22"/>
  </w:num>
  <w:num w:numId="28">
    <w:abstractNumId w:val="16"/>
  </w:num>
  <w:num w:numId="29">
    <w:abstractNumId w:val="15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9C8"/>
    <w:rsid w:val="00527342"/>
    <w:rsid w:val="00A709C8"/>
    <w:rsid w:val="00D46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1732</Words>
  <Characters>9876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Опалева</dc:creator>
  <cp:keywords/>
  <dc:description/>
  <cp:lastModifiedBy>Опалева</cp:lastModifiedBy>
  <cp:revision>1</cp:revision>
  <cp:lastPrinted>2008-02-11T14:33:00Z</cp:lastPrinted>
  <dcterms:created xsi:type="dcterms:W3CDTF">2008-02-11T14:09:00Z</dcterms:created>
  <dcterms:modified xsi:type="dcterms:W3CDTF">2008-02-11T15:10:00Z</dcterms:modified>
</cp:coreProperties>
</file>