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FC" w:rsidRPr="00F24FFC" w:rsidRDefault="00F24FFC" w:rsidP="00F24FFC">
      <w:pPr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F24FFC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Воспитательная работа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9"/>
        <w:gridCol w:w="36"/>
      </w:tblGrid>
      <w:tr w:rsidR="00F24FFC" w:rsidRPr="00F24FFC" w:rsidTr="00F24FFC">
        <w:tc>
          <w:tcPr>
            <w:tcW w:w="0" w:type="auto"/>
            <w:gridSpan w:val="2"/>
            <w:vAlign w:val="center"/>
            <w:hideMark/>
          </w:tcPr>
          <w:p w:rsidR="00F24FFC" w:rsidRPr="00F24FFC" w:rsidRDefault="00F24FFC" w:rsidP="00F24FFC">
            <w:pPr>
              <w:spacing w:before="360" w:after="240" w:line="600" w:lineRule="atLeast"/>
              <w:outlineLvl w:val="0"/>
              <w:rPr>
                <w:rFonts w:ascii="Montserrat" w:eastAsia="Times New Roman" w:hAnsi="Montserrat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24FFC">
              <w:rPr>
                <w:rFonts w:ascii="Montserrat" w:eastAsia="Times New Roman" w:hAnsi="Montserrat" w:cs="Times New Roman"/>
                <w:b/>
                <w:bCs/>
                <w:kern w:val="36"/>
                <w:sz w:val="48"/>
                <w:szCs w:val="48"/>
                <w:lang w:eastAsia="ru-RU"/>
              </w:rPr>
              <w:fldChar w:fldCharType="begin"/>
            </w:r>
            <w:r w:rsidRPr="00F24FFC">
              <w:rPr>
                <w:rFonts w:ascii="Montserrat" w:eastAsia="Times New Roman" w:hAnsi="Montserrat" w:cs="Times New Roman"/>
                <w:b/>
                <w:bCs/>
                <w:kern w:val="36"/>
                <w:sz w:val="48"/>
                <w:szCs w:val="48"/>
                <w:lang w:eastAsia="ru-RU"/>
              </w:rPr>
              <w:instrText xml:space="preserve"> INCLUDEPICTURE "/var/folders/7z/799jpdbj393ds5fz8323q1k80000gn/T/com.microsoft.Word/WebArchiveCopyPasteTempFiles/c2781313a350237847f9ba8629896e3f_1172x880.png" \* MERGEFORMATINET </w:instrText>
            </w:r>
            <w:r w:rsidRPr="00F24FFC">
              <w:rPr>
                <w:rFonts w:ascii="Montserrat" w:eastAsia="Times New Roman" w:hAnsi="Montserrat" w:cs="Times New Roman"/>
                <w:b/>
                <w:bCs/>
                <w:kern w:val="36"/>
                <w:sz w:val="48"/>
                <w:szCs w:val="48"/>
                <w:lang w:eastAsia="ru-RU"/>
              </w:rPr>
              <w:fldChar w:fldCharType="separate"/>
            </w:r>
            <w:r w:rsidRPr="00F24FFC">
              <w:rPr>
                <w:rFonts w:ascii="Montserrat" w:eastAsia="Times New Roman" w:hAnsi="Montserrat" w:cs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drawing>
                <wp:inline distT="0" distB="0" distL="0" distR="0">
                  <wp:extent cx="6931025" cy="3317875"/>
                  <wp:effectExtent l="0" t="0" r="0" b="0"/>
                  <wp:docPr id="1" name="Рисунок 1" descr="/var/folders/7z/799jpdbj393ds5fz8323q1k80000gn/T/com.microsoft.Word/WebArchiveCopyPasteTempFiles/c2781313a350237847f9ba8629896e3f_1172x8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7z/799jpdbj393ds5fz8323q1k80000gn/T/com.microsoft.Word/WebArchiveCopyPasteTempFiles/c2781313a350237847f9ba8629896e3f_1172x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25" cy="331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FFC">
              <w:rPr>
                <w:rFonts w:ascii="Montserrat" w:eastAsia="Times New Roman" w:hAnsi="Montserrat" w:cs="Times New Roman"/>
                <w:b/>
                <w:bCs/>
                <w:kern w:val="36"/>
                <w:sz w:val="48"/>
                <w:szCs w:val="48"/>
                <w:lang w:eastAsia="ru-RU"/>
              </w:rPr>
              <w:fldChar w:fldCharType="end"/>
            </w:r>
          </w:p>
        </w:tc>
      </w:tr>
      <w:tr w:rsidR="00F24FFC" w:rsidRPr="00F24FFC" w:rsidTr="00F24FFC">
        <w:tc>
          <w:tcPr>
            <w:tcW w:w="0" w:type="auto"/>
            <w:vAlign w:val="center"/>
            <w:hideMark/>
          </w:tcPr>
          <w:p w:rsidR="00F24FFC" w:rsidRPr="00F24FFC" w:rsidRDefault="00F24FFC" w:rsidP="00F24FFC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Воспитательная система школы охватывает весь педагогический процесс, интегрируя учебные занятия, внеурочную жизнь детей, общение, влияние социальной, природной, предметно – эстетической среды.</w:t>
            </w:r>
          </w:p>
          <w:p w:rsidR="00F24FFC" w:rsidRPr="00F24FFC" w:rsidRDefault="00F24FFC" w:rsidP="00F24FFC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Цель воспитательной системы</w:t>
            </w: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– воспитать свободную, творчески развитую, социально ориентированную личность, готовую к созидательной трудовой деятельности и нравственному поведению и способную к самореализации и к саморазвитию.</w:t>
            </w:r>
          </w:p>
          <w:p w:rsidR="00F24FFC" w:rsidRPr="00F24FFC" w:rsidRDefault="00F24FFC" w:rsidP="00F24FFC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  Создание в школе условий для развития личности ребёнка – это значит создание условий для решения каждой личностью четырёх задач на каждом возрастном этапе своей жизни: cамопознание, самоопределение, самореализация, саморегуляция.</w:t>
            </w:r>
          </w:p>
          <w:p w:rsidR="00F24FFC" w:rsidRPr="00F24FFC" w:rsidRDefault="00F24FFC" w:rsidP="00F24FFC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Задачи воспитательной системы:</w:t>
            </w:r>
          </w:p>
          <w:p w:rsidR="00F24FFC" w:rsidRPr="00F24FFC" w:rsidRDefault="00F24FFC" w:rsidP="00F24FFC">
            <w:pPr>
              <w:numPr>
                <w:ilvl w:val="0"/>
                <w:numId w:val="1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Формирование готовности и способности личности выполнять систему социальных ролей;</w:t>
            </w:r>
          </w:p>
          <w:p w:rsidR="00F24FFC" w:rsidRPr="00F24FFC" w:rsidRDefault="00F24FFC" w:rsidP="00F24FFC">
            <w:pPr>
              <w:numPr>
                <w:ilvl w:val="0"/>
                <w:numId w:val="1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Приобщение к национальной и мировой культуре, развитие духовности;</w:t>
            </w:r>
          </w:p>
          <w:p w:rsidR="00F24FFC" w:rsidRPr="00F24FFC" w:rsidRDefault="00F24FFC" w:rsidP="00F24FFC">
            <w:pPr>
              <w:numPr>
                <w:ilvl w:val="0"/>
                <w:numId w:val="1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Воспитание патриотов, граждан правового, демократического, социального государства, уважающих права и свободу личности;</w:t>
            </w:r>
          </w:p>
          <w:p w:rsidR="00F24FFC" w:rsidRPr="00F24FFC" w:rsidRDefault="00F24FFC" w:rsidP="00F24FFC">
            <w:pPr>
              <w:numPr>
                <w:ilvl w:val="0"/>
                <w:numId w:val="1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Формирование у детей культуры межличностных отношений;</w:t>
            </w:r>
          </w:p>
          <w:p w:rsidR="00F24FFC" w:rsidRPr="00F24FFC" w:rsidRDefault="00F24FFC" w:rsidP="00F24FFC">
            <w:pPr>
              <w:numPr>
                <w:ilvl w:val="0"/>
                <w:numId w:val="1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учащихся, навыков самообразования;</w:t>
            </w:r>
          </w:p>
          <w:p w:rsidR="00F24FFC" w:rsidRPr="00F24FFC" w:rsidRDefault="00F24FFC" w:rsidP="00F24FFC">
            <w:pPr>
              <w:numPr>
                <w:ilvl w:val="0"/>
                <w:numId w:val="1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Воспитание  стремления</w:t>
            </w:r>
            <w:proofErr w:type="gramEnd"/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 xml:space="preserve"> к здоровому образу жизни, развитие детского и юношеского спорта;</w:t>
            </w:r>
          </w:p>
          <w:p w:rsidR="00F24FFC" w:rsidRPr="00F24FFC" w:rsidRDefault="00F24FFC" w:rsidP="00F24FFC">
            <w:pPr>
              <w:numPr>
                <w:ilvl w:val="0"/>
                <w:numId w:val="1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Профилактика асоциального поведения детей и молодёжи, детской беспризорности, правонарушений и других негативных явлений;</w:t>
            </w:r>
          </w:p>
          <w:p w:rsidR="00F24FFC" w:rsidRPr="00F24FFC" w:rsidRDefault="00F24FFC" w:rsidP="00F24FFC">
            <w:pPr>
              <w:numPr>
                <w:ilvl w:val="0"/>
                <w:numId w:val="1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Укрепление взаимодействия с семьями обучающихся;</w:t>
            </w:r>
          </w:p>
          <w:p w:rsidR="00F24FFC" w:rsidRPr="00F24FFC" w:rsidRDefault="00F24FFC" w:rsidP="00F24FFC">
            <w:pPr>
              <w:numPr>
                <w:ilvl w:val="0"/>
                <w:numId w:val="1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Поддержка детей из неблагополучных семей, семей социального риска, детей, попавших в трудную жизненную ситуацию.</w:t>
            </w:r>
          </w:p>
          <w:p w:rsidR="00F24FFC" w:rsidRPr="00F24FFC" w:rsidRDefault="00F24FFC" w:rsidP="00F24FFC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F24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Основными ценностями воспитательной деятельности школы является ребёнок, его развитие, детство как особая жизнь ребёнка, воспитательное пространство как среда, способствующая развитию личности.</w:t>
            </w:r>
          </w:p>
          <w:p w:rsidR="00F24FFC" w:rsidRPr="00F24FFC" w:rsidRDefault="00F24FFC" w:rsidP="00F24FFC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  Исходя из цели и задач, в школе складывается такая воспитательная среда, которая </w:t>
            </w:r>
            <w:proofErr w:type="gramStart"/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предоставляет  каждому</w:t>
            </w:r>
            <w:proofErr w:type="gramEnd"/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 xml:space="preserve"> ребёнку возможность выбора различных видов занятий и творческой деятельности, соответствующих личным потребностям.                                            </w:t>
            </w:r>
          </w:p>
          <w:p w:rsidR="00F24FFC" w:rsidRPr="00F24FFC" w:rsidRDefault="00F24FFC" w:rsidP="00F24FFC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   В школе используются следующие виды воспитательной работы:</w:t>
            </w:r>
          </w:p>
          <w:p w:rsidR="00F24FFC" w:rsidRPr="00F24FFC" w:rsidRDefault="00F24FFC" w:rsidP="00F24FFC">
            <w:pPr>
              <w:numPr>
                <w:ilvl w:val="0"/>
                <w:numId w:val="2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различные формы работы на уроках, стимулирующих интеллектуальную, творческую и социальную активность детей;</w:t>
            </w:r>
          </w:p>
          <w:p w:rsidR="00F24FFC" w:rsidRPr="00F24FFC" w:rsidRDefault="00F24FFC" w:rsidP="00F24FFC">
            <w:pPr>
              <w:numPr>
                <w:ilvl w:val="0"/>
                <w:numId w:val="2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обсуждение на уроках нравственных и морально-этических аспектов изучаемого материала;</w:t>
            </w:r>
          </w:p>
          <w:p w:rsidR="00F24FFC" w:rsidRPr="00F24FFC" w:rsidRDefault="00F24FFC" w:rsidP="00F24FFC">
            <w:pPr>
              <w:numPr>
                <w:ilvl w:val="0"/>
                <w:numId w:val="2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акцент на роли личности в литературных произведениях, исторических событиях, творчестве и т.п.;</w:t>
            </w:r>
          </w:p>
          <w:p w:rsidR="00F24FFC" w:rsidRPr="00F24FFC" w:rsidRDefault="00F24FFC" w:rsidP="00F24FFC">
            <w:pPr>
              <w:numPr>
                <w:ilvl w:val="0"/>
                <w:numId w:val="2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использование различных форм внеклассной работы, способствующих воспитанию у детей чувства ответственности за себя и своих товарищей, а также за результат своей работы;</w:t>
            </w:r>
          </w:p>
          <w:p w:rsidR="00F24FFC" w:rsidRPr="00F24FFC" w:rsidRDefault="00F24FFC" w:rsidP="00F24FFC">
            <w:pPr>
              <w:numPr>
                <w:ilvl w:val="0"/>
                <w:numId w:val="2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участие детей в различных межшкольных соревнованиях и турнирах, воспитывающее чувство патриотизма по отношению к своему учебному заведению;</w:t>
            </w:r>
          </w:p>
          <w:p w:rsidR="00F24FFC" w:rsidRPr="00F24FFC" w:rsidRDefault="00F24FFC" w:rsidP="00F24FFC">
            <w:pPr>
              <w:numPr>
                <w:ilvl w:val="0"/>
                <w:numId w:val="2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проведение праздников, конкурсов, соревнований;</w:t>
            </w:r>
          </w:p>
          <w:p w:rsidR="00F24FFC" w:rsidRPr="00F24FFC" w:rsidRDefault="00F24FFC" w:rsidP="00F24FFC">
            <w:pPr>
              <w:numPr>
                <w:ilvl w:val="0"/>
                <w:numId w:val="2"/>
              </w:numPr>
              <w:pBdr>
                <w:left w:val="single" w:sz="24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организация и участие детей в различных акциях.</w:t>
            </w:r>
          </w:p>
          <w:p w:rsidR="00F24FFC" w:rsidRPr="00F24FFC" w:rsidRDefault="00F24FFC" w:rsidP="00F24FFC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Воспитательная система включает в себя три взаимосвязанных блока, способствующих удовлетворению разнообразных потребностей школьников и формированию ключевых компетентностей:</w:t>
            </w:r>
          </w:p>
          <w:p w:rsidR="00F24FFC" w:rsidRPr="00F24FFC" w:rsidRDefault="00F24FFC" w:rsidP="00F24FFC">
            <w:pPr>
              <w:numPr>
                <w:ilvl w:val="0"/>
                <w:numId w:val="3"/>
              </w:numPr>
              <w:pBdr>
                <w:left w:val="single" w:sz="24" w:space="0" w:color="auto"/>
              </w:pBdr>
              <w:spacing w:before="100" w:beforeAutospacing="1" w:after="18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 в процессе обучения;</w:t>
            </w:r>
          </w:p>
          <w:p w:rsidR="00F24FFC" w:rsidRPr="00F24FFC" w:rsidRDefault="00F24FFC" w:rsidP="00F24FFC">
            <w:pPr>
              <w:numPr>
                <w:ilvl w:val="0"/>
                <w:numId w:val="3"/>
              </w:numPr>
              <w:pBdr>
                <w:left w:val="single" w:sz="24" w:space="0" w:color="auto"/>
              </w:pBdr>
              <w:spacing w:before="100" w:beforeAutospacing="1" w:after="18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деятельность;</w:t>
            </w:r>
          </w:p>
          <w:p w:rsidR="00F24FFC" w:rsidRPr="00F24FFC" w:rsidRDefault="00F24FFC" w:rsidP="00F24FFC">
            <w:pPr>
              <w:numPr>
                <w:ilvl w:val="0"/>
                <w:numId w:val="3"/>
              </w:numPr>
              <w:pBdr>
                <w:left w:val="single" w:sz="24" w:space="0" w:color="auto"/>
              </w:pBdr>
              <w:spacing w:before="100" w:beforeAutospacing="1" w:after="18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внешкольная деятельность </w:t>
            </w:r>
          </w:p>
          <w:p w:rsidR="00F24FFC" w:rsidRPr="00F24FFC" w:rsidRDefault="00F24FFC" w:rsidP="00F24FFC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Главным звеном</w:t>
            </w: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воспитательной системы школы является воспитательная система класса.                </w:t>
            </w:r>
          </w:p>
          <w:p w:rsidR="00F24FFC" w:rsidRPr="00F24FFC" w:rsidRDefault="00F24FFC" w:rsidP="00F24FFC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В классных коллективах упор делается на ежедневную индивидуальную работу с учащимися, связь и преемственность школьного и семейного воспитания, организуется жизнедеятельность детей, внеклассные мероприятия дополняют урочную деятельность, повышают ее результативность.</w:t>
            </w:r>
          </w:p>
          <w:p w:rsidR="00F24FFC" w:rsidRPr="00F24FFC" w:rsidRDefault="00F24FFC" w:rsidP="00F24FFC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FFC">
              <w:rPr>
                <w:rFonts w:ascii="Times New Roman" w:eastAsia="Times New Roman" w:hAnsi="Times New Roman" w:cs="Times New Roman"/>
                <w:lang w:eastAsia="ru-RU"/>
              </w:rPr>
              <w:t> В центре воспитательной системы – ребенок (формирование ценностных ситуаций, развитие его творческих способностей, формирование мотивации развития, создание ситуации успеха, самореализация личности).</w:t>
            </w:r>
          </w:p>
        </w:tc>
        <w:tc>
          <w:tcPr>
            <w:tcW w:w="0" w:type="auto"/>
            <w:vAlign w:val="center"/>
            <w:hideMark/>
          </w:tcPr>
          <w:p w:rsidR="00F24FFC" w:rsidRPr="00F24FFC" w:rsidRDefault="00F24FFC" w:rsidP="00F24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39F" w:rsidRDefault="00F24FFC" w:rsidP="00F24FFC">
      <w:pPr>
        <w:ind w:left="-142"/>
      </w:pPr>
      <w:bookmarkStart w:id="0" w:name="_GoBack"/>
      <w:bookmarkEnd w:id="0"/>
    </w:p>
    <w:sectPr w:rsidR="00F7639F" w:rsidSect="00F24FFC">
      <w:pgSz w:w="11900" w:h="16840"/>
      <w:pgMar w:top="462" w:right="41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5009"/>
    <w:multiLevelType w:val="multilevel"/>
    <w:tmpl w:val="4944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F70579"/>
    <w:multiLevelType w:val="multilevel"/>
    <w:tmpl w:val="2CCE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95A83"/>
    <w:multiLevelType w:val="multilevel"/>
    <w:tmpl w:val="4F58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FC"/>
    <w:rsid w:val="000C3928"/>
    <w:rsid w:val="00EF6E3A"/>
    <w:rsid w:val="00F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EBD2"/>
  <w15:chartTrackingRefBased/>
  <w15:docId w15:val="{93A484A6-9262-144A-B9CF-8A5AFC02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F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4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F24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madina.temi24@mail.ru</dc:creator>
  <cp:keywords/>
  <dc:description/>
  <cp:lastModifiedBy>madina.temi24@mail.ru</cp:lastModifiedBy>
  <cp:revision>1</cp:revision>
  <dcterms:created xsi:type="dcterms:W3CDTF">2024-03-25T20:24:00Z</dcterms:created>
  <dcterms:modified xsi:type="dcterms:W3CDTF">2024-03-25T20:24:00Z</dcterms:modified>
</cp:coreProperties>
</file>