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B3" w:rsidRPr="00CA29B3" w:rsidRDefault="00CA29B3" w:rsidP="00CA29B3">
      <w:pPr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CA29B3" w:rsidRPr="00CA29B3" w:rsidRDefault="00CA29B3" w:rsidP="00CA29B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29B3" w:rsidRPr="00CA29B3" w:rsidRDefault="00CA29B3" w:rsidP="00CA29B3">
      <w:pPr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29B3" w:rsidRPr="00CA29B3" w:rsidRDefault="004E53AE" w:rsidP="00CA29B3">
      <w:pPr>
        <w:ind w:firstLine="540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 xml:space="preserve">     </w:t>
      </w:r>
      <w:r w:rsidR="00EB6EA9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 xml:space="preserve"> </w:t>
      </w:r>
      <w:r w:rsidR="00CA29B3" w:rsidRPr="00CA29B3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>Воспитательный  час</w:t>
      </w:r>
      <w:r w:rsidR="005F63C4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ru-RU"/>
        </w:rPr>
        <w:t>:</w:t>
      </w:r>
    </w:p>
    <w:p w:rsidR="00CA29B3" w:rsidRPr="00CA29B3" w:rsidRDefault="00CA29B3" w:rsidP="00CA29B3">
      <w:pPr>
        <w:ind w:firstLine="540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</w:p>
    <w:p w:rsidR="00CA29B3" w:rsidRDefault="00CA29B3" w:rsidP="00CA29B3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>«Серьезный  разговор: Курение»</w:t>
      </w:r>
    </w:p>
    <w:p w:rsidR="005F63C4" w:rsidRDefault="005F63C4" w:rsidP="00CA29B3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777D58" w:rsidRPr="005F63C4" w:rsidRDefault="005F63C4" w:rsidP="005F63C4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33C9A1" wp14:editId="2ECAE87A">
            <wp:extent cx="5715000" cy="4295775"/>
            <wp:effectExtent l="0" t="0" r="0" b="0"/>
            <wp:docPr id="3" name="Рисунок 3" descr="http://kosino-uhtomski.mos.ru/upload/medialibrary/61e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sino-uhtomski.mos.ru/upload/medialibrary/61e/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9B3" w:rsidRPr="00CA29B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Подготовила: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</w:t>
      </w:r>
      <w:r w:rsidR="00CA29B3" w:rsidRPr="00CA29B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Кадирова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Д.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</w:t>
      </w:r>
      <w:proofErr w:type="gramEnd"/>
    </w:p>
    <w:p w:rsidR="00CA29B3" w:rsidRPr="00CA29B3" w:rsidRDefault="00CA29B3" w:rsidP="00CA29B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lastRenderedPageBreak/>
        <w:t>1 слайд.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экране название воспитательного часа</w:t>
      </w:r>
      <w:r w:rsidR="00EB6E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 Серьезный разговор: курение»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высказыванием древнегреческого философа Сократа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«Здоровье – не все, но все без </w:t>
      </w:r>
      <w:r w:rsidR="00EB6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здоровья ничто</w:t>
      </w:r>
      <w:r w:rsidR="00EB6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рисунки о вред</w:t>
      </w:r>
      <w:r w:rsidR="00EB6EA9">
        <w:rPr>
          <w:rFonts w:ascii="Times New Roman" w:eastAsia="Times New Roman" w:hAnsi="Times New Roman" w:cs="Times New Roman"/>
          <w:sz w:val="32"/>
          <w:szCs w:val="32"/>
          <w:lang w:eastAsia="ru-RU"/>
        </w:rPr>
        <w:t>е курения, выполненные воспитанниками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A29B3" w:rsidRPr="00CA29B3" w:rsidRDefault="00EB6EA9" w:rsidP="00CA29B3">
      <w:pPr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История возникновения никотина: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Откуд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взялся НИКОТИН? (рассказ воспитателя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</w:p>
    <w:p w:rsidR="00CA29B3" w:rsidRPr="00CA29B3" w:rsidRDefault="00CA29B3" w:rsidP="00CA29B3">
      <w:pPr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2 слайд.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Все началось в </w:t>
      </w:r>
      <w:r w:rsidRPr="00CA29B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XV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в., когда Колумб высадился за океаном в далекой неведомой стране. </w:t>
      </w:r>
      <w:proofErr w:type="gram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его изумленные матросы увидели похожих на фокусников людей, которые свертывали из сухих листьев трубки, брали их в рот и поджигали… Туземцы втягивали дым и пускали его наружу… Несчастные нередко при этом теряли сознание, входили в транс и даже корчились как от сильной боли, но, по их словам, уже не могли жить без этого «</w:t>
      </w:r>
      <w:proofErr w:type="spell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табако</w:t>
      </w:r>
      <w:proofErr w:type="spell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»…</w:t>
      </w:r>
      <w:proofErr w:type="gramEnd"/>
    </w:p>
    <w:p w:rsidR="00CA29B3" w:rsidRPr="00CA29B3" w:rsidRDefault="00CA29B3" w:rsidP="00CA29B3">
      <w:pPr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3 слайд.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Почему так происходит? Когда курильщик затягивается, его легкие заполняются дымом. Содержащийся в табачном дыме никотин поступает в кровь. В результате нагрузка на сердце увеличивается. Так число сердечных сокращений в сутки у курящего человека на 15-20 тысяч больше, чем у некурящего, и сердце «гоняет» дополнительно 1,5т. крови за день.</w:t>
      </w:r>
    </w:p>
    <w:p w:rsidR="00CA29B3" w:rsidRPr="00CA29B3" w:rsidRDefault="00CA29B3" w:rsidP="00CA29B3">
      <w:pPr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мы знаем, что дурной пример заразителен. Табак попал сначала на корабли Колумба, а потом с легкой руки его матросов – в Европу, где стал распространяться по домам и салонам искателей острых ощущений. Впрочем, быстрому распространению </w:t>
      </w:r>
      <w:proofErr w:type="spell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табакокурения</w:t>
      </w:r>
      <w:proofErr w:type="spell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стало способствовать не столько человеческое любопытство, сколько жажда наживы и агрессивная реклама. В конце </w:t>
      </w:r>
      <w:r w:rsidRPr="00CA29B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XVI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англичане, надеясь на крупные барыши, завезли табак в «далекую Россию», но на первых порах они потерпели фиаско. Из-за неосторожности курящих в Москве и других городах России стали случаться пожары… </w:t>
      </w:r>
    </w:p>
    <w:p w:rsidR="00CA29B3" w:rsidRPr="00CA29B3" w:rsidRDefault="00CA29B3" w:rsidP="00CA29B3">
      <w:pPr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4 слайд.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Царь Михаил Федорович (с 1613г. – первый царь из династии Романовых), увидев, что дело принято столь неприятный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оборот, запретил табак и даже ввел различные наказания для тех, кто, невзирая на запрет, продолжает баловаться опасным зельем. </w:t>
      </w:r>
      <w:proofErr w:type="gram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Курящих стали ссылать в Сибирь, самым дерзким из них вырывали ноздри, как опасным преступникам.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народ был в этом солидарен с правительством.</w:t>
      </w:r>
    </w:p>
    <w:p w:rsidR="00CA29B3" w:rsidRPr="00CA29B3" w:rsidRDefault="00CA29B3" w:rsidP="00562792">
      <w:pPr>
        <w:spacing w:before="240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Впрочем, к середине </w:t>
      </w:r>
      <w:r w:rsidRPr="00CA29B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XVII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не только купцы, но и многие другие государственные чиновники поняли, что благодаря торговле табаком можно получать немалые деньги… Преследование курильщиков повсеместно стало сходить </w:t>
      </w:r>
      <w:proofErr w:type="gram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нет, и, наконец, вовсе прекратилось.</w:t>
      </w:r>
      <w:r w:rsidR="00EB6E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ачалось быстрое распространение табака по всему миру, невзирая на пожары, ни на возражения церкви, ни даже на явное ухудшение здоровья новоявленных поклонни</w:t>
      </w:r>
      <w:r w:rsidR="00EB6EA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 заморского зелья. Царь Петр</w:t>
      </w:r>
      <w:r w:rsidR="00562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29B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EB6E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27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EB6EA9" w:rsidRPr="005627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показ иллюстрации</w:t>
      </w:r>
      <w:r w:rsidR="00562792" w:rsidRPr="005627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Петра </w:t>
      </w:r>
      <w:r w:rsidR="00562792" w:rsidRPr="00562792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I</w:t>
      </w:r>
      <w:proofErr w:type="gramStart"/>
      <w:r w:rsidR="00562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следуя примеру европейских королей, высочайшим указом разрешил ввоз табака в Россию, обложив купцов огромной пошлиной…</w:t>
      </w:r>
    </w:p>
    <w:p w:rsidR="00CA29B3" w:rsidRPr="00CA29B3" w:rsidRDefault="00CA29B3" w:rsidP="00CA29B3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5 слайд.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Привычка! (вопрос детям) Что это такое? (Ответы учащихся). Привычка – это, к чему привыкаешь и без чего потом, увы, бывает трудно обойтись. Привычки бывают полезные, а бывают и вредные. </w:t>
      </w:r>
      <w:proofErr w:type="gram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Назовите, </w:t>
      </w:r>
      <w:r w:rsidR="00562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2792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</w:t>
      </w:r>
      <w:r w:rsidR="0056279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562792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62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известные вам </w:t>
      </w:r>
      <w:r w:rsidRPr="00CA29B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полезные привычки: занятие спортом, чтение книг, вовремя ложиться спать, быть вежливым, не обижать слабых и.т.д.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</w:t>
      </w:r>
      <w:r w:rsidRPr="00CA29B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плохие привычки: плевать на пол, ковырять в носу, курить, лениться и.т.д.</w:t>
      </w:r>
    </w:p>
    <w:p w:rsidR="00CA29B3" w:rsidRPr="00CA29B3" w:rsidRDefault="00CA29B3" w:rsidP="00CA29B3">
      <w:pPr>
        <w:ind w:firstLine="54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давайте поинтересуемся, какие результаты даст нам опрос по поводу вашего отношения к курению. Я задам вам по два вопроса девочкам и мальчикам и увидим ваше отношение к курению</w:t>
      </w:r>
      <w:r w:rsidRPr="00CA29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: </w:t>
      </w: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6 слайд.</w:t>
      </w:r>
    </w:p>
    <w:p w:rsidR="00CA29B3" w:rsidRPr="00CA29B3" w:rsidRDefault="00CA29B3" w:rsidP="00CA29B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 нравится, если девушка курит?</w:t>
      </w:r>
    </w:p>
    <w:p w:rsidR="00CA29B3" w:rsidRPr="00CA29B3" w:rsidRDefault="00CA29B3" w:rsidP="00CA29B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 бы ты, чтобы твоя будущая жена курила?</w:t>
      </w:r>
    </w:p>
    <w:p w:rsidR="00CA29B3" w:rsidRPr="00CA29B3" w:rsidRDefault="00CA29B3" w:rsidP="00CA29B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 нравится, если мальчик курит?</w:t>
      </w:r>
    </w:p>
    <w:p w:rsidR="00CA29B3" w:rsidRPr="00CA29B3" w:rsidRDefault="00CA29B3" w:rsidP="00CA29B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Хотела бы ты, чтобы твой будущий муж курил?</w:t>
      </w:r>
    </w:p>
    <w:p w:rsidR="00CA29B3" w:rsidRPr="00CA29B3" w:rsidRDefault="00CA29B3" w:rsidP="00CA29B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 ваше мнение, как видим оно не в пользу табака и курения. Так почему же многие люди продолжают держаться за свою несносную привычку? Дети хотят выглядеть старше своих лет. А взрослые? Кого из них не спроси, почти каждый ответит, что с удовольствием бросил курить, но признается, что не может этого сделать.</w:t>
      </w:r>
    </w:p>
    <w:p w:rsidR="00CA29B3" w:rsidRPr="00CA29B3" w:rsidRDefault="00CA29B3" w:rsidP="00CA29B3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Медики считают, что наше мнение на счет неспособности победить дурную привычку абсолютно необоснованно. Ведь если, не дай бог, разовьется инфаркт миокарда или другое страшное заболевание, то человек мигом бросает курить. </w:t>
      </w:r>
      <w:proofErr w:type="gram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 все-таки может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Научные исследователи показали, что 70% курящих при желании могут с помощью волевого усилия бросить курить, так как у них нет сильной физиологической потребности в табаке, а вот 5-10% застарелых курильщиков действительно нуждаются в помощи врачей. Как вы думаете, можете вы себя отнести к той или иной категории. Так значит все дело в характере, вернее, в силе воли. Знайте, </w:t>
      </w:r>
      <w:r w:rsidR="00562792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что,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мнению медиков:  </w:t>
      </w: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7 слайд.</w:t>
      </w:r>
    </w:p>
    <w:p w:rsidR="00CA29B3" w:rsidRPr="00CA29B3" w:rsidRDefault="00CA29B3" w:rsidP="00562792">
      <w:pPr>
        <w:ind w:left="142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1 сигарета сокращает жизнь на 15 минут;</w:t>
      </w:r>
    </w:p>
    <w:p w:rsidR="00CA29B3" w:rsidRPr="00CA29B3" w:rsidRDefault="00CA29B3" w:rsidP="00562792">
      <w:pPr>
        <w:ind w:left="142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1 пачка сигарет – на 5 часов;</w:t>
      </w:r>
    </w:p>
    <w:p w:rsidR="00CA29B3" w:rsidRPr="00CA29B3" w:rsidRDefault="00562792" w:rsidP="00562792">
      <w:pPr>
        <w:ind w:left="142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курит один год, теряет 3 месяца жизни;</w:t>
      </w:r>
    </w:p>
    <w:p w:rsidR="00CA29B3" w:rsidRPr="00CA29B3" w:rsidRDefault="00562792" w:rsidP="00562792">
      <w:pPr>
        <w:ind w:left="106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курит 4 года – теряет один год жизни;</w:t>
      </w:r>
    </w:p>
    <w:p w:rsidR="00CA29B3" w:rsidRPr="00CA29B3" w:rsidRDefault="00562792" w:rsidP="00562792">
      <w:pPr>
        <w:ind w:left="142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курит 20 лет – 5 лет;</w:t>
      </w:r>
    </w:p>
    <w:p w:rsidR="00CA29B3" w:rsidRPr="00CA29B3" w:rsidRDefault="00562792" w:rsidP="00562792">
      <w:pPr>
        <w:ind w:left="142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курит 40 лет – 10 лет.</w:t>
      </w:r>
    </w:p>
    <w:p w:rsidR="00CA29B3" w:rsidRPr="00CA29B3" w:rsidRDefault="00CA29B3" w:rsidP="00CA29B3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это статистика имеет условный характер, но на счет сокращения жизни, можете не сомневаться. В состав табачного дыма входит более трех тысяч вредных веществ, причем одно страшнее другого, например: никотин, мышьяк, свинец, угарный газ … и многочисленные химические соединения. 25% этих веществ оседают в организме курильщика, 5% остается в окурке, 20% сгорает, 50% попадает в воздух.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8 </w:t>
      </w:r>
      <w:proofErr w:type="spellStart"/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слайд</w:t>
      </w:r>
      <w:proofErr w:type="gramStart"/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proofErr w:type="spell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есть те самые химические вещества, которые постепенно приводят к различным заболеваниям. За год их может осесть в легких и дыхательных путях курильщика до одного литра.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Сколько же нашему организму приходиться тратить сил на самоочищение!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Скажите, к каким отрицательным последствиям приводит попадание в организм человека табачного дыма? (Ответы ребят)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Обобщение</w:t>
      </w:r>
      <w:r w:rsidRPr="00CA29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последствиям относятся: неприятный запах изо рта, появление кашля и хрипоты, желтого налета на зубах, ослабление работы легких, одышка, сердцебиение, преждевременные морщины, бледность лица, ухудшение памяти и т.д.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последствиях курения можно говорить более подробно. Вас интересует, например, почему происходит ухудшение памяти? Вещества, содержащиеся в табаке, действуют еще и на нервную систему. Под его воздействием она сначала возбуждается, а затем происходит реакция торможения и у человека притупляется сознание. Кроме того, у курящих постепенно развиваются легочные заболевания, которые могут перерасти в хронический бронхит, астму, туберкулез и рак легких. У курящих женщин в несколько раз чаще рождаются больные дети, может развиться рак молочной железы. Курящим труднее высиживать на лекциях, концертах, кинотеатрах и т.д. – влечение к сигарете мешает им сосредоточиться.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Впрочем, некоторые из нас, наверное, могли бы сказать несколько слов в защиту табака. Например, среди девушек бытует мнение, что юноши с теми из них, кто курит, начинают вести себя более раскованно, смело, легче с ними знакомятся, но только не думайте, что благодаря сигарете можно обрести некое особенное обаяние. Все объясняется гораздо проще. Сигарета делает девушку в глазах ребят более доступной. Большинство же из них на желают иметь курящей спутницы жизни не смотрят </w:t>
      </w:r>
      <w:proofErr w:type="gram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серьезно. Но если </w:t>
      </w:r>
      <w:proofErr w:type="spellStart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табакокурение</w:t>
      </w:r>
      <w:proofErr w:type="spellEnd"/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многие другие вредные привычки, ничего, кроме проблем, не несут, что надо противопоставить этой напасти.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9 слайд.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бы вы </w:t>
      </w:r>
      <w:r w:rsidR="00902A2D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предприняли,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бы стояли во главе государства? (Дети предлагают свои варианты). Во многих странах мира решили не ограничиваться разговорами… Последние годы кое-где начали вводить против любителей табака законодательные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меры. По иронии, строже всех начали преследовать курильщиков в той стране, которая провозгласила свободу как главную ценность человечества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– США.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Штраф 3 тыс. долларов ждет каждого, кто вздумает закурить </w:t>
      </w:r>
      <w:r w:rsidR="00902A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Нью-йоркском ресторане с количеством мест более 35.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Италии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последнее время вообще бросили курить в общественных местах, включая рестораны, бары, музеи, не говоря уже о банках и офисных помещениях. Боятся. Еще бы, ведь с нарушителей там взимается штраф до 125 долл.!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Англии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деньги, которые в качестве штрафа платит нарушитель законодательства, можно запросто купить подержанный автомобиль.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Франции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курение в ресторанах, в кафе и на перронах приходится платить столь же большие штрафы.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Дании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астрономически выросли цены на сигареты. 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Сингапуре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курить на улицах разрешено, а стряхивать пепел нельзя. Тому, кто выбросит коробку из-под папирос на асфальт, грозит штраф в 625 долл.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Токио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2002 года запрещено курить во всех общественных местах под угрозой огромного штрафа…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меры по борьбе с курением приняты правительствами многих развитых государств. Управляющие заводов, банков, офисов, в свою очередь, начали давать надбавку к заработной плате некурящим сотрудникам.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какие, ребята, меры по борьбе с курением применялись в нашей стране за последние годы? (На пачках стали писать о том, что курение опас</w:t>
      </w:r>
      <w:r w:rsidR="00902A2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для вашего здоровья,  запретили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рекламу сигарет</w:t>
      </w:r>
      <w:r w:rsidR="00902A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с  2013г. </w:t>
      </w:r>
      <w:r w:rsidR="00902A2D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запрещено курить во всех обществен</w:t>
      </w:r>
      <w:r w:rsidR="00902A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ных местах под угрозой </w:t>
      </w:r>
      <w:r w:rsidR="00902A2D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</w:t>
      </w:r>
      <w:r w:rsidR="00902A2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рафа…) В нашей стране пока ещё  цены на папиросы и сигареты недостаточно высоки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Люди могут курить даже при самых низких доходах, губить при этом себя и окружающих.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имеем, не бережём – потерявши плачем.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Тот, кто призывает нас к занятиям спортом, кто учит чистоте и порядку во всём, - ваш истинный друг. Учитесь говорить «нет» тем,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кто предлагает закурить, кто даёт наркотики… </w:t>
      </w:r>
      <w:r w:rsidRPr="00902A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(показать плакаты о вреде курения, нарисованные учащимися).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10 слайд.</w:t>
      </w:r>
    </w:p>
    <w:p w:rsidR="00CA29B3" w:rsidRPr="00CA29B3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Подведём итог нашей беседе. В мире, по данным ВОЗ, от курения ежегодно умирают 2,5 – 3 млн. человек, или 1 человек каждые 10 секунд. Мы с вами беседовали, а люди умирали от своего безволия и невежества. Как же быть дальше? </w:t>
      </w:r>
      <w:r w:rsidRPr="00CA29B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11 слайд.</w:t>
      </w:r>
    </w:p>
    <w:p w:rsidR="00CA29B3" w:rsidRPr="00D65729" w:rsidRDefault="00D65729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м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оже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мы с вами, примем правильное 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решение?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(учащиеся </w:t>
      </w:r>
      <w:r w:rsidR="00CA29B3" w:rsidRPr="00D657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предлагают свои варианты)</w:t>
      </w:r>
    </w:p>
    <w:p w:rsidR="00CA29B3" w:rsidRPr="00D65729" w:rsidRDefault="00CA29B3" w:rsidP="00CA29B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657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Решение:</w:t>
      </w:r>
    </w:p>
    <w:p w:rsidR="00CA29B3" w:rsidRPr="00CA29B3" w:rsidRDefault="00CA29B3" w:rsidP="00CA29B3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Избавиться от привычки курить постараюсь немедленно;</w:t>
      </w:r>
    </w:p>
    <w:p w:rsidR="00CA29B3" w:rsidRPr="00CA29B3" w:rsidRDefault="00D65729" w:rsidP="00CA29B3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Серьезно п</w:t>
      </w:r>
      <w:r w:rsidR="00CA29B3"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одумаю о занятиях спортом;</w:t>
      </w:r>
    </w:p>
    <w:p w:rsidR="00CA29B3" w:rsidRDefault="00CA29B3" w:rsidP="00CA29B3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Постараюсь научиться говорить</w:t>
      </w:r>
      <w:r w:rsidR="00D65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твердое и уверенное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«нет», когда мне предлагают </w:t>
      </w:r>
      <w:r w:rsidR="00D65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дурное.</w:t>
      </w:r>
    </w:p>
    <w:p w:rsidR="00D65729" w:rsidRDefault="00D65729" w:rsidP="00CA29B3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курил и не буду даже пробовать!</w:t>
      </w:r>
    </w:p>
    <w:p w:rsidR="00D65729" w:rsidRDefault="00D65729" w:rsidP="00D65729">
      <w:pPr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надеюсь, что наш воспитательный час прошел не зря, и вы сделали   правильный  вывод!</w:t>
      </w:r>
      <w:r w:rsidRPr="00D657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5729" w:rsidRPr="00CA29B3" w:rsidRDefault="00D65729" w:rsidP="00D65729">
      <w:p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7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«Здоровье – не все, но все без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здоровья ничто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CA2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12967" w:rsidRPr="001A4E1C" w:rsidRDefault="00CA29B3" w:rsidP="001A4E1C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B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всем за участие в беседе!</w:t>
      </w:r>
      <w:r w:rsidR="00D65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Будьте здоровы!</w:t>
      </w:r>
    </w:p>
    <w:sectPr w:rsidR="00912967" w:rsidRPr="001A4E1C" w:rsidSect="005F63C4">
      <w:pgSz w:w="11906" w:h="16838"/>
      <w:pgMar w:top="1134" w:right="850" w:bottom="1134" w:left="1701" w:header="708" w:footer="708" w:gutter="0"/>
      <w:pgBorders w:offsetFrom="page">
        <w:top w:val="thinThickMediumGap" w:sz="24" w:space="24" w:color="76923C" w:themeColor="accent3" w:themeShade="BF"/>
        <w:left w:val="thinThickMediumGap" w:sz="24" w:space="24" w:color="76923C" w:themeColor="accent3" w:themeShade="BF"/>
        <w:bottom w:val="thickThinMediumGap" w:sz="24" w:space="24" w:color="76923C" w:themeColor="accent3" w:themeShade="BF"/>
        <w:right w:val="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974"/>
    <w:multiLevelType w:val="hybridMultilevel"/>
    <w:tmpl w:val="A776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F91"/>
    <w:multiLevelType w:val="hybridMultilevel"/>
    <w:tmpl w:val="29FAB6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92C0C"/>
    <w:multiLevelType w:val="hybridMultilevel"/>
    <w:tmpl w:val="0CB61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B91AAF"/>
    <w:multiLevelType w:val="hybridMultilevel"/>
    <w:tmpl w:val="CA408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A7"/>
    <w:rsid w:val="00013B30"/>
    <w:rsid w:val="001A4E1C"/>
    <w:rsid w:val="001D4CA7"/>
    <w:rsid w:val="003C1D49"/>
    <w:rsid w:val="004E53AE"/>
    <w:rsid w:val="00562792"/>
    <w:rsid w:val="005F63C4"/>
    <w:rsid w:val="00661ACD"/>
    <w:rsid w:val="00777D58"/>
    <w:rsid w:val="00902A2D"/>
    <w:rsid w:val="00912967"/>
    <w:rsid w:val="009701E3"/>
    <w:rsid w:val="00CA29B3"/>
    <w:rsid w:val="00D65729"/>
    <w:rsid w:val="00D96D6F"/>
    <w:rsid w:val="00EB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9</cp:revision>
  <cp:lastPrinted>2017-10-26T18:41:00Z</cp:lastPrinted>
  <dcterms:created xsi:type="dcterms:W3CDTF">2013-11-13T14:01:00Z</dcterms:created>
  <dcterms:modified xsi:type="dcterms:W3CDTF">2017-10-26T18:41:00Z</dcterms:modified>
</cp:coreProperties>
</file>