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Тема урока: Разряды наречий по значению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Цель урока: ознакомить учащихся с различными разрядами наречий по их значению, научить определять разряд наречия в предложении и использовать их в речи.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Ход урока: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1. Организационный момент (2 минуты)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Приветствие учащихся.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Проверка готовности к уроку.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2. Введение в тему (5 минут)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задает вопрос: "Какие части речи вы уже изучили?".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Ученики отвечают на вопрос.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объясняет, что сегодня на уроке они будут изучать разряды наречий по их значению.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3. Работа с учебником (10 минут)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просит учеников открыть учебник на странице, где рассматриваются наречия.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объясняет, что наречия можно разделить на разряды по их значению.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демонстрирует примеры наречий из учебника и спрашивает учеников, каким разрядом они являются.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4. Практическая работа (15 минут)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раздает учащимся рабочие листы с упражнениями.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Ученики выполняют задания, где необходимо определить разряд наречия по значению.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обращает внимание на правильность выполнения задания и объясняет ошибки при необходимости.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5. Заключительная часть (5 минут)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lastRenderedPageBreak/>
        <w:t xml:space="preserve">   - Учитель проводит повторение основного материала, спрашивая учеников о разрядах наречий.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задает вопросы для закрепления: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  - Какой разряд наречия означает способ действия?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  - Какой разряд наречия означает место действия?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  - Какой разряд наречия означает время действия?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объявляет о задании на следующий урок.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6. Домашнее задание (3 минуты)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Учитель объясняет домашнее задание: составить предложения, используя наречия из заданного разряда, и определить разряд наречия.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Ученики записывают домашнее задание.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7. Заключение урока (2 минуты)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Подведение итогов урока.</w:t>
      </w:r>
    </w:p>
    <w:p w:rsidR="00904B4B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Благодарность учащимся за активное участие.</w:t>
      </w:r>
    </w:p>
    <w:p w:rsidR="00962644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 xml:space="preserve">   - Прощание и желание хорошего дня.</w:t>
      </w:r>
    </w:p>
    <w:sectPr w:rsidR="00962644" w:rsidRPr="00904B4B" w:rsidSect="0096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B4B"/>
    <w:rsid w:val="00904B4B"/>
    <w:rsid w:val="0096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Userk38</dc:creator>
  <cp:keywords/>
  <dc:description/>
  <cp:lastModifiedBy>Userk38</cp:lastModifiedBy>
  <cp:revision>3</cp:revision>
  <dcterms:created xsi:type="dcterms:W3CDTF">2024-01-11T08:12:00Z</dcterms:created>
  <dcterms:modified xsi:type="dcterms:W3CDTF">2024-01-11T08:13:00Z</dcterms:modified>
</cp:coreProperties>
</file>