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51" w:rsidRPr="00447B2D" w:rsidRDefault="006F7551" w:rsidP="006F7551">
      <w:pPr>
        <w:shd w:val="clear" w:color="auto" w:fill="FFFFFF"/>
        <w:suppressAutoHyphens/>
        <w:spacing w:before="120"/>
        <w:ind w:right="-24"/>
        <w:jc w:val="center"/>
        <w:textAlignment w:val="baseline"/>
        <w:rPr>
          <w:rFonts w:eastAsia="SimSun" w:cs="Mangal"/>
          <w:color w:val="000000"/>
          <w:kern w:val="3"/>
          <w:sz w:val="24"/>
          <w:szCs w:val="24"/>
          <w:lang w:eastAsia="zh-CN" w:bidi="hi-IN"/>
        </w:rPr>
      </w:pPr>
      <w:r>
        <w:rPr>
          <w:color w:val="000000"/>
          <w:sz w:val="28"/>
          <w:szCs w:val="28"/>
        </w:rPr>
        <w:t>УПРАВЛЕНИЕ ОБРАЗОВАНИЯ И НАУКИ ЛИПЕЦКОЙ ОБЛАСТИ</w:t>
      </w:r>
    </w:p>
    <w:p w:rsidR="006F7551" w:rsidRPr="00CD5E8A" w:rsidRDefault="006F7551" w:rsidP="006F7551">
      <w:pPr>
        <w:shd w:val="clear" w:color="auto" w:fill="FFFFFF"/>
        <w:suppressAutoHyphens/>
        <w:spacing w:before="120"/>
        <w:ind w:right="-24"/>
        <w:jc w:val="center"/>
        <w:textAlignment w:val="baseline"/>
        <w:rPr>
          <w:rFonts w:eastAsia="SimSun" w:cs="Mangal"/>
          <w:color w:val="000000"/>
          <w:kern w:val="3"/>
          <w:sz w:val="24"/>
          <w:szCs w:val="24"/>
          <w:lang w:eastAsia="zh-CN" w:bidi="hi-IN"/>
        </w:rPr>
      </w:pPr>
      <w:r w:rsidRPr="00CD5E8A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>ГОСУДАРСТВЕННОЕ ОБЛАСТНОЕ БЮДЖЕТНОЕ</w:t>
      </w:r>
    </w:p>
    <w:p w:rsidR="006F7551" w:rsidRPr="00CD5E8A" w:rsidRDefault="006F7551" w:rsidP="006F7551">
      <w:pPr>
        <w:shd w:val="clear" w:color="auto" w:fill="FFFFFF"/>
        <w:suppressAutoHyphens/>
        <w:spacing w:before="120"/>
        <w:ind w:right="-24"/>
        <w:jc w:val="center"/>
        <w:textAlignment w:val="baseline"/>
        <w:rPr>
          <w:rFonts w:eastAsia="SimSun" w:cs="Mangal"/>
          <w:color w:val="000000"/>
          <w:kern w:val="3"/>
          <w:sz w:val="24"/>
          <w:szCs w:val="24"/>
          <w:lang w:eastAsia="zh-CN" w:bidi="hi-IN"/>
        </w:rPr>
      </w:pPr>
      <w:r w:rsidRPr="00CD5E8A">
        <w:rPr>
          <w:rFonts w:eastAsia="SimSun" w:cs="Mangal"/>
          <w:color w:val="000000"/>
          <w:kern w:val="3"/>
          <w:sz w:val="24"/>
          <w:szCs w:val="24"/>
          <w:lang w:eastAsia="zh-CN" w:bidi="hi-IN"/>
        </w:rPr>
        <w:t>ПРОФЕССИОНАЛЬНОЕ ОБРАЗОВАТЕЛЬНОЕ УЧРЕЖДЕНИЕ</w:t>
      </w:r>
    </w:p>
    <w:p w:rsidR="006F7551" w:rsidRPr="00BB6117" w:rsidRDefault="006F7551" w:rsidP="006F7551">
      <w:pPr>
        <w:shd w:val="clear" w:color="auto" w:fill="FFFFFF"/>
        <w:suppressAutoHyphens/>
        <w:spacing w:before="120"/>
        <w:ind w:right="-24"/>
        <w:jc w:val="center"/>
        <w:textAlignment w:val="baseline"/>
        <w:rPr>
          <w:rFonts w:eastAsia="Times New Roman"/>
          <w:b/>
          <w:bCs/>
          <w:color w:val="632423"/>
          <w:kern w:val="3"/>
          <w:sz w:val="36"/>
          <w:szCs w:val="36"/>
          <w:lang w:bidi="hi-IN"/>
        </w:rPr>
      </w:pPr>
      <w:r w:rsidRPr="00BB6117">
        <w:rPr>
          <w:rFonts w:eastAsia="SimSun" w:cs="Mangal"/>
          <w:color w:val="632423"/>
          <w:kern w:val="3"/>
          <w:sz w:val="36"/>
          <w:szCs w:val="36"/>
          <w:lang w:eastAsia="zh-CN" w:bidi="hi-IN"/>
        </w:rPr>
        <w:t>«ЛИПЕЦКИЙ ПОЛИТЕХНИЧЕСКИЙ ТЕХНИКУМ»</w:t>
      </w:r>
    </w:p>
    <w:p w:rsidR="006F7551" w:rsidRPr="00CD5E8A" w:rsidRDefault="006F7551" w:rsidP="006F7551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135890</wp:posOffset>
            </wp:positionV>
            <wp:extent cx="2139950" cy="16046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51" w:rsidRPr="00CD5E8A" w:rsidRDefault="006F7551" w:rsidP="006F7551">
      <w:pPr>
        <w:keepNext/>
        <w:ind w:firstLine="284"/>
        <w:jc w:val="center"/>
        <w:outlineLvl w:val="0"/>
        <w:rPr>
          <w:rFonts w:eastAsia="Times New Roman"/>
          <w:b/>
          <w:sz w:val="28"/>
          <w:szCs w:val="28"/>
        </w:rPr>
      </w:pPr>
    </w:p>
    <w:p w:rsidR="006F7551" w:rsidRPr="00CD5E8A" w:rsidRDefault="006F7551" w:rsidP="006F7551">
      <w:pPr>
        <w:keepNext/>
        <w:ind w:firstLine="284"/>
        <w:jc w:val="center"/>
        <w:outlineLvl w:val="0"/>
        <w:rPr>
          <w:rFonts w:eastAsia="Times New Roman"/>
          <w:b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761AEA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3.95pt;margin-top:0;width:210pt;height:111pt;z-index:-251658240;visibility:visible" wrapcoords="-77 0 -77 21454 21600 21454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" stroked="f">
            <v:textbox>
              <w:txbxContent>
                <w:p w:rsidR="006F7551" w:rsidRDefault="006F7551" w:rsidP="006F7551">
                  <w:pPr>
                    <w:spacing w:line="240" w:lineRule="atLeast"/>
                    <w:jc w:val="right"/>
                  </w:pP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center"/>
        <w:rPr>
          <w:rFonts w:eastAsia="Times New Roman"/>
          <w:b/>
          <w:caps/>
          <w:sz w:val="48"/>
          <w:szCs w:val="48"/>
        </w:rPr>
      </w:pPr>
      <w:r w:rsidRPr="00CD5E8A">
        <w:rPr>
          <w:rFonts w:eastAsia="Times New Roman"/>
          <w:b/>
          <w:caps/>
          <w:sz w:val="48"/>
          <w:szCs w:val="48"/>
        </w:rPr>
        <w:t>Рабочая ПРОГРАММа</w:t>
      </w: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общеобразовательной </w:t>
      </w:r>
      <w:r w:rsidRPr="00CD5E8A">
        <w:rPr>
          <w:rFonts w:eastAsia="Times New Roman"/>
          <w:b/>
          <w:caps/>
          <w:sz w:val="28"/>
          <w:szCs w:val="28"/>
        </w:rPr>
        <w:t>УЧЕБНОЙ ДИСЦИПЛИНЫ</w:t>
      </w: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eastAsia="Times New Roman"/>
          <w:b/>
          <w:caps/>
          <w:sz w:val="40"/>
          <w:szCs w:val="40"/>
        </w:rPr>
      </w:pPr>
      <w:r>
        <w:rPr>
          <w:rFonts w:eastAsia="Times New Roman"/>
          <w:b/>
          <w:caps/>
          <w:sz w:val="40"/>
          <w:szCs w:val="40"/>
        </w:rPr>
        <w:t>«Экология родного края</w:t>
      </w:r>
      <w:r w:rsidRPr="00CD5E8A">
        <w:rPr>
          <w:rFonts w:eastAsia="Times New Roman"/>
          <w:b/>
          <w:caps/>
          <w:sz w:val="40"/>
          <w:szCs w:val="40"/>
        </w:rPr>
        <w:t>»</w:t>
      </w: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eastAsia="Times New Roman"/>
          <w:b/>
          <w:caps/>
          <w:sz w:val="40"/>
          <w:szCs w:val="40"/>
        </w:rPr>
      </w:pPr>
      <w:r>
        <w:rPr>
          <w:rFonts w:eastAsia="Times New Roman"/>
          <w:b/>
          <w:caps/>
          <w:sz w:val="40"/>
          <w:szCs w:val="40"/>
        </w:rPr>
        <w:t>(</w:t>
      </w:r>
      <w:r w:rsidRPr="001C2D2E">
        <w:rPr>
          <w:rFonts w:eastAsia="Times New Roman"/>
          <w:b/>
          <w:caps/>
          <w:color w:val="000000" w:themeColor="text1"/>
          <w:sz w:val="40"/>
          <w:szCs w:val="40"/>
        </w:rPr>
        <w:t>ППССЗ</w:t>
      </w:r>
      <w:r>
        <w:rPr>
          <w:rFonts w:eastAsia="Times New Roman"/>
          <w:b/>
          <w:caps/>
          <w:sz w:val="40"/>
          <w:szCs w:val="40"/>
        </w:rPr>
        <w:t>)</w:t>
      </w: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sz w:val="40"/>
          <w:szCs w:val="40"/>
        </w:rPr>
      </w:pPr>
    </w:p>
    <w:p w:rsidR="006F7551" w:rsidRPr="005679AB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Times New Roman"/>
          <w:sz w:val="24"/>
          <w:szCs w:val="24"/>
        </w:rPr>
      </w:pP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Pr="00CD5E8A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P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bCs/>
          <w:sz w:val="28"/>
          <w:szCs w:val="28"/>
        </w:rPr>
      </w:pPr>
    </w:p>
    <w:p w:rsidR="006F7551" w:rsidRPr="006F7551" w:rsidRDefault="006F7551" w:rsidP="006F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  <w:sectPr w:rsidR="006F7551" w:rsidRPr="006F7551" w:rsidSect="00A97B91">
          <w:footerReference w:type="default" r:id="rId8"/>
          <w:pgSz w:w="11909" w:h="16834"/>
          <w:pgMar w:top="1258" w:right="1313" w:bottom="360" w:left="1706" w:header="720" w:footer="720" w:gutter="0"/>
          <w:pgNumType w:start="1"/>
          <w:cols w:space="60"/>
          <w:noEndnote/>
          <w:titlePg/>
          <w:docGrid w:linePitch="272"/>
        </w:sectPr>
      </w:pPr>
      <w:r>
        <w:rPr>
          <w:rFonts w:eastAsia="Times New Roman"/>
          <w:b/>
          <w:bCs/>
          <w:sz w:val="28"/>
          <w:szCs w:val="28"/>
        </w:rPr>
        <w:t>Липецк 2020 г</w:t>
      </w:r>
    </w:p>
    <w:p w:rsidR="001C4E3C" w:rsidRPr="008F1A2F" w:rsidRDefault="00B14196" w:rsidP="001C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Times New Roman"/>
        </w:rPr>
      </w:pPr>
      <w:r w:rsidRPr="00E85708">
        <w:rPr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</w:t>
      </w:r>
      <w:r w:rsidRPr="001C4E3C">
        <w:rPr>
          <w:color w:val="000000"/>
          <w:sz w:val="24"/>
          <w:szCs w:val="24"/>
        </w:rPr>
        <w:t>специальност</w:t>
      </w:r>
      <w:r w:rsidR="001C4E3C" w:rsidRPr="001C4E3C">
        <w:rPr>
          <w:color w:val="000000"/>
          <w:sz w:val="24"/>
          <w:szCs w:val="24"/>
        </w:rPr>
        <w:t xml:space="preserve">и </w:t>
      </w:r>
      <w:r w:rsidR="001C4E3C" w:rsidRPr="001C4E3C">
        <w:rPr>
          <w:rFonts w:eastAsia="Times New Roman"/>
          <w:sz w:val="24"/>
          <w:szCs w:val="24"/>
        </w:rPr>
        <w:t>15.02.10 Мехатроника и мобильная робототехника (по отраслям) (утвержден приказом Минобрнауки России от 09.12.2016 г. № 1550), входящей в состав укрупненной группы специальностей 15.00.00 Машиностроение.</w:t>
      </w:r>
    </w:p>
    <w:p w:rsidR="00B14196" w:rsidRPr="00E85708" w:rsidRDefault="00B14196" w:rsidP="001C4E3C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</w:p>
    <w:p w:rsidR="00B14196" w:rsidRPr="00E85708" w:rsidRDefault="00B14196" w:rsidP="00B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B14196" w:rsidRPr="00E85708" w:rsidRDefault="00B14196" w:rsidP="00B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vertAlign w:val="superscript"/>
        </w:rPr>
      </w:pPr>
    </w:p>
    <w:p w:rsidR="00B14196" w:rsidRPr="00E85708" w:rsidRDefault="00B14196" w:rsidP="00B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E85708">
        <w:rPr>
          <w:b/>
          <w:sz w:val="24"/>
          <w:szCs w:val="24"/>
        </w:rPr>
        <w:t>Организация-разработчик:</w:t>
      </w:r>
      <w:r w:rsidRPr="00E85708">
        <w:rPr>
          <w:sz w:val="24"/>
          <w:szCs w:val="24"/>
        </w:rPr>
        <w:t xml:space="preserve"> ГОБПОУ «ЛПТ»</w:t>
      </w:r>
    </w:p>
    <w:p w:rsidR="00B14196" w:rsidRPr="00E85708" w:rsidRDefault="00B14196" w:rsidP="00B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  <w:vertAlign w:val="superscript"/>
        </w:rPr>
      </w:pPr>
      <w:r w:rsidRPr="00E85708">
        <w:rPr>
          <w:b/>
          <w:sz w:val="24"/>
          <w:szCs w:val="24"/>
        </w:rPr>
        <w:t>Разработчик:</w:t>
      </w:r>
      <w:r w:rsidRPr="00E85708">
        <w:rPr>
          <w:sz w:val="24"/>
          <w:szCs w:val="24"/>
        </w:rPr>
        <w:t xml:space="preserve"> Голигерова Татьяна Васильевна, преподаватель ГОАПОУ «Липецкий металлургический колледж»</w:t>
      </w:r>
    </w:p>
    <w:p w:rsidR="00B14196" w:rsidRPr="00E85708" w:rsidRDefault="00B14196" w:rsidP="00B1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</w:p>
    <w:p w:rsidR="00B14196" w:rsidRPr="00E85708" w:rsidRDefault="00B14196" w:rsidP="00B14196">
      <w:pPr>
        <w:suppressAutoHyphens/>
        <w:spacing w:line="360" w:lineRule="auto"/>
        <w:jc w:val="both"/>
        <w:rPr>
          <w:sz w:val="24"/>
          <w:szCs w:val="24"/>
        </w:rPr>
      </w:pPr>
      <w:r w:rsidRPr="00E85708">
        <w:rPr>
          <w:b/>
          <w:sz w:val="24"/>
          <w:szCs w:val="24"/>
        </w:rPr>
        <w:t xml:space="preserve">Рассмотрено </w:t>
      </w:r>
      <w:r w:rsidRPr="00E85708">
        <w:rPr>
          <w:sz w:val="24"/>
          <w:szCs w:val="24"/>
        </w:rPr>
        <w:t xml:space="preserve">на заседании цикловой комиссии </w:t>
      </w:r>
      <w:r>
        <w:rPr>
          <w:sz w:val="24"/>
          <w:szCs w:val="24"/>
        </w:rPr>
        <w:t>естественно-</w:t>
      </w:r>
      <w:r w:rsidRPr="00E85708">
        <w:rPr>
          <w:sz w:val="24"/>
          <w:szCs w:val="24"/>
        </w:rPr>
        <w:t>математических дисциплин ГОБПОУ «Липецкий политехнический техникум»</w:t>
      </w:r>
    </w:p>
    <w:p w:rsidR="00B14196" w:rsidRPr="00E85708" w:rsidRDefault="00B14196" w:rsidP="00B14196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E85708">
        <w:rPr>
          <w:b/>
          <w:sz w:val="24"/>
          <w:szCs w:val="24"/>
        </w:rPr>
        <w:t>Согласовано</w:t>
      </w:r>
    </w:p>
    <w:p w:rsidR="00B14196" w:rsidRPr="00E85708" w:rsidRDefault="00B14196" w:rsidP="00B14196">
      <w:pPr>
        <w:suppressAutoHyphens/>
        <w:spacing w:line="360" w:lineRule="auto"/>
        <w:jc w:val="both"/>
        <w:rPr>
          <w:sz w:val="24"/>
          <w:szCs w:val="24"/>
        </w:rPr>
      </w:pPr>
      <w:r w:rsidRPr="00E85708">
        <w:rPr>
          <w:sz w:val="24"/>
          <w:szCs w:val="24"/>
        </w:rPr>
        <w:t>Заместитель  директора по ООП ГОБПОУ «Липецкий политехнический техникум»</w:t>
      </w:r>
    </w:p>
    <w:p w:rsidR="00B14196" w:rsidRDefault="00B14196" w:rsidP="00B1419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B14196" w:rsidRDefault="00B14196" w:rsidP="00B1419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B14196" w:rsidRDefault="00B14196" w:rsidP="00B1419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B14196" w:rsidRDefault="00B14196" w:rsidP="00B1419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B14196" w:rsidRDefault="00B14196" w:rsidP="00B14196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036815" w:rsidRDefault="00036815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28"/>
          <w:szCs w:val="28"/>
        </w:rPr>
      </w:pPr>
    </w:p>
    <w:p w:rsidR="006F7551" w:rsidRDefault="006F7551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6F7551" w:rsidRDefault="006F7551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1C4E3C" w:rsidRDefault="001C4E3C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1C4E3C" w:rsidRDefault="001C4E3C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1C4E3C" w:rsidRDefault="001C4E3C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1C4E3C" w:rsidRDefault="001C4E3C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1C4E3C" w:rsidRDefault="001C4E3C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1C4E3C" w:rsidRDefault="001C4E3C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0B3C5F" w:rsidRPr="000B3C5F" w:rsidRDefault="000B3C5F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0B3C5F" w:rsidRPr="000B3C5F" w:rsidRDefault="000B3C5F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</w:rPr>
      </w:pPr>
    </w:p>
    <w:p w:rsidR="000B3C5F" w:rsidRDefault="000B3C5F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  <w:lang w:val="en-US"/>
        </w:rPr>
      </w:pPr>
    </w:p>
    <w:p w:rsidR="000B3C5F" w:rsidRDefault="000B3C5F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  <w:lang w:val="en-US"/>
        </w:rPr>
      </w:pPr>
    </w:p>
    <w:p w:rsidR="000B3C5F" w:rsidRDefault="000B3C5F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  <w:lang w:val="en-US"/>
        </w:rPr>
      </w:pPr>
    </w:p>
    <w:p w:rsidR="000B3C5F" w:rsidRDefault="000B3C5F" w:rsidP="00CD466E">
      <w:pPr>
        <w:shd w:val="clear" w:color="auto" w:fill="FFFFFF"/>
        <w:jc w:val="center"/>
        <w:rPr>
          <w:rFonts w:eastAsia="Times New Roman"/>
          <w:b/>
          <w:bCs/>
          <w:spacing w:val="-9"/>
          <w:sz w:val="32"/>
          <w:szCs w:val="32"/>
          <w:lang w:val="en-US"/>
        </w:rPr>
      </w:pPr>
    </w:p>
    <w:p w:rsidR="00CD466E" w:rsidRDefault="009E1A0C" w:rsidP="00CD466E">
      <w:pPr>
        <w:shd w:val="clear" w:color="auto" w:fill="FFFFFF"/>
        <w:jc w:val="center"/>
        <w:rPr>
          <w:sz w:val="32"/>
          <w:szCs w:val="32"/>
        </w:rPr>
      </w:pPr>
      <w:r w:rsidRPr="00CD466E">
        <w:rPr>
          <w:rFonts w:eastAsia="Times New Roman"/>
          <w:b/>
          <w:bCs/>
          <w:spacing w:val="-9"/>
          <w:sz w:val="32"/>
          <w:szCs w:val="32"/>
        </w:rPr>
        <w:lastRenderedPageBreak/>
        <w:t>Содержание</w:t>
      </w:r>
    </w:p>
    <w:p w:rsidR="00CD466E" w:rsidRDefault="00CD466E" w:rsidP="00CD466E">
      <w:pPr>
        <w:shd w:val="clear" w:color="auto" w:fill="FFFFFF"/>
        <w:jc w:val="center"/>
        <w:rPr>
          <w:sz w:val="32"/>
          <w:szCs w:val="32"/>
        </w:rPr>
      </w:pPr>
    </w:p>
    <w:p w:rsidR="009E1A0C" w:rsidRPr="006F7551" w:rsidRDefault="009E1A0C" w:rsidP="006F7551">
      <w:pPr>
        <w:shd w:val="clear" w:color="auto" w:fill="FFFFFF"/>
        <w:spacing w:line="360" w:lineRule="auto"/>
        <w:rPr>
          <w:sz w:val="32"/>
          <w:szCs w:val="32"/>
        </w:rPr>
      </w:pPr>
      <w:r w:rsidRPr="000076D3">
        <w:rPr>
          <w:rFonts w:eastAsia="Times New Roman"/>
          <w:sz w:val="24"/>
          <w:szCs w:val="24"/>
        </w:rPr>
        <w:t>Пояснительная записка</w:t>
      </w:r>
      <w:r w:rsidRPr="000076D3">
        <w:rPr>
          <w:rFonts w:eastAsia="Times New Roman"/>
          <w:sz w:val="24"/>
          <w:szCs w:val="24"/>
        </w:rPr>
        <w:tab/>
      </w:r>
      <w:r w:rsidR="00CD466E">
        <w:rPr>
          <w:rFonts w:eastAsia="Times New Roman"/>
          <w:sz w:val="24"/>
          <w:szCs w:val="24"/>
        </w:rPr>
        <w:t>...............................................................</w:t>
      </w:r>
      <w:r w:rsidR="006F7551">
        <w:rPr>
          <w:rFonts w:eastAsia="Times New Roman"/>
          <w:sz w:val="24"/>
          <w:szCs w:val="24"/>
        </w:rPr>
        <w:t>...............................</w:t>
      </w:r>
      <w:r w:rsidR="00CD466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3</w:t>
      </w:r>
    </w:p>
    <w:p w:rsidR="009E1A0C" w:rsidRPr="000076D3" w:rsidRDefault="006F7551" w:rsidP="0007356E">
      <w:pPr>
        <w:shd w:val="clear" w:color="auto" w:fill="FFFFFF"/>
        <w:tabs>
          <w:tab w:val="left" w:leader="dot" w:pos="8746"/>
        </w:tabs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 Планируемые р</w:t>
      </w:r>
      <w:r w:rsidR="009E1A0C" w:rsidRPr="000076D3">
        <w:rPr>
          <w:rFonts w:eastAsia="Times New Roman"/>
          <w:sz w:val="24"/>
          <w:szCs w:val="24"/>
        </w:rPr>
        <w:t>езульт</w:t>
      </w:r>
      <w:r>
        <w:rPr>
          <w:rFonts w:eastAsia="Times New Roman"/>
          <w:sz w:val="24"/>
          <w:szCs w:val="24"/>
        </w:rPr>
        <w:t>аты освоения учебной дисциплины.........................................</w:t>
      </w:r>
      <w:r w:rsidR="00CD7E1F">
        <w:rPr>
          <w:rFonts w:eastAsia="Times New Roman"/>
          <w:sz w:val="24"/>
          <w:szCs w:val="24"/>
        </w:rPr>
        <w:t>6</w:t>
      </w:r>
    </w:p>
    <w:p w:rsidR="009E1A0C" w:rsidRPr="000076D3" w:rsidRDefault="006F7551" w:rsidP="0007356E">
      <w:pPr>
        <w:shd w:val="clear" w:color="auto" w:fill="FFFFFF"/>
        <w:tabs>
          <w:tab w:val="left" w:leader="dot" w:pos="8746"/>
        </w:tabs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9E1A0C">
        <w:rPr>
          <w:rFonts w:eastAsia="Times New Roman"/>
          <w:sz w:val="24"/>
          <w:szCs w:val="24"/>
        </w:rPr>
        <w:t>Содержание учебной дисциплины.................................................</w:t>
      </w:r>
      <w:r>
        <w:rPr>
          <w:rFonts w:eastAsia="Times New Roman"/>
          <w:sz w:val="24"/>
          <w:szCs w:val="24"/>
        </w:rPr>
        <w:t>................................</w:t>
      </w:r>
      <w:r w:rsidR="00CD7E1F">
        <w:rPr>
          <w:rFonts w:eastAsia="Times New Roman"/>
          <w:sz w:val="24"/>
          <w:szCs w:val="24"/>
        </w:rPr>
        <w:t>8</w:t>
      </w:r>
    </w:p>
    <w:p w:rsidR="009E1A0C" w:rsidRPr="000076D3" w:rsidRDefault="006F7551" w:rsidP="0007356E">
      <w:pPr>
        <w:shd w:val="clear" w:color="auto" w:fill="FFFFFF"/>
        <w:tabs>
          <w:tab w:val="left" w:leader="dot" w:pos="8597"/>
        </w:tabs>
        <w:spacing w:before="5" w:line="360" w:lineRule="auto"/>
        <w:ind w:left="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9E1A0C" w:rsidRPr="000076D3">
        <w:rPr>
          <w:rFonts w:eastAsia="Times New Roman"/>
          <w:sz w:val="24"/>
          <w:szCs w:val="24"/>
        </w:rPr>
        <w:t>Тематическое планирование</w:t>
      </w:r>
      <w:r w:rsidR="009E1A0C" w:rsidRPr="000076D3">
        <w:rPr>
          <w:rFonts w:eastAsia="Times New Roman"/>
          <w:sz w:val="24"/>
          <w:szCs w:val="24"/>
        </w:rPr>
        <w:tab/>
        <w:t>1</w:t>
      </w:r>
      <w:r w:rsidR="00CD7E1F">
        <w:rPr>
          <w:rFonts w:eastAsia="Times New Roman"/>
          <w:sz w:val="24"/>
          <w:szCs w:val="24"/>
        </w:rPr>
        <w:t>1</w:t>
      </w:r>
    </w:p>
    <w:p w:rsidR="009E1A0C" w:rsidRPr="000076D3" w:rsidRDefault="009E1A0C" w:rsidP="0007356E">
      <w:pPr>
        <w:shd w:val="clear" w:color="auto" w:fill="FFFFFF"/>
        <w:tabs>
          <w:tab w:val="left" w:leader="dot" w:pos="8597"/>
        </w:tabs>
        <w:spacing w:line="360" w:lineRule="auto"/>
        <w:rPr>
          <w:sz w:val="24"/>
          <w:szCs w:val="24"/>
        </w:rPr>
      </w:pPr>
      <w:r w:rsidRPr="000076D3">
        <w:rPr>
          <w:rFonts w:eastAsia="Times New Roman"/>
          <w:sz w:val="24"/>
          <w:szCs w:val="24"/>
        </w:rPr>
        <w:t>Характеристика основных видов деятельности студентов</w:t>
      </w:r>
      <w:r w:rsidRPr="000076D3">
        <w:rPr>
          <w:rFonts w:eastAsia="Times New Roman"/>
          <w:sz w:val="24"/>
          <w:szCs w:val="24"/>
        </w:rPr>
        <w:tab/>
        <w:t>1</w:t>
      </w:r>
      <w:r w:rsidR="00CD7E1F">
        <w:rPr>
          <w:rFonts w:eastAsia="Times New Roman"/>
          <w:sz w:val="24"/>
          <w:szCs w:val="24"/>
        </w:rPr>
        <w:t>2</w:t>
      </w:r>
    </w:p>
    <w:p w:rsidR="009E1A0C" w:rsidRPr="000076D3" w:rsidRDefault="009E1A0C" w:rsidP="001607B4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0076D3">
        <w:rPr>
          <w:rFonts w:eastAsia="Times New Roman"/>
          <w:sz w:val="24"/>
          <w:szCs w:val="24"/>
        </w:rPr>
        <w:t>Учебно-методическое и материально-техническое обеспечение программы</w:t>
      </w:r>
      <w:r w:rsidR="001607B4">
        <w:rPr>
          <w:sz w:val="24"/>
          <w:szCs w:val="24"/>
        </w:rPr>
        <w:t xml:space="preserve"> </w:t>
      </w:r>
      <w:r w:rsidRPr="000076D3">
        <w:rPr>
          <w:rFonts w:eastAsia="Times New Roman"/>
          <w:sz w:val="24"/>
          <w:szCs w:val="24"/>
        </w:rPr>
        <w:t>учебной дисциплины «</w:t>
      </w:r>
      <w:r>
        <w:rPr>
          <w:rFonts w:eastAsia="Times New Roman"/>
          <w:sz w:val="24"/>
          <w:szCs w:val="24"/>
        </w:rPr>
        <w:t>Экология</w:t>
      </w:r>
      <w:r w:rsidR="005B1529">
        <w:rPr>
          <w:rFonts w:eastAsia="Times New Roman"/>
          <w:sz w:val="24"/>
          <w:szCs w:val="24"/>
        </w:rPr>
        <w:t xml:space="preserve"> родного края</w:t>
      </w:r>
      <w:r w:rsidR="001607B4">
        <w:rPr>
          <w:rFonts w:eastAsia="Times New Roman"/>
          <w:sz w:val="24"/>
          <w:szCs w:val="24"/>
        </w:rPr>
        <w:t>»............................................................................</w:t>
      </w:r>
      <w:r>
        <w:rPr>
          <w:rFonts w:eastAsia="Times New Roman"/>
          <w:sz w:val="24"/>
          <w:szCs w:val="24"/>
        </w:rPr>
        <w:t>1</w:t>
      </w:r>
      <w:r w:rsidR="00CD7E1F">
        <w:rPr>
          <w:rFonts w:eastAsia="Times New Roman"/>
          <w:sz w:val="24"/>
          <w:szCs w:val="24"/>
        </w:rPr>
        <w:t>3</w:t>
      </w: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6F7551" w:rsidRDefault="006F7551" w:rsidP="009E1A0C">
      <w:pPr>
        <w:shd w:val="clear" w:color="auto" w:fill="FFFFFF"/>
        <w:spacing w:line="360" w:lineRule="auto"/>
        <w:ind w:left="19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9E1A0C" w:rsidRPr="000076D3" w:rsidRDefault="009E1A0C" w:rsidP="009E1A0C">
      <w:pPr>
        <w:shd w:val="clear" w:color="auto" w:fill="FFFFFF"/>
        <w:spacing w:line="360" w:lineRule="auto"/>
        <w:ind w:left="19"/>
        <w:jc w:val="center"/>
        <w:rPr>
          <w:sz w:val="24"/>
          <w:szCs w:val="24"/>
        </w:rPr>
      </w:pPr>
      <w:r w:rsidRPr="000076D3">
        <w:rPr>
          <w:rFonts w:eastAsia="Times New Roman"/>
          <w:b/>
          <w:bCs/>
          <w:spacing w:val="-8"/>
          <w:sz w:val="24"/>
          <w:szCs w:val="24"/>
        </w:rPr>
        <w:lastRenderedPageBreak/>
        <w:t>ПОЯСНИТЕЛЬНАЯ ЗАПИСКА</w:t>
      </w:r>
    </w:p>
    <w:p w:rsidR="009E1A0C" w:rsidRPr="000076D3" w:rsidRDefault="009E1A0C" w:rsidP="009E1A0C">
      <w:pPr>
        <w:spacing w:line="360" w:lineRule="auto"/>
        <w:ind w:firstLine="708"/>
        <w:jc w:val="both"/>
        <w:rPr>
          <w:sz w:val="24"/>
          <w:szCs w:val="24"/>
        </w:rPr>
      </w:pPr>
      <w:r w:rsidRPr="000076D3">
        <w:rPr>
          <w:rFonts w:eastAsia="Times New Roman"/>
          <w:sz w:val="24"/>
          <w:szCs w:val="24"/>
        </w:rPr>
        <w:t>Программа общеобраз</w:t>
      </w:r>
      <w:r>
        <w:rPr>
          <w:rFonts w:eastAsia="Times New Roman"/>
          <w:sz w:val="24"/>
          <w:szCs w:val="24"/>
        </w:rPr>
        <w:t>овательной учебной дисциплины «Экология</w:t>
      </w:r>
      <w:r w:rsidR="005B1529">
        <w:rPr>
          <w:rFonts w:eastAsia="Times New Roman"/>
          <w:sz w:val="24"/>
          <w:szCs w:val="24"/>
        </w:rPr>
        <w:t xml:space="preserve"> родного края</w:t>
      </w:r>
      <w:r w:rsidRPr="000076D3">
        <w:rPr>
          <w:rFonts w:eastAsia="Times New Roman"/>
          <w:sz w:val="24"/>
          <w:szCs w:val="24"/>
        </w:rPr>
        <w:t>» предназначена для изучения в ГОБПОУ «Липецкий политехнический техникум», реализующий образо</w:t>
      </w:r>
      <w:r w:rsidRPr="000076D3">
        <w:rPr>
          <w:rFonts w:eastAsia="Times New Roman"/>
          <w:sz w:val="24"/>
          <w:szCs w:val="24"/>
        </w:rPr>
        <w:softHyphen/>
        <w:t>вательную программу среднего общего образования в пределах освоения обр</w:t>
      </w:r>
      <w:r w:rsidR="004D6B57">
        <w:rPr>
          <w:rFonts w:eastAsia="Times New Roman"/>
          <w:sz w:val="24"/>
          <w:szCs w:val="24"/>
        </w:rPr>
        <w:t>азовательной программы СПО (ОП</w:t>
      </w:r>
      <w:r w:rsidRPr="000076D3">
        <w:rPr>
          <w:rFonts w:eastAsia="Times New Roman"/>
          <w:sz w:val="24"/>
          <w:szCs w:val="24"/>
        </w:rPr>
        <w:t xml:space="preserve"> СПО) на базе основного общего образования при подготовке </w:t>
      </w:r>
      <w:r w:rsidRPr="000076D3">
        <w:rPr>
          <w:sz w:val="24"/>
          <w:szCs w:val="24"/>
        </w:rPr>
        <w:t>специалистов среднего звена.</w:t>
      </w:r>
    </w:p>
    <w:p w:rsidR="00954489" w:rsidRPr="00954489" w:rsidRDefault="00954489" w:rsidP="00954489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Pr="00954489">
        <w:rPr>
          <w:rFonts w:eastAsia="Times New Roman"/>
          <w:color w:val="000000" w:themeColor="text1"/>
          <w:sz w:val="24"/>
          <w:szCs w:val="24"/>
        </w:rPr>
        <w:t>Учебная дисциплина «Экология родного края» является</w:t>
      </w:r>
      <w:r>
        <w:rPr>
          <w:rFonts w:eastAsia="Times New Roman"/>
          <w:color w:val="000000" w:themeColor="text1"/>
          <w:sz w:val="24"/>
          <w:szCs w:val="24"/>
        </w:rPr>
        <w:t xml:space="preserve"> учебным предметом о</w:t>
      </w:r>
      <w:r w:rsidRPr="00954489">
        <w:rPr>
          <w:rFonts w:eastAsia="Times New Roman"/>
          <w:color w:val="000000" w:themeColor="text1"/>
          <w:sz w:val="24"/>
          <w:szCs w:val="24"/>
        </w:rPr>
        <w:t>бщеобразовательных учебных дисциплин дополнительные профессиональных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54489">
        <w:rPr>
          <w:rFonts w:eastAsia="Times New Roman"/>
          <w:color w:val="000000" w:themeColor="text1"/>
          <w:sz w:val="24"/>
          <w:szCs w:val="24"/>
        </w:rPr>
        <w:t>образовательных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54489">
        <w:rPr>
          <w:rFonts w:eastAsia="Times New Roman"/>
          <w:color w:val="000000" w:themeColor="text1"/>
          <w:sz w:val="24"/>
          <w:szCs w:val="24"/>
        </w:rPr>
        <w:t>организациях,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54489">
        <w:rPr>
          <w:rFonts w:eastAsia="Times New Roman"/>
          <w:color w:val="000000" w:themeColor="text1"/>
          <w:sz w:val="24"/>
          <w:szCs w:val="24"/>
        </w:rPr>
        <w:t>реализующих образовательную программу среднего общего образования в пределах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54489">
        <w:rPr>
          <w:rFonts w:eastAsia="Times New Roman"/>
          <w:color w:val="000000" w:themeColor="text1"/>
          <w:sz w:val="24"/>
          <w:szCs w:val="24"/>
        </w:rPr>
        <w:t>освоения ОПОП СПО на ба</w:t>
      </w:r>
      <w:r>
        <w:rPr>
          <w:rFonts w:eastAsia="Times New Roman"/>
          <w:color w:val="000000" w:themeColor="text1"/>
          <w:sz w:val="24"/>
          <w:szCs w:val="24"/>
        </w:rPr>
        <w:t>зе основного общего образования.</w:t>
      </w:r>
      <w:r w:rsidRPr="0095448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9E1A0C" w:rsidRPr="00954489" w:rsidRDefault="009E1A0C" w:rsidP="009E1A0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>Содержание программы учебной дисциплины «Экология</w:t>
      </w:r>
      <w:r w:rsidR="00954489">
        <w:rPr>
          <w:color w:val="000000" w:themeColor="text1"/>
          <w:sz w:val="24"/>
          <w:szCs w:val="24"/>
        </w:rPr>
        <w:t xml:space="preserve"> родного края</w:t>
      </w:r>
      <w:r w:rsidRPr="00954489">
        <w:rPr>
          <w:color w:val="000000" w:themeColor="text1"/>
          <w:sz w:val="24"/>
          <w:szCs w:val="24"/>
        </w:rPr>
        <w:t>» направлено на достижение следующих целей:</w:t>
      </w:r>
    </w:p>
    <w:p w:rsidR="009E1A0C" w:rsidRPr="00954489" w:rsidRDefault="009E1A0C" w:rsidP="009E1A0C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>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954489" w:rsidRDefault="009E1A0C" w:rsidP="00954489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 xml:space="preserve">- определять состояние экологических систем в природе и в условиях городских и сельских поселений; </w:t>
      </w:r>
    </w:p>
    <w:p w:rsidR="00954489" w:rsidRPr="00954489" w:rsidRDefault="00954489" w:rsidP="009E1A0C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 xml:space="preserve">- </w:t>
      </w:r>
      <w:r w:rsidRPr="00954489">
        <w:rPr>
          <w:color w:val="000000"/>
          <w:sz w:val="24"/>
          <w:szCs w:val="24"/>
        </w:rPr>
        <w:t xml:space="preserve">анализировать и прогнозировать экологическое состояние </w:t>
      </w:r>
      <w:r>
        <w:rPr>
          <w:color w:val="000000"/>
          <w:sz w:val="24"/>
          <w:szCs w:val="24"/>
        </w:rPr>
        <w:t xml:space="preserve">Липецкой </w:t>
      </w:r>
      <w:r w:rsidRPr="00954489">
        <w:rPr>
          <w:color w:val="000000"/>
          <w:sz w:val="24"/>
          <w:szCs w:val="24"/>
        </w:rPr>
        <w:t>области;</w:t>
      </w:r>
    </w:p>
    <w:p w:rsidR="009E1A0C" w:rsidRPr="00954489" w:rsidRDefault="00954489" w:rsidP="009E1A0C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9E1A0C" w:rsidRPr="00954489">
        <w:rPr>
          <w:color w:val="000000" w:themeColor="text1"/>
          <w:sz w:val="24"/>
          <w:szCs w:val="24"/>
        </w:rPr>
        <w:t>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9E1A0C" w:rsidRPr="00954489" w:rsidRDefault="009E1A0C" w:rsidP="009E1A0C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9E1A0C" w:rsidRPr="00954489" w:rsidRDefault="009E1A0C" w:rsidP="009E1A0C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>- воспитание убежденности в необходимости рационального природопользования,  бережного отношения к природным ресурсам и окружающей среде, собственному здоровью; уважения к мнению оппонента при обсуждении экологических  проблем;</w:t>
      </w:r>
    </w:p>
    <w:p w:rsidR="009E1A0C" w:rsidRPr="00954489" w:rsidRDefault="009E1A0C" w:rsidP="009E1A0C">
      <w:pPr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954489">
        <w:rPr>
          <w:color w:val="000000" w:themeColor="text1"/>
          <w:sz w:val="24"/>
          <w:szCs w:val="24"/>
        </w:rPr>
        <w:t>- использование приобретенных знаний и умений по экологии в повседневной 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9E1A0C" w:rsidRPr="000076D3" w:rsidRDefault="009E1A0C" w:rsidP="009E1A0C">
      <w:pPr>
        <w:spacing w:line="360" w:lineRule="auto"/>
        <w:ind w:firstLine="360"/>
        <w:jc w:val="both"/>
        <w:rPr>
          <w:sz w:val="24"/>
          <w:szCs w:val="24"/>
        </w:rPr>
      </w:pPr>
      <w:r w:rsidRPr="000076D3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по дисциплине "Экология</w:t>
      </w:r>
      <w:r w:rsidR="005B1529">
        <w:rPr>
          <w:sz w:val="24"/>
          <w:szCs w:val="24"/>
        </w:rPr>
        <w:t xml:space="preserve"> родного края</w:t>
      </w:r>
      <w:r>
        <w:rPr>
          <w:sz w:val="24"/>
          <w:szCs w:val="24"/>
        </w:rPr>
        <w:t>"</w:t>
      </w:r>
      <w:r w:rsidRPr="000076D3">
        <w:rPr>
          <w:sz w:val="24"/>
          <w:szCs w:val="24"/>
        </w:rPr>
        <w:t xml:space="preserve"> предна</w:t>
      </w:r>
      <w:r>
        <w:rPr>
          <w:sz w:val="24"/>
          <w:szCs w:val="24"/>
        </w:rPr>
        <w:t>значена для обучения</w:t>
      </w:r>
      <w:r w:rsidRPr="000076D3">
        <w:rPr>
          <w:sz w:val="24"/>
          <w:szCs w:val="24"/>
        </w:rPr>
        <w:t xml:space="preserve"> по следующим программам подготовки специалистов среднего звена:</w:t>
      </w:r>
    </w:p>
    <w:p w:rsidR="009E1A0C" w:rsidRPr="000076D3" w:rsidRDefault="009E1A0C" w:rsidP="009E1A0C">
      <w:pPr>
        <w:spacing w:line="360" w:lineRule="auto"/>
        <w:jc w:val="both"/>
        <w:rPr>
          <w:b/>
          <w:sz w:val="24"/>
          <w:szCs w:val="24"/>
        </w:rPr>
      </w:pPr>
      <w:r w:rsidRPr="000076D3">
        <w:rPr>
          <w:b/>
          <w:sz w:val="24"/>
          <w:szCs w:val="24"/>
        </w:rPr>
        <w:t>15.00.00  УК Машиностроение</w:t>
      </w:r>
    </w:p>
    <w:p w:rsidR="001C4E3C" w:rsidRDefault="001C4E3C" w:rsidP="009E1A0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C4E3C">
        <w:rPr>
          <w:rFonts w:eastAsia="Times New Roman"/>
          <w:sz w:val="24"/>
          <w:szCs w:val="24"/>
        </w:rPr>
        <w:lastRenderedPageBreak/>
        <w:t xml:space="preserve">15.02.10 Мехатроника и мобильная робототехника (по отраслям) </w:t>
      </w:r>
    </w:p>
    <w:p w:rsidR="006F7551" w:rsidRPr="000076D3" w:rsidRDefault="006F7551" w:rsidP="006F75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76D3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Экология родного края</w:t>
      </w:r>
      <w:r w:rsidRPr="000076D3">
        <w:rPr>
          <w:sz w:val="24"/>
          <w:szCs w:val="24"/>
        </w:rPr>
        <w:t xml:space="preserve">» является учебным предметом по выбору из  обязательной предметной области </w:t>
      </w:r>
      <w:r w:rsidRPr="004853D6">
        <w:rPr>
          <w:sz w:val="24"/>
          <w:szCs w:val="24"/>
        </w:rPr>
        <w:t>«Физическая культура, экология и основы безопасности жизнедеятельности»</w:t>
      </w:r>
      <w:r>
        <w:rPr>
          <w:sz w:val="24"/>
          <w:szCs w:val="24"/>
        </w:rPr>
        <w:t xml:space="preserve"> </w:t>
      </w:r>
      <w:r w:rsidRPr="000076D3">
        <w:rPr>
          <w:sz w:val="24"/>
          <w:szCs w:val="24"/>
        </w:rPr>
        <w:t>ФГОС среднего общего образования.</w:t>
      </w:r>
    </w:p>
    <w:p w:rsidR="006F7551" w:rsidRPr="000076D3" w:rsidRDefault="006F7551" w:rsidP="006F7551">
      <w:pPr>
        <w:spacing w:line="360" w:lineRule="auto"/>
        <w:jc w:val="both"/>
        <w:rPr>
          <w:sz w:val="24"/>
          <w:szCs w:val="24"/>
        </w:rPr>
      </w:pPr>
      <w:r w:rsidRPr="000076D3">
        <w:rPr>
          <w:sz w:val="24"/>
          <w:szCs w:val="24"/>
        </w:rPr>
        <w:tab/>
      </w:r>
      <w:r w:rsidRPr="00EC142A">
        <w:rPr>
          <w:rFonts w:eastAsia="Times New Roman"/>
          <w:color w:val="000000" w:themeColor="text1"/>
          <w:sz w:val="24"/>
          <w:szCs w:val="24"/>
        </w:rPr>
        <w:t>В ГОБПОУ «ЛПТ», реализующем</w:t>
      </w:r>
      <w:r w:rsidRPr="00A251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</w:t>
      </w:r>
      <w:r w:rsidRPr="000076D3">
        <w:rPr>
          <w:rFonts w:eastAsia="Times New Roman"/>
          <w:sz w:val="24"/>
          <w:szCs w:val="24"/>
        </w:rPr>
        <w:t>тельную программу среднего общего образ</w:t>
      </w:r>
      <w:r>
        <w:rPr>
          <w:rFonts w:eastAsia="Times New Roman"/>
          <w:sz w:val="24"/>
          <w:szCs w:val="24"/>
        </w:rPr>
        <w:t xml:space="preserve">ования в пределах освоения ОП </w:t>
      </w:r>
      <w:r w:rsidRPr="000076D3">
        <w:rPr>
          <w:rFonts w:eastAsia="Times New Roman"/>
          <w:sz w:val="24"/>
          <w:szCs w:val="24"/>
        </w:rPr>
        <w:t xml:space="preserve">СПО на базе основного общего образования, учебная дисциплина </w:t>
      </w:r>
      <w:r w:rsidRPr="000076D3">
        <w:rPr>
          <w:sz w:val="24"/>
          <w:szCs w:val="24"/>
        </w:rPr>
        <w:t xml:space="preserve"> «</w:t>
      </w:r>
      <w:r>
        <w:rPr>
          <w:sz w:val="24"/>
          <w:szCs w:val="24"/>
        </w:rPr>
        <w:t>Экология родного края» изучается</w:t>
      </w:r>
      <w:r w:rsidRPr="000076D3">
        <w:rPr>
          <w:sz w:val="24"/>
          <w:szCs w:val="24"/>
        </w:rPr>
        <w:t xml:space="preserve"> в общеобразовательном цикле учебного плана </w:t>
      </w:r>
      <w:r>
        <w:rPr>
          <w:sz w:val="24"/>
          <w:szCs w:val="24"/>
        </w:rPr>
        <w:t>ОП</w:t>
      </w:r>
      <w:r w:rsidRPr="000076D3">
        <w:rPr>
          <w:sz w:val="24"/>
          <w:szCs w:val="24"/>
        </w:rPr>
        <w:t xml:space="preserve"> СПО на базе основного общего образования с получением среднего общего образования</w:t>
      </w:r>
      <w:r>
        <w:rPr>
          <w:sz w:val="24"/>
          <w:szCs w:val="24"/>
        </w:rPr>
        <w:t xml:space="preserve"> как дисциплина по выбору</w:t>
      </w:r>
      <w:r w:rsidRPr="000076D3">
        <w:rPr>
          <w:sz w:val="24"/>
          <w:szCs w:val="24"/>
        </w:rPr>
        <w:t>.</w:t>
      </w:r>
    </w:p>
    <w:p w:rsidR="001C4E3C" w:rsidRDefault="001C4E3C" w:rsidP="001C4E3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9D4932">
        <w:rPr>
          <w:rFonts w:eastAsia="Calibri"/>
          <w:sz w:val="24"/>
          <w:szCs w:val="24"/>
        </w:rPr>
        <w:t>На изучение учебной дисциплины учебным планом предусмотрено:</w:t>
      </w:r>
    </w:p>
    <w:p w:rsidR="001C4E3C" w:rsidRPr="009D4932" w:rsidRDefault="001C4E3C" w:rsidP="001C4E3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Общий объем образовательной программы – 56 часов:</w:t>
      </w:r>
    </w:p>
    <w:p w:rsidR="001C4E3C" w:rsidRPr="00611BD4" w:rsidRDefault="001C4E3C" w:rsidP="001C4E3C">
      <w:pPr>
        <w:pStyle w:val="a3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нагрузка </w:t>
      </w:r>
      <w:r w:rsidRPr="00611BD4">
        <w:rPr>
          <w:rFonts w:eastAsia="Calibri"/>
          <w:sz w:val="24"/>
          <w:szCs w:val="24"/>
        </w:rPr>
        <w:t xml:space="preserve">во взаимодействии с преподавателем </w:t>
      </w:r>
      <w:r>
        <w:rPr>
          <w:rFonts w:eastAsia="Calibri"/>
          <w:color w:val="000000" w:themeColor="text1"/>
          <w:sz w:val="24"/>
          <w:szCs w:val="24"/>
        </w:rPr>
        <w:t>- 54 часа;</w:t>
      </w:r>
    </w:p>
    <w:p w:rsidR="001C4E3C" w:rsidRPr="004C505F" w:rsidRDefault="001C4E3C" w:rsidP="001C4E3C">
      <w:pPr>
        <w:pStyle w:val="a3"/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4C505F">
        <w:rPr>
          <w:rFonts w:eastAsia="Calibri"/>
          <w:color w:val="000000" w:themeColor="text1"/>
          <w:sz w:val="24"/>
          <w:szCs w:val="24"/>
        </w:rPr>
        <w:t xml:space="preserve">самостоятельная </w:t>
      </w:r>
      <w:r>
        <w:rPr>
          <w:rFonts w:eastAsia="Calibri"/>
          <w:color w:val="000000" w:themeColor="text1"/>
          <w:sz w:val="24"/>
          <w:szCs w:val="24"/>
        </w:rPr>
        <w:t>учебная работа -2 часа.</w:t>
      </w: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C4E3C" w:rsidRDefault="001C4E3C" w:rsidP="006F75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F7551" w:rsidRPr="00DB3833" w:rsidRDefault="006F7551" w:rsidP="006F7551">
      <w:pPr>
        <w:spacing w:line="360" w:lineRule="auto"/>
        <w:ind w:firstLine="709"/>
        <w:jc w:val="center"/>
        <w:rPr>
          <w:sz w:val="24"/>
          <w:szCs w:val="24"/>
        </w:rPr>
      </w:pPr>
      <w:r w:rsidRPr="00200F28">
        <w:rPr>
          <w:b/>
          <w:sz w:val="28"/>
          <w:szCs w:val="28"/>
        </w:rPr>
        <w:lastRenderedPageBreak/>
        <w:t>1. ПЛАНИРУЕМЫЕ РЕЗУЛЬТАТЫ ОСВОЕНИЯ УЧЕБНОЙ ДИСЦИПЛИНЫ</w:t>
      </w:r>
    </w:p>
    <w:p w:rsidR="009E1A0C" w:rsidRPr="000076D3" w:rsidRDefault="009E1A0C" w:rsidP="009E1A0C">
      <w:pPr>
        <w:spacing w:line="360" w:lineRule="auto"/>
        <w:jc w:val="both"/>
        <w:rPr>
          <w:sz w:val="24"/>
          <w:szCs w:val="24"/>
        </w:rPr>
      </w:pPr>
      <w:r w:rsidRPr="000076D3">
        <w:rPr>
          <w:sz w:val="24"/>
          <w:szCs w:val="24"/>
        </w:rPr>
        <w:tab/>
        <w:t>Освоение содержания учебной дисциплины «</w:t>
      </w:r>
      <w:r>
        <w:rPr>
          <w:sz w:val="24"/>
          <w:szCs w:val="24"/>
        </w:rPr>
        <w:t>Экология</w:t>
      </w:r>
      <w:r w:rsidR="005B1529">
        <w:rPr>
          <w:sz w:val="24"/>
          <w:szCs w:val="24"/>
        </w:rPr>
        <w:t xml:space="preserve"> родного края</w:t>
      </w:r>
      <w:r w:rsidRPr="000076D3">
        <w:rPr>
          <w:sz w:val="24"/>
          <w:szCs w:val="24"/>
        </w:rPr>
        <w:t>» обеспечивает достижение студентами следующих результатов:</w:t>
      </w:r>
    </w:p>
    <w:p w:rsidR="009E1A0C" w:rsidRPr="000076D3" w:rsidRDefault="009E1A0C" w:rsidP="00EE5981">
      <w:pPr>
        <w:spacing w:line="360" w:lineRule="auto"/>
        <w:rPr>
          <w:b/>
          <w:sz w:val="24"/>
          <w:szCs w:val="24"/>
        </w:rPr>
      </w:pPr>
      <w:r w:rsidRPr="000076D3">
        <w:rPr>
          <w:b/>
          <w:sz w:val="24"/>
          <w:szCs w:val="24"/>
        </w:rPr>
        <w:t>личностных:</w:t>
      </w:r>
    </w:p>
    <w:p w:rsidR="009E1A0C" w:rsidRDefault="009E1A0C" w:rsidP="00EE5981">
      <w:pPr>
        <w:spacing w:line="360" w:lineRule="auto"/>
        <w:jc w:val="both"/>
        <w:rPr>
          <w:sz w:val="24"/>
          <w:szCs w:val="24"/>
        </w:rPr>
      </w:pPr>
      <w:r w:rsidRPr="000076D3">
        <w:rPr>
          <w:sz w:val="24"/>
          <w:szCs w:val="24"/>
        </w:rPr>
        <w:t xml:space="preserve">- </w:t>
      </w:r>
      <w:r w:rsidRPr="00887097">
        <w:rPr>
          <w:sz w:val="24"/>
          <w:szCs w:val="24"/>
        </w:rPr>
        <w:t>устойчивый интерес к истории и достижениям в области экологии</w:t>
      </w:r>
      <w:r w:rsidR="005B1529">
        <w:rPr>
          <w:sz w:val="24"/>
          <w:szCs w:val="24"/>
        </w:rPr>
        <w:t xml:space="preserve"> родного края</w:t>
      </w:r>
      <w:r w:rsidRPr="0088709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1A0C" w:rsidRPr="00887097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097">
        <w:rPr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9E1A0C" w:rsidRPr="00887097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097">
        <w:rPr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9E1A0C" w:rsidRPr="00887097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097">
        <w:rPr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9E1A0C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7097">
        <w:rPr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</w:t>
      </w:r>
      <w:r w:rsidR="005B1529">
        <w:rPr>
          <w:sz w:val="24"/>
          <w:szCs w:val="24"/>
        </w:rPr>
        <w:t xml:space="preserve"> родного края</w:t>
      </w:r>
      <w:r w:rsidRPr="00887097">
        <w:rPr>
          <w:sz w:val="24"/>
          <w:szCs w:val="24"/>
        </w:rPr>
        <w:t>;</w:t>
      </w:r>
    </w:p>
    <w:p w:rsidR="009E1A0C" w:rsidRPr="00887097" w:rsidRDefault="009E1A0C" w:rsidP="009E1A0C">
      <w:pPr>
        <w:spacing w:line="360" w:lineRule="auto"/>
        <w:jc w:val="both"/>
        <w:rPr>
          <w:sz w:val="24"/>
          <w:szCs w:val="24"/>
        </w:rPr>
      </w:pPr>
      <w:r w:rsidRPr="000076D3">
        <w:rPr>
          <w:b/>
          <w:sz w:val="24"/>
          <w:szCs w:val="24"/>
        </w:rPr>
        <w:t>метапредметных:</w:t>
      </w:r>
    </w:p>
    <w:p w:rsidR="009E1A0C" w:rsidRPr="002B0F5E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0F5E">
        <w:rPr>
          <w:sz w:val="24"/>
          <w:szCs w:val="24"/>
        </w:rPr>
        <w:t>овладение умениями и навыками различных видов позна</w:t>
      </w:r>
      <w:r>
        <w:rPr>
          <w:sz w:val="24"/>
          <w:szCs w:val="24"/>
        </w:rPr>
        <w:t>вательной деятель</w:t>
      </w:r>
      <w:r w:rsidRPr="002B0F5E">
        <w:rPr>
          <w:sz w:val="24"/>
          <w:szCs w:val="24"/>
        </w:rPr>
        <w:t>ности для изучения разных сторон окружающей среды;</w:t>
      </w:r>
    </w:p>
    <w:p w:rsidR="009E1A0C" w:rsidRPr="002B0F5E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0F5E">
        <w:rPr>
          <w:sz w:val="24"/>
          <w:szCs w:val="24"/>
        </w:rPr>
        <w:t>применение основных методов познания (оп</w:t>
      </w:r>
      <w:r>
        <w:rPr>
          <w:sz w:val="24"/>
          <w:szCs w:val="24"/>
        </w:rPr>
        <w:t>исания, наблюдения, эксперимен</w:t>
      </w:r>
      <w:r w:rsidRPr="002B0F5E">
        <w:rPr>
          <w:sz w:val="24"/>
          <w:szCs w:val="24"/>
        </w:rPr>
        <w:t>та) для изучения различных проявлений ан</w:t>
      </w:r>
      <w:r>
        <w:rPr>
          <w:sz w:val="24"/>
          <w:szCs w:val="24"/>
        </w:rPr>
        <w:t>тропогенного воздействия, с ко</w:t>
      </w:r>
      <w:r w:rsidRPr="002B0F5E">
        <w:rPr>
          <w:sz w:val="24"/>
          <w:szCs w:val="24"/>
        </w:rPr>
        <w:t>торыми возникает необходимость сталкиваться в профессиональной сфере;</w:t>
      </w:r>
    </w:p>
    <w:p w:rsidR="009E1A0C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0F5E">
        <w:rPr>
          <w:sz w:val="24"/>
          <w:szCs w:val="24"/>
        </w:rPr>
        <w:t>умение использовать различные источн</w:t>
      </w:r>
      <w:r>
        <w:rPr>
          <w:sz w:val="24"/>
          <w:szCs w:val="24"/>
        </w:rPr>
        <w:t>ики для получения сведений эко</w:t>
      </w:r>
      <w:r w:rsidRPr="002B0F5E">
        <w:rPr>
          <w:sz w:val="24"/>
          <w:szCs w:val="24"/>
        </w:rPr>
        <w:t xml:space="preserve">логической направленности и оценивать ее достоверность для достижения </w:t>
      </w:r>
      <w:r>
        <w:rPr>
          <w:sz w:val="24"/>
          <w:szCs w:val="24"/>
        </w:rPr>
        <w:t xml:space="preserve"> </w:t>
      </w:r>
      <w:r w:rsidRPr="002B0F5E">
        <w:rPr>
          <w:sz w:val="24"/>
          <w:szCs w:val="24"/>
        </w:rPr>
        <w:t>поставленных целей и задач;</w:t>
      </w:r>
    </w:p>
    <w:p w:rsidR="009E1A0C" w:rsidRPr="000076D3" w:rsidRDefault="009E1A0C" w:rsidP="00EE5981">
      <w:pPr>
        <w:spacing w:line="360" w:lineRule="auto"/>
        <w:rPr>
          <w:b/>
          <w:sz w:val="24"/>
          <w:szCs w:val="24"/>
        </w:rPr>
      </w:pPr>
      <w:r w:rsidRPr="000076D3">
        <w:rPr>
          <w:b/>
          <w:sz w:val="24"/>
          <w:szCs w:val="24"/>
        </w:rPr>
        <w:t>предметных:</w:t>
      </w:r>
    </w:p>
    <w:p w:rsidR="009E1A0C" w:rsidRPr="00372A26" w:rsidRDefault="009E1A0C" w:rsidP="00EE59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A26">
        <w:rPr>
          <w:sz w:val="24"/>
          <w:szCs w:val="24"/>
        </w:rPr>
        <w:t>сформированность представлений об экол</w:t>
      </w:r>
      <w:r>
        <w:rPr>
          <w:sz w:val="24"/>
          <w:szCs w:val="24"/>
        </w:rPr>
        <w:t xml:space="preserve">огической культуре как условии </w:t>
      </w:r>
      <w:r w:rsidRPr="00372A26">
        <w:rPr>
          <w:sz w:val="24"/>
          <w:szCs w:val="24"/>
        </w:rPr>
        <w:t>достижения устойчивого (сбалансированного</w:t>
      </w:r>
      <w:r>
        <w:rPr>
          <w:sz w:val="24"/>
          <w:szCs w:val="24"/>
        </w:rPr>
        <w:t xml:space="preserve">) развития общества и природы, </w:t>
      </w:r>
      <w:r w:rsidRPr="00372A26">
        <w:rPr>
          <w:sz w:val="24"/>
          <w:szCs w:val="24"/>
        </w:rPr>
        <w:t>экологических связях в систе</w:t>
      </w:r>
      <w:r>
        <w:rPr>
          <w:sz w:val="24"/>
          <w:szCs w:val="24"/>
        </w:rPr>
        <w:t xml:space="preserve">ме «человек - общество - </w:t>
      </w:r>
      <w:r w:rsidRPr="00372A26">
        <w:rPr>
          <w:sz w:val="24"/>
          <w:szCs w:val="24"/>
        </w:rPr>
        <w:t>природа»;</w:t>
      </w:r>
    </w:p>
    <w:p w:rsidR="009E1A0C" w:rsidRPr="00372A26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A26">
        <w:rPr>
          <w:sz w:val="24"/>
          <w:szCs w:val="24"/>
        </w:rPr>
        <w:t>сформированность экологического мышл</w:t>
      </w:r>
      <w:r>
        <w:rPr>
          <w:sz w:val="24"/>
          <w:szCs w:val="24"/>
        </w:rPr>
        <w:t xml:space="preserve">ения и способности учитывать и </w:t>
      </w:r>
      <w:r w:rsidRPr="00372A26">
        <w:rPr>
          <w:sz w:val="24"/>
          <w:szCs w:val="24"/>
        </w:rPr>
        <w:t>оценивать экологические последствия в разных сферах деятельности;</w:t>
      </w:r>
    </w:p>
    <w:p w:rsidR="009E1A0C" w:rsidRPr="00372A26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A26">
        <w:rPr>
          <w:sz w:val="24"/>
          <w:szCs w:val="24"/>
        </w:rPr>
        <w:t>владение умениями применять экологичес</w:t>
      </w:r>
      <w:r>
        <w:rPr>
          <w:sz w:val="24"/>
          <w:szCs w:val="24"/>
        </w:rPr>
        <w:t>кие знания в жизненных ситуаци</w:t>
      </w:r>
      <w:r w:rsidRPr="00372A26">
        <w:rPr>
          <w:sz w:val="24"/>
          <w:szCs w:val="24"/>
        </w:rPr>
        <w:t>ях, связанных с выполнением типичных социальных ролей;</w:t>
      </w:r>
    </w:p>
    <w:p w:rsidR="009E1A0C" w:rsidRPr="00372A26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A26">
        <w:rPr>
          <w:sz w:val="24"/>
          <w:szCs w:val="24"/>
        </w:rPr>
        <w:t>владение знаниями экологических импер</w:t>
      </w:r>
      <w:r>
        <w:rPr>
          <w:sz w:val="24"/>
          <w:szCs w:val="24"/>
        </w:rPr>
        <w:t>ативов, гражданских прав и обя</w:t>
      </w:r>
      <w:r w:rsidRPr="00372A26">
        <w:rPr>
          <w:sz w:val="24"/>
          <w:szCs w:val="24"/>
        </w:rPr>
        <w:t>занностей в области энерго- и ресурсосбе</w:t>
      </w:r>
      <w:r>
        <w:rPr>
          <w:sz w:val="24"/>
          <w:szCs w:val="24"/>
        </w:rPr>
        <w:t xml:space="preserve">режения в интересах сохранения </w:t>
      </w:r>
      <w:r w:rsidRPr="00372A26">
        <w:rPr>
          <w:sz w:val="24"/>
          <w:szCs w:val="24"/>
        </w:rPr>
        <w:t>окружающей среды, здоровья и безопасности жизни;</w:t>
      </w:r>
    </w:p>
    <w:p w:rsidR="009E1A0C" w:rsidRPr="00372A26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A26">
        <w:rPr>
          <w:sz w:val="24"/>
          <w:szCs w:val="24"/>
        </w:rPr>
        <w:t>сформированность личностного отноше</w:t>
      </w:r>
      <w:r>
        <w:rPr>
          <w:sz w:val="24"/>
          <w:szCs w:val="24"/>
        </w:rPr>
        <w:t xml:space="preserve">ния к экологическим ценностям, </w:t>
      </w:r>
      <w:r w:rsidRPr="00372A26">
        <w:rPr>
          <w:sz w:val="24"/>
          <w:szCs w:val="24"/>
        </w:rPr>
        <w:t xml:space="preserve">моральной </w:t>
      </w:r>
      <w:r w:rsidRPr="00372A26">
        <w:rPr>
          <w:sz w:val="24"/>
          <w:szCs w:val="24"/>
        </w:rPr>
        <w:lastRenderedPageBreak/>
        <w:t>ответственности за экологически</w:t>
      </w:r>
      <w:r>
        <w:rPr>
          <w:sz w:val="24"/>
          <w:szCs w:val="24"/>
        </w:rPr>
        <w:t xml:space="preserve">е последствия своих действий в </w:t>
      </w:r>
      <w:r w:rsidRPr="00372A26">
        <w:rPr>
          <w:sz w:val="24"/>
          <w:szCs w:val="24"/>
        </w:rPr>
        <w:t>окружающей среде;</w:t>
      </w:r>
    </w:p>
    <w:p w:rsidR="009E1A0C" w:rsidRPr="000076D3" w:rsidRDefault="009E1A0C" w:rsidP="009E1A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2A26">
        <w:rPr>
          <w:sz w:val="24"/>
          <w:szCs w:val="24"/>
        </w:rPr>
        <w:t>сформированность способности к выполнен</w:t>
      </w:r>
      <w:r>
        <w:rPr>
          <w:sz w:val="24"/>
          <w:szCs w:val="24"/>
        </w:rPr>
        <w:t>ию проектов экологически ориен</w:t>
      </w:r>
      <w:r w:rsidRPr="00372A26">
        <w:rPr>
          <w:sz w:val="24"/>
          <w:szCs w:val="24"/>
        </w:rPr>
        <w:t>тированной социальной деятельности, связа</w:t>
      </w:r>
      <w:r>
        <w:rPr>
          <w:sz w:val="24"/>
          <w:szCs w:val="24"/>
        </w:rPr>
        <w:t>нных с экологической безопасно</w:t>
      </w:r>
      <w:r w:rsidRPr="00372A26">
        <w:rPr>
          <w:sz w:val="24"/>
          <w:szCs w:val="24"/>
        </w:rPr>
        <w:t>стью окружающей среды, здоровьем людей</w:t>
      </w:r>
      <w:r>
        <w:rPr>
          <w:sz w:val="24"/>
          <w:szCs w:val="24"/>
        </w:rPr>
        <w:t xml:space="preserve"> и повышением их экологической </w:t>
      </w:r>
      <w:r w:rsidRPr="00372A26">
        <w:rPr>
          <w:sz w:val="24"/>
          <w:szCs w:val="24"/>
        </w:rPr>
        <w:t>культуры.</w:t>
      </w:r>
    </w:p>
    <w:p w:rsidR="009E1A0C" w:rsidRPr="000076D3" w:rsidRDefault="009E1A0C" w:rsidP="009E1A0C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9E1A0C" w:rsidRDefault="009E1A0C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Default="006F0B85" w:rsidP="009E1A0C">
      <w:pPr>
        <w:pStyle w:val="a3"/>
        <w:ind w:left="0"/>
        <w:rPr>
          <w:b/>
          <w:sz w:val="24"/>
          <w:szCs w:val="24"/>
        </w:rPr>
      </w:pPr>
    </w:p>
    <w:p w:rsidR="006F0B85" w:rsidRPr="000076D3" w:rsidRDefault="006F0B85" w:rsidP="009E1A0C">
      <w:pPr>
        <w:pStyle w:val="a3"/>
        <w:ind w:left="0"/>
        <w:rPr>
          <w:b/>
          <w:sz w:val="24"/>
          <w:szCs w:val="24"/>
        </w:rPr>
      </w:pPr>
    </w:p>
    <w:p w:rsidR="006F7551" w:rsidRDefault="006F7551" w:rsidP="001B26E9">
      <w:pPr>
        <w:shd w:val="clear" w:color="auto" w:fill="FFFFFF"/>
        <w:spacing w:before="216" w:line="514" w:lineRule="exact"/>
        <w:ind w:right="1858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F7551" w:rsidRDefault="006F7551" w:rsidP="001B26E9">
      <w:pPr>
        <w:shd w:val="clear" w:color="auto" w:fill="FFFFFF"/>
        <w:spacing w:before="216" w:line="514" w:lineRule="exact"/>
        <w:ind w:right="1858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F7551" w:rsidRDefault="006F7551" w:rsidP="001B26E9">
      <w:pPr>
        <w:shd w:val="clear" w:color="auto" w:fill="FFFFFF"/>
        <w:spacing w:before="216" w:line="514" w:lineRule="exact"/>
        <w:ind w:right="1858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6F7551" w:rsidRDefault="006F7551" w:rsidP="001B26E9">
      <w:pPr>
        <w:shd w:val="clear" w:color="auto" w:fill="FFFFFF"/>
        <w:spacing w:before="216" w:line="514" w:lineRule="exact"/>
        <w:ind w:right="1858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4479F4" w:rsidRDefault="004479F4" w:rsidP="001B26E9">
      <w:pPr>
        <w:shd w:val="clear" w:color="auto" w:fill="FFFFFF"/>
        <w:spacing w:before="216" w:line="514" w:lineRule="exact"/>
        <w:ind w:right="1858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B26E9" w:rsidRPr="000076D3" w:rsidRDefault="006F7551" w:rsidP="001B26E9">
      <w:pPr>
        <w:shd w:val="clear" w:color="auto" w:fill="FFFFFF"/>
        <w:spacing w:before="216" w:line="514" w:lineRule="exact"/>
        <w:ind w:right="1858"/>
        <w:jc w:val="center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lastRenderedPageBreak/>
        <w:t>2.</w:t>
      </w:r>
      <w:r w:rsidR="004479F4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1B26E9" w:rsidRPr="000076D3">
        <w:rPr>
          <w:rFonts w:eastAsia="Times New Roman"/>
          <w:b/>
          <w:bCs/>
          <w:spacing w:val="-4"/>
          <w:sz w:val="24"/>
          <w:szCs w:val="24"/>
        </w:rPr>
        <w:t>СОДЕРЖАНИЕ УЧЕБНОЙ ДИСЦИПЛИНЫ</w:t>
      </w:r>
    </w:p>
    <w:p w:rsidR="001B26E9" w:rsidRPr="000076D3" w:rsidRDefault="001B26E9" w:rsidP="001B26E9">
      <w:pPr>
        <w:pStyle w:val="a3"/>
        <w:ind w:left="0"/>
        <w:rPr>
          <w:b/>
          <w:sz w:val="24"/>
          <w:szCs w:val="24"/>
        </w:rPr>
      </w:pPr>
    </w:p>
    <w:p w:rsidR="001B26E9" w:rsidRPr="000076D3" w:rsidRDefault="001B26E9" w:rsidP="001B26E9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0076D3">
        <w:rPr>
          <w:b/>
          <w:sz w:val="24"/>
          <w:szCs w:val="24"/>
        </w:rPr>
        <w:t>Введение</w:t>
      </w:r>
    </w:p>
    <w:p w:rsidR="001B26E9" w:rsidRPr="004479F4" w:rsidRDefault="001B26E9" w:rsidP="004479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3AE5">
        <w:rPr>
          <w:sz w:val="24"/>
          <w:szCs w:val="24"/>
        </w:rPr>
        <w:t>Объект изучения экологии - взаимодействие живых систем. История развития  экологии</w:t>
      </w:r>
      <w:r>
        <w:rPr>
          <w:sz w:val="24"/>
          <w:szCs w:val="24"/>
        </w:rPr>
        <w:t>. История развития экологии Липецкой области</w:t>
      </w:r>
      <w:r w:rsidRPr="00AF3AE5">
        <w:rPr>
          <w:sz w:val="24"/>
          <w:szCs w:val="24"/>
        </w:rPr>
        <w:t>. Роль экологии в формировании современной картины мира и в практической деятельности людей. Значение экологии</w:t>
      </w:r>
      <w:r>
        <w:rPr>
          <w:sz w:val="24"/>
          <w:szCs w:val="24"/>
        </w:rPr>
        <w:t xml:space="preserve"> своего региона</w:t>
      </w:r>
      <w:r w:rsidRPr="00AF3AE5">
        <w:rPr>
          <w:sz w:val="24"/>
          <w:szCs w:val="24"/>
        </w:rPr>
        <w:t xml:space="preserve"> в освоении специальностей среднего профессионального образования.</w:t>
      </w:r>
    </w:p>
    <w:p w:rsidR="001B26E9" w:rsidRPr="000076D3" w:rsidRDefault="001B26E9" w:rsidP="001B26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007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0076D3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Природные ресурсы Липецкой области</w:t>
      </w:r>
    </w:p>
    <w:p w:rsidR="001B26E9" w:rsidRPr="00EC76C7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5B1529">
        <w:rPr>
          <w:sz w:val="24"/>
          <w:szCs w:val="24"/>
        </w:rPr>
        <w:tab/>
        <w:t>Истрия освоения Липецкой области.</w:t>
      </w:r>
      <w:r w:rsidRPr="005B1529">
        <w:rPr>
          <w:rStyle w:val="10"/>
          <w:rFonts w:ascii="Arial" w:eastAsiaTheme="minorEastAsia" w:hAnsi="Arial" w:cs="Arial"/>
          <w:sz w:val="18"/>
          <w:szCs w:val="18"/>
        </w:rPr>
        <w:t xml:space="preserve"> </w:t>
      </w:r>
      <w:r>
        <w:rPr>
          <w:rStyle w:val="c1"/>
          <w:sz w:val="24"/>
          <w:szCs w:val="24"/>
        </w:rPr>
        <w:t>Расположение Липецкой</w:t>
      </w:r>
      <w:r w:rsidRPr="005B1529">
        <w:rPr>
          <w:rStyle w:val="c1"/>
          <w:sz w:val="24"/>
          <w:szCs w:val="24"/>
        </w:rPr>
        <w:t xml:space="preserve"> области, ее крайние точки, протяженность, площадь, границы. Формирование климата и  погодных условий региона. Сложность и многообразие геологического строения,  полезных ископаемых, рельефа. Природные ресурсы как результат совместного влияния геологического строения, географического положения и   особенностей  территории. Природные комплексы </w:t>
      </w:r>
      <w:r>
        <w:rPr>
          <w:rStyle w:val="c1"/>
          <w:sz w:val="24"/>
          <w:szCs w:val="24"/>
        </w:rPr>
        <w:t>Липецкой области</w:t>
      </w:r>
      <w:r w:rsidRPr="005B1529">
        <w:rPr>
          <w:rStyle w:val="c1"/>
          <w:sz w:val="24"/>
          <w:szCs w:val="24"/>
        </w:rPr>
        <w:t xml:space="preserve">. Уникальность сочетания ресурсов – благоприятные предпосылки развития </w:t>
      </w:r>
      <w:r>
        <w:rPr>
          <w:rStyle w:val="c1"/>
          <w:sz w:val="24"/>
          <w:szCs w:val="24"/>
        </w:rPr>
        <w:t>края</w:t>
      </w:r>
      <w:r w:rsidRPr="005B1529">
        <w:rPr>
          <w:rStyle w:val="c1"/>
          <w:sz w:val="24"/>
          <w:szCs w:val="24"/>
        </w:rPr>
        <w:t>.</w:t>
      </w:r>
      <w:r>
        <w:rPr>
          <w:rStyle w:val="10"/>
          <w:rFonts w:ascii="Arial" w:eastAsiaTheme="minorEastAsia" w:hAnsi="Arial" w:cs="Arial"/>
          <w:sz w:val="18"/>
          <w:szCs w:val="18"/>
        </w:rPr>
        <w:t xml:space="preserve"> </w:t>
      </w:r>
      <w:r w:rsidRPr="0043539C">
        <w:rPr>
          <w:sz w:val="24"/>
          <w:szCs w:val="24"/>
        </w:rPr>
        <w:t>Минеральные, водные, гидроэнергетические, лесные, охотничье-промысловые, рекреационные ресурсы и их характеристика. Роль в экономике региона отраслей ресурсопользования, работающих на основе местных природных ресурсов.</w:t>
      </w:r>
      <w:r w:rsidRPr="00EC76C7">
        <w:rPr>
          <w:rStyle w:val="10"/>
          <w:rFonts w:ascii="Arial" w:eastAsiaTheme="minorEastAsia" w:hAnsi="Arial" w:cs="Arial"/>
          <w:sz w:val="18"/>
          <w:szCs w:val="18"/>
        </w:rPr>
        <w:t xml:space="preserve"> </w:t>
      </w:r>
      <w:r w:rsidRPr="00EA385E">
        <w:rPr>
          <w:rStyle w:val="10"/>
          <w:rFonts w:eastAsiaTheme="minorEastAsia"/>
        </w:rPr>
        <w:t>Твердые полезные ископаемые.</w:t>
      </w:r>
      <w:r>
        <w:rPr>
          <w:rStyle w:val="10"/>
          <w:rFonts w:ascii="Arial" w:eastAsiaTheme="minorEastAsia" w:hAnsi="Arial" w:cs="Arial"/>
          <w:sz w:val="18"/>
          <w:szCs w:val="18"/>
        </w:rPr>
        <w:t xml:space="preserve"> </w:t>
      </w:r>
      <w:r w:rsidRPr="00EC76C7">
        <w:rPr>
          <w:rStyle w:val="c1"/>
          <w:sz w:val="24"/>
          <w:szCs w:val="24"/>
        </w:rPr>
        <w:t>Поверхностные воды, подземные воды, их освоение и использование. Крупнейшие реки области, водохранилища, их характеристика. Питьевое водоснабжение и санитарно – гигиеническое состояние его источников.</w:t>
      </w:r>
      <w:r w:rsidRPr="00EC76C7">
        <w:rPr>
          <w:rStyle w:val="10"/>
          <w:rFonts w:ascii="Arial" w:eastAsiaTheme="minorEastAsia" w:hAnsi="Arial" w:cs="Arial"/>
          <w:sz w:val="18"/>
          <w:szCs w:val="18"/>
        </w:rPr>
        <w:t xml:space="preserve"> </w:t>
      </w:r>
      <w:r w:rsidRPr="00EC76C7">
        <w:rPr>
          <w:rStyle w:val="c1"/>
          <w:sz w:val="24"/>
          <w:szCs w:val="24"/>
        </w:rPr>
        <w:t>Лесные ресурсы, их характеристика, учет, использование.</w:t>
      </w:r>
      <w:r w:rsidRPr="00EC76C7">
        <w:rPr>
          <w:rStyle w:val="10"/>
          <w:rFonts w:ascii="Arial" w:eastAsiaTheme="minorEastAsia" w:hAnsi="Arial" w:cs="Arial"/>
          <w:sz w:val="18"/>
          <w:szCs w:val="18"/>
        </w:rPr>
        <w:t xml:space="preserve"> </w:t>
      </w:r>
      <w:r w:rsidRPr="00EC76C7">
        <w:rPr>
          <w:rStyle w:val="c1"/>
          <w:sz w:val="24"/>
          <w:szCs w:val="24"/>
        </w:rPr>
        <w:t xml:space="preserve">Земельные ресурсы региона. Экологические </w:t>
      </w:r>
      <w:r>
        <w:rPr>
          <w:rStyle w:val="c1"/>
          <w:sz w:val="24"/>
          <w:szCs w:val="24"/>
        </w:rPr>
        <w:t>аспекты состояния земель.</w:t>
      </w:r>
      <w:r w:rsidRPr="00AA27A5">
        <w:rPr>
          <w:rFonts w:ascii="Open Sans" w:hAnsi="Open Sans"/>
          <w:color w:val="000000"/>
        </w:rPr>
        <w:t xml:space="preserve"> </w:t>
      </w:r>
      <w:r w:rsidRPr="00AA27A5">
        <w:rPr>
          <w:color w:val="000000" w:themeColor="text1"/>
          <w:sz w:val="24"/>
          <w:szCs w:val="24"/>
        </w:rPr>
        <w:t xml:space="preserve">Лесные древесные ресурсы, их характеристика, учет, использование. </w:t>
      </w:r>
      <w:r w:rsidR="004479F4" w:rsidRPr="004479F4">
        <w:rPr>
          <w:color w:val="000000" w:themeColor="text1"/>
          <w:sz w:val="24"/>
          <w:szCs w:val="24"/>
          <w:shd w:val="clear" w:color="auto" w:fill="FFFFFF"/>
        </w:rPr>
        <w:t>Засухи, суховеи, эрозия почв и борьба с ними в Липецкой области</w:t>
      </w:r>
      <w:r w:rsidR="004479F4">
        <w:rPr>
          <w:rStyle w:val="c1"/>
          <w:sz w:val="24"/>
          <w:szCs w:val="24"/>
        </w:rPr>
        <w:t xml:space="preserve">. </w:t>
      </w:r>
      <w:r>
        <w:rPr>
          <w:rStyle w:val="c1"/>
          <w:sz w:val="24"/>
          <w:szCs w:val="24"/>
        </w:rPr>
        <w:t>Животный и растительный мир Липецкой области.</w:t>
      </w:r>
    </w:p>
    <w:p w:rsidR="001B26E9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u w:val="single"/>
        </w:rPr>
      </w:pPr>
      <w:r w:rsidRPr="00316933">
        <w:rPr>
          <w:sz w:val="24"/>
          <w:szCs w:val="24"/>
          <w:u w:val="single"/>
        </w:rPr>
        <w:t xml:space="preserve">Демонстрация </w:t>
      </w:r>
    </w:p>
    <w:p w:rsidR="001B26E9" w:rsidRPr="002B0F99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2B0F99">
        <w:rPr>
          <w:sz w:val="24"/>
          <w:szCs w:val="24"/>
        </w:rPr>
        <w:t>Карта Липецкой области.</w:t>
      </w:r>
    </w:p>
    <w:p w:rsidR="001B26E9" w:rsidRPr="00A91610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91610">
        <w:rPr>
          <w:b/>
          <w:i/>
          <w:sz w:val="24"/>
          <w:szCs w:val="24"/>
        </w:rPr>
        <w:t xml:space="preserve">Практическое занятие </w:t>
      </w:r>
    </w:p>
    <w:p w:rsidR="001B26E9" w:rsidRPr="00021EAE" w:rsidRDefault="001B26E9" w:rsidP="000A2793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021EAE">
        <w:rPr>
          <w:color w:val="000000"/>
          <w:sz w:val="24"/>
          <w:szCs w:val="24"/>
        </w:rPr>
        <w:t>Хозяйственная оценка природных ресурсов, оценка ресурсообеспеченности региона по основным видам сырья.</w:t>
      </w:r>
    </w:p>
    <w:p w:rsidR="001B26E9" w:rsidRDefault="001B26E9" w:rsidP="001B26E9">
      <w:pPr>
        <w:shd w:val="clear" w:color="auto" w:fill="FFFFFF"/>
        <w:spacing w:line="360" w:lineRule="auto"/>
        <w:ind w:left="5"/>
        <w:jc w:val="both"/>
        <w:rPr>
          <w:rFonts w:eastAsia="Times New Roman"/>
          <w:i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Pr="00A91610">
        <w:rPr>
          <w:rFonts w:eastAsia="Times New Roman"/>
          <w:b/>
          <w:i/>
          <w:color w:val="000000" w:themeColor="text1"/>
          <w:sz w:val="24"/>
          <w:szCs w:val="24"/>
        </w:rPr>
        <w:t>Темы рефератов, докладов, индивидуальных проектов</w:t>
      </w:r>
      <w:r w:rsidRPr="00A91610">
        <w:rPr>
          <w:rFonts w:eastAsia="Times New Roman"/>
          <w:i/>
          <w:color w:val="000000" w:themeColor="text1"/>
          <w:sz w:val="24"/>
          <w:szCs w:val="24"/>
        </w:rPr>
        <w:t>:</w:t>
      </w:r>
    </w:p>
    <w:p w:rsidR="001B26E9" w:rsidRPr="00D75212" w:rsidRDefault="001B26E9" w:rsidP="001B26E9">
      <w:pPr>
        <w:shd w:val="clear" w:color="auto" w:fill="FFFFFF"/>
        <w:spacing w:line="360" w:lineRule="auto"/>
        <w:ind w:left="5"/>
        <w:jc w:val="both"/>
        <w:rPr>
          <w:rFonts w:eastAsia="Times New Roman"/>
          <w:color w:val="000000" w:themeColor="text1"/>
          <w:sz w:val="24"/>
          <w:szCs w:val="24"/>
        </w:rPr>
      </w:pPr>
      <w:r w:rsidRPr="00D75212">
        <w:rPr>
          <w:rFonts w:eastAsia="Times New Roman"/>
          <w:color w:val="000000" w:themeColor="text1"/>
          <w:sz w:val="24"/>
          <w:szCs w:val="24"/>
        </w:rPr>
        <w:t xml:space="preserve">1. </w:t>
      </w:r>
      <w:r>
        <w:rPr>
          <w:rFonts w:eastAsia="Times New Roman"/>
          <w:color w:val="000000" w:themeColor="text1"/>
          <w:sz w:val="24"/>
          <w:szCs w:val="24"/>
        </w:rPr>
        <w:t>Экологические п</w:t>
      </w:r>
      <w:r w:rsidRPr="00D75212">
        <w:rPr>
          <w:rFonts w:eastAsia="Times New Roman"/>
          <w:color w:val="000000" w:themeColor="text1"/>
          <w:sz w:val="24"/>
          <w:szCs w:val="24"/>
        </w:rPr>
        <w:t>роблемы р. Воронеж.</w:t>
      </w:r>
    </w:p>
    <w:p w:rsidR="001B26E9" w:rsidRDefault="001B26E9" w:rsidP="001B26E9">
      <w:pPr>
        <w:shd w:val="clear" w:color="auto" w:fill="FFFFFF"/>
        <w:spacing w:line="360" w:lineRule="auto"/>
        <w:ind w:left="5"/>
        <w:jc w:val="both"/>
        <w:rPr>
          <w:rFonts w:eastAsia="Times New Roman"/>
          <w:color w:val="000000" w:themeColor="text1"/>
          <w:sz w:val="24"/>
          <w:szCs w:val="24"/>
        </w:rPr>
      </w:pPr>
      <w:r w:rsidRPr="00D75212">
        <w:rPr>
          <w:rFonts w:eastAsia="Times New Roman"/>
          <w:color w:val="000000" w:themeColor="text1"/>
          <w:sz w:val="24"/>
          <w:szCs w:val="24"/>
        </w:rPr>
        <w:t xml:space="preserve">2. </w:t>
      </w:r>
      <w:r>
        <w:rPr>
          <w:rFonts w:eastAsia="Times New Roman"/>
          <w:color w:val="000000" w:themeColor="text1"/>
          <w:sz w:val="24"/>
          <w:szCs w:val="24"/>
        </w:rPr>
        <w:t>Проблемы земельных ресурсов региона.</w:t>
      </w:r>
    </w:p>
    <w:p w:rsidR="001B26E9" w:rsidRDefault="001B26E9" w:rsidP="001B26E9">
      <w:pPr>
        <w:shd w:val="clear" w:color="auto" w:fill="FFFFFF"/>
        <w:spacing w:line="360" w:lineRule="auto"/>
        <w:ind w:left="5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3. Водные биоресурсы.</w:t>
      </w:r>
    </w:p>
    <w:p w:rsidR="001B26E9" w:rsidRPr="000076D3" w:rsidRDefault="001B26E9" w:rsidP="001B26E9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</w:t>
      </w:r>
      <w:r w:rsidRPr="000076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0076D3">
        <w:rPr>
          <w:sz w:val="24"/>
          <w:szCs w:val="24"/>
        </w:rPr>
        <w:t xml:space="preserve">. </w:t>
      </w:r>
      <w:r w:rsidRPr="00206EEA">
        <w:rPr>
          <w:rStyle w:val="c1"/>
          <w:b/>
          <w:sz w:val="24"/>
          <w:szCs w:val="24"/>
        </w:rPr>
        <w:t>Взаимодействие человека с природой</w:t>
      </w:r>
    </w:p>
    <w:p w:rsidR="001B26E9" w:rsidRDefault="001B26E9" w:rsidP="001B26E9">
      <w:pPr>
        <w:spacing w:line="360" w:lineRule="auto"/>
        <w:jc w:val="both"/>
        <w:rPr>
          <w:sz w:val="24"/>
          <w:szCs w:val="24"/>
        </w:rPr>
      </w:pPr>
      <w:r w:rsidRPr="000076D3">
        <w:tab/>
      </w:r>
      <w:r w:rsidRPr="00C12487">
        <w:rPr>
          <w:sz w:val="24"/>
          <w:szCs w:val="24"/>
        </w:rPr>
        <w:t xml:space="preserve">Формы взаимодействия и влияния человека в регионе на разные виды экосистем. </w:t>
      </w:r>
      <w:r w:rsidRPr="00C12487">
        <w:rPr>
          <w:sz w:val="24"/>
          <w:szCs w:val="24"/>
        </w:rPr>
        <w:lastRenderedPageBreak/>
        <w:t xml:space="preserve">Состояние окружающей среды и природопользования на территории Липецкой области.  Основные источники загрязнения города. </w:t>
      </w:r>
      <w:r>
        <w:rPr>
          <w:sz w:val="24"/>
          <w:szCs w:val="24"/>
        </w:rPr>
        <w:t xml:space="preserve">Загрязнение атмосферы. Сточные воды. Методы очистки сточных вод. Замкнутые водные циклы. </w:t>
      </w:r>
      <w:r w:rsidRPr="00AA27A5">
        <w:rPr>
          <w:color w:val="000000" w:themeColor="text1"/>
          <w:sz w:val="24"/>
          <w:szCs w:val="24"/>
        </w:rPr>
        <w:t>Лесовосстановление. Негативные воздействия деятельности человека на леса. Состояние и воспроизводство животных ресурсов в регионе.</w:t>
      </w:r>
      <w:r>
        <w:rPr>
          <w:rStyle w:val="c1"/>
          <w:sz w:val="24"/>
          <w:szCs w:val="24"/>
        </w:rPr>
        <w:t xml:space="preserve"> </w:t>
      </w:r>
      <w:r w:rsidRPr="00C12487">
        <w:rPr>
          <w:sz w:val="24"/>
          <w:szCs w:val="24"/>
        </w:rPr>
        <w:t>Экологические проблемы промышленных отходов в городе.</w:t>
      </w:r>
      <w:r>
        <w:rPr>
          <w:sz w:val="24"/>
          <w:szCs w:val="24"/>
        </w:rPr>
        <w:t xml:space="preserve"> </w:t>
      </w:r>
      <w:r w:rsidRPr="00C12487">
        <w:rPr>
          <w:sz w:val="24"/>
          <w:szCs w:val="24"/>
        </w:rPr>
        <w:t>Твердые бытовые отходы и способы их утилизации.</w:t>
      </w:r>
      <w:r w:rsidR="004479F4" w:rsidRPr="004479F4"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r w:rsidR="004479F4" w:rsidRPr="004479F4">
        <w:rPr>
          <w:color w:val="000000" w:themeColor="text1"/>
          <w:sz w:val="24"/>
          <w:szCs w:val="24"/>
          <w:shd w:val="clear" w:color="auto" w:fill="FFFFFF"/>
        </w:rPr>
        <w:t>Мониторинг радиоактивного загрязнения лесной растительности Липецкой области</w:t>
      </w:r>
      <w:r w:rsidR="004479F4">
        <w:rPr>
          <w:color w:val="000000" w:themeColor="text1"/>
          <w:sz w:val="24"/>
          <w:szCs w:val="24"/>
          <w:shd w:val="clear" w:color="auto" w:fill="FFFFFF"/>
        </w:rPr>
        <w:t>.</w:t>
      </w:r>
      <w:r w:rsidRPr="00C12487">
        <w:rPr>
          <w:sz w:val="24"/>
          <w:szCs w:val="24"/>
        </w:rPr>
        <w:t xml:space="preserve"> Современные</w:t>
      </w:r>
      <w:r>
        <w:rPr>
          <w:sz w:val="24"/>
          <w:szCs w:val="24"/>
        </w:rPr>
        <w:t xml:space="preserve"> </w:t>
      </w:r>
      <w:r w:rsidRPr="00C12487">
        <w:rPr>
          <w:sz w:val="24"/>
          <w:szCs w:val="24"/>
        </w:rPr>
        <w:t>способы переработки промышленных и бытовых отходов.</w:t>
      </w:r>
      <w:r>
        <w:rPr>
          <w:sz w:val="24"/>
          <w:szCs w:val="24"/>
        </w:rPr>
        <w:t xml:space="preserve"> </w:t>
      </w:r>
      <w:r w:rsidRPr="00C12487">
        <w:rPr>
          <w:sz w:val="24"/>
          <w:szCs w:val="24"/>
        </w:rPr>
        <w:t>ПАО "НЛМК" и окружающая среда.</w:t>
      </w:r>
      <w:r w:rsidRPr="00014266">
        <w:t xml:space="preserve"> </w:t>
      </w:r>
      <w:r>
        <w:rPr>
          <w:sz w:val="24"/>
          <w:szCs w:val="24"/>
        </w:rPr>
        <w:t>В</w:t>
      </w:r>
      <w:r w:rsidRPr="00014266">
        <w:rPr>
          <w:sz w:val="24"/>
          <w:szCs w:val="24"/>
        </w:rPr>
        <w:t>лияние экологичес</w:t>
      </w:r>
      <w:r w:rsidR="004479F4">
        <w:rPr>
          <w:sz w:val="24"/>
          <w:szCs w:val="24"/>
        </w:rPr>
        <w:t xml:space="preserve">ких факторов среды обитания на </w:t>
      </w:r>
      <w:r w:rsidRPr="00014266">
        <w:rPr>
          <w:sz w:val="24"/>
          <w:szCs w:val="24"/>
        </w:rPr>
        <w:t>здоровье населения</w:t>
      </w:r>
      <w:r>
        <w:rPr>
          <w:sz w:val="24"/>
          <w:szCs w:val="24"/>
        </w:rPr>
        <w:t>.</w:t>
      </w:r>
    </w:p>
    <w:p w:rsidR="001B26E9" w:rsidRDefault="001B26E9" w:rsidP="001B26E9">
      <w:pPr>
        <w:spacing w:line="360" w:lineRule="auto"/>
        <w:jc w:val="both"/>
        <w:rPr>
          <w:b/>
          <w:i/>
          <w:sz w:val="24"/>
          <w:szCs w:val="24"/>
        </w:rPr>
      </w:pPr>
      <w:r w:rsidRPr="00A91610">
        <w:rPr>
          <w:b/>
          <w:i/>
          <w:sz w:val="24"/>
          <w:szCs w:val="24"/>
        </w:rPr>
        <w:t xml:space="preserve">Практическое занятие </w:t>
      </w:r>
    </w:p>
    <w:p w:rsidR="001B26E9" w:rsidRPr="00314DFE" w:rsidRDefault="001B26E9" w:rsidP="000A2793">
      <w:pPr>
        <w:pStyle w:val="a3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 w:firstLine="0"/>
        <w:jc w:val="both"/>
        <w:rPr>
          <w:rFonts w:eastAsia="Times New Roman"/>
          <w:color w:val="000000" w:themeColor="text1"/>
          <w:sz w:val="24"/>
          <w:szCs w:val="24"/>
        </w:rPr>
      </w:pPr>
      <w:r w:rsidRPr="00003B52">
        <w:rPr>
          <w:rStyle w:val="c1"/>
          <w:sz w:val="24"/>
          <w:szCs w:val="24"/>
        </w:rPr>
        <w:t> </w:t>
      </w:r>
      <w:r w:rsidRPr="00314DFE">
        <w:rPr>
          <w:color w:val="000000" w:themeColor="text1"/>
          <w:sz w:val="24"/>
          <w:szCs w:val="24"/>
        </w:rPr>
        <w:t>Санитарно- эпидемиологическая обстановка и влияние экологических природных и техногенных</w:t>
      </w:r>
      <w:r>
        <w:rPr>
          <w:color w:val="000000" w:themeColor="text1"/>
          <w:sz w:val="24"/>
          <w:szCs w:val="24"/>
        </w:rPr>
        <w:t xml:space="preserve"> факторов на здоровье населения</w:t>
      </w:r>
      <w:r w:rsidRPr="00314DFE">
        <w:rPr>
          <w:color w:val="000000" w:themeColor="text1"/>
          <w:sz w:val="24"/>
          <w:szCs w:val="24"/>
        </w:rPr>
        <w:t>.</w:t>
      </w:r>
    </w:p>
    <w:p w:rsidR="001B26E9" w:rsidRPr="00A91610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Pr="00A91610">
        <w:rPr>
          <w:rFonts w:eastAsia="Times New Roman"/>
          <w:b/>
          <w:i/>
          <w:color w:val="000000" w:themeColor="text1"/>
          <w:sz w:val="24"/>
          <w:szCs w:val="24"/>
        </w:rPr>
        <w:t>Темы рефератов, докладов, индивидуальных проектов:</w:t>
      </w:r>
    </w:p>
    <w:p w:rsidR="001B26E9" w:rsidRDefault="001B26E9" w:rsidP="001B26E9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Проблема ТБО города Липецка.</w:t>
      </w:r>
    </w:p>
    <w:p w:rsidR="001B26E9" w:rsidRDefault="001B26E9" w:rsidP="001B26E9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Проблема промышленных отходов города.</w:t>
      </w:r>
    </w:p>
    <w:p w:rsidR="001B26E9" w:rsidRDefault="001B26E9" w:rsidP="001B26E9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Очистые сооружения города.</w:t>
      </w:r>
    </w:p>
    <w:p w:rsidR="001B26E9" w:rsidRDefault="001B26E9" w:rsidP="001B26E9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Завод по переработке отходов в нашем городе.</w:t>
      </w:r>
    </w:p>
    <w:p w:rsidR="001B26E9" w:rsidRPr="00E557EB" w:rsidRDefault="001B26E9" w:rsidP="001B26E9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E557EB">
        <w:rPr>
          <w:sz w:val="24"/>
          <w:szCs w:val="24"/>
        </w:rPr>
        <w:t>Влияние загрязнения окружающей среды на здоровье человека.</w:t>
      </w:r>
    </w:p>
    <w:p w:rsidR="001B26E9" w:rsidRPr="00A91610" w:rsidRDefault="001B26E9" w:rsidP="001B26E9">
      <w:pPr>
        <w:pStyle w:val="a3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лесных ресурсов Липецкой области.</w:t>
      </w:r>
    </w:p>
    <w:p w:rsidR="001B26E9" w:rsidRPr="000076D3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3</w:t>
      </w:r>
      <w:r w:rsidRPr="000076D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Охрана природы</w:t>
      </w:r>
    </w:p>
    <w:p w:rsidR="001B26E9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0076D3">
        <w:rPr>
          <w:sz w:val="24"/>
          <w:szCs w:val="24"/>
        </w:rPr>
        <w:tab/>
      </w:r>
      <w:r w:rsidRPr="007A5B53">
        <w:rPr>
          <w:sz w:val="24"/>
          <w:szCs w:val="24"/>
        </w:rPr>
        <w:t>Типы организаций, способствующих охране природы. Особо охраняемые природные территории и их законодательный статус.</w:t>
      </w:r>
      <w:r>
        <w:rPr>
          <w:sz w:val="24"/>
          <w:szCs w:val="24"/>
        </w:rPr>
        <w:t xml:space="preserve"> Особо охраняемые территории Липецкой области.</w:t>
      </w:r>
      <w:r w:rsidR="004479F4" w:rsidRPr="004479F4">
        <w:rPr>
          <w:rFonts w:ascii="Helvetica" w:hAnsi="Helvetica"/>
          <w:color w:val="202020"/>
          <w:sz w:val="27"/>
          <w:szCs w:val="27"/>
          <w:shd w:val="clear" w:color="auto" w:fill="FFFFFF"/>
        </w:rPr>
        <w:t xml:space="preserve"> </w:t>
      </w:r>
      <w:r w:rsidR="004479F4" w:rsidRPr="004479F4">
        <w:rPr>
          <w:color w:val="000000" w:themeColor="text1"/>
          <w:sz w:val="24"/>
          <w:szCs w:val="24"/>
          <w:shd w:val="clear" w:color="auto" w:fill="FFFFFF"/>
        </w:rPr>
        <w:t>Роль ООПТ в сохранении биоразнообразия флоры и фауны Липецкой области. Территориальные различия и проблемы развития особо охраняемых природных территорий Липецкой области.</w:t>
      </w:r>
      <w:r w:rsidR="004479F4">
        <w:rPr>
          <w:rFonts w:asciiTheme="minorHAnsi" w:hAnsiTheme="minorHAnsi"/>
          <w:color w:val="202020"/>
          <w:sz w:val="27"/>
          <w:szCs w:val="27"/>
          <w:shd w:val="clear" w:color="auto" w:fill="FFFFFF"/>
        </w:rPr>
        <w:t xml:space="preserve"> </w:t>
      </w:r>
      <w:r w:rsidRPr="007A5B53">
        <w:rPr>
          <w:sz w:val="24"/>
          <w:szCs w:val="24"/>
        </w:rPr>
        <w:t>Природно-территориальные аспекты экологических проблем. Охрана водных</w:t>
      </w:r>
      <w:r>
        <w:rPr>
          <w:sz w:val="24"/>
          <w:szCs w:val="24"/>
        </w:rPr>
        <w:t>, лесных</w:t>
      </w:r>
      <w:r w:rsidRPr="007A5B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7A5B53">
        <w:rPr>
          <w:sz w:val="24"/>
          <w:szCs w:val="24"/>
        </w:rPr>
        <w:t>почвенных ресурсов в России</w:t>
      </w:r>
      <w:r>
        <w:rPr>
          <w:sz w:val="24"/>
          <w:szCs w:val="24"/>
        </w:rPr>
        <w:t xml:space="preserve"> и Липецкой области. Охрана животного и растительного мира Липецкой области.</w:t>
      </w:r>
    </w:p>
    <w:p w:rsidR="001B26E9" w:rsidRPr="00114946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u w:val="single"/>
        </w:rPr>
      </w:pPr>
      <w:r w:rsidRPr="00114946">
        <w:rPr>
          <w:sz w:val="24"/>
          <w:szCs w:val="24"/>
          <w:u w:val="single"/>
        </w:rPr>
        <w:t xml:space="preserve">Демонстрации </w:t>
      </w:r>
    </w:p>
    <w:p w:rsidR="001B26E9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114946">
        <w:rPr>
          <w:sz w:val="24"/>
          <w:szCs w:val="24"/>
        </w:rPr>
        <w:t xml:space="preserve">Особо охраняемые природные территории </w:t>
      </w:r>
      <w:r>
        <w:rPr>
          <w:sz w:val="24"/>
          <w:szCs w:val="24"/>
        </w:rPr>
        <w:t>Липецка</w:t>
      </w:r>
      <w:r w:rsidRPr="00114946">
        <w:rPr>
          <w:sz w:val="24"/>
          <w:szCs w:val="24"/>
        </w:rPr>
        <w:t>.</w:t>
      </w:r>
    </w:p>
    <w:p w:rsidR="001B26E9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Красная книга России.</w:t>
      </w:r>
    </w:p>
    <w:p w:rsidR="001B26E9" w:rsidRPr="00114946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Красная книга Липецкой области.</w:t>
      </w:r>
    </w:p>
    <w:p w:rsidR="001B26E9" w:rsidRPr="00A91610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91610">
        <w:rPr>
          <w:b/>
          <w:i/>
          <w:sz w:val="24"/>
          <w:szCs w:val="24"/>
        </w:rPr>
        <w:t xml:space="preserve">Практическое занятие </w:t>
      </w:r>
    </w:p>
    <w:p w:rsidR="001B26E9" w:rsidRPr="008F39AB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>3. Красная книга Липецкой области</w:t>
      </w:r>
      <w:r w:rsidRPr="008F39AB">
        <w:rPr>
          <w:sz w:val="24"/>
          <w:szCs w:val="24"/>
        </w:rPr>
        <w:t>.</w:t>
      </w:r>
    </w:p>
    <w:p w:rsidR="001B26E9" w:rsidRPr="00A91610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Pr="00A91610">
        <w:rPr>
          <w:rFonts w:eastAsia="Times New Roman"/>
          <w:b/>
          <w:i/>
          <w:color w:val="000000" w:themeColor="text1"/>
          <w:sz w:val="24"/>
          <w:szCs w:val="24"/>
        </w:rPr>
        <w:t>Темы рефератов, докладов, индивидуальных проектов:</w:t>
      </w:r>
    </w:p>
    <w:p w:rsidR="001B26E9" w:rsidRPr="00A91610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91610">
        <w:rPr>
          <w:sz w:val="24"/>
          <w:szCs w:val="24"/>
        </w:rPr>
        <w:t xml:space="preserve">Особо неблагоприятные в экологическом отношении территории России: </w:t>
      </w:r>
      <w:r w:rsidRPr="00A91610">
        <w:rPr>
          <w:sz w:val="24"/>
          <w:szCs w:val="24"/>
        </w:rPr>
        <w:lastRenderedPageBreak/>
        <w:t>возможные способы решения проблем.</w:t>
      </w:r>
    </w:p>
    <w:p w:rsidR="001B26E9" w:rsidRPr="00A91610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91610">
        <w:rPr>
          <w:sz w:val="24"/>
          <w:szCs w:val="24"/>
        </w:rPr>
        <w:t xml:space="preserve">Проблемы водных ресурсов и способы их решения </w:t>
      </w:r>
      <w:r>
        <w:rPr>
          <w:sz w:val="24"/>
          <w:szCs w:val="24"/>
        </w:rPr>
        <w:t>в Липецкой области</w:t>
      </w:r>
      <w:r w:rsidRPr="00A91610">
        <w:rPr>
          <w:sz w:val="24"/>
          <w:szCs w:val="24"/>
        </w:rPr>
        <w:t>.</w:t>
      </w:r>
    </w:p>
    <w:p w:rsidR="001B26E9" w:rsidRPr="00A91610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91610">
        <w:rPr>
          <w:sz w:val="24"/>
          <w:szCs w:val="24"/>
        </w:rPr>
        <w:t xml:space="preserve">Проблемы почвенной эрозии и способы ее решения в </w:t>
      </w:r>
      <w:r>
        <w:rPr>
          <w:sz w:val="24"/>
          <w:szCs w:val="24"/>
        </w:rPr>
        <w:t>Липецкой области</w:t>
      </w:r>
      <w:r w:rsidRPr="00A91610">
        <w:rPr>
          <w:sz w:val="24"/>
          <w:szCs w:val="24"/>
        </w:rPr>
        <w:t>.</w:t>
      </w:r>
    </w:p>
    <w:p w:rsidR="001B26E9" w:rsidRPr="00A91610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91610">
        <w:rPr>
          <w:sz w:val="24"/>
          <w:szCs w:val="24"/>
        </w:rPr>
        <w:t xml:space="preserve">Проблемы устойчивости лесных экосистем в </w:t>
      </w:r>
      <w:r>
        <w:rPr>
          <w:sz w:val="24"/>
          <w:szCs w:val="24"/>
        </w:rPr>
        <w:t>Липецкой области</w:t>
      </w:r>
      <w:r w:rsidRPr="00A91610">
        <w:rPr>
          <w:sz w:val="24"/>
          <w:szCs w:val="24"/>
        </w:rPr>
        <w:t>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91610">
        <w:rPr>
          <w:sz w:val="24"/>
          <w:szCs w:val="24"/>
        </w:rPr>
        <w:t>Твердые бытовые отходы и способы решения проблемы их утилизации.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91610">
        <w:rPr>
          <w:sz w:val="24"/>
          <w:szCs w:val="24"/>
        </w:rPr>
        <w:t>Энергетические ресурсы и проблема их исчерпаемости.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Заповедник "Галичья гора".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557EB">
        <w:rPr>
          <w:color w:val="000000" w:themeColor="text1"/>
          <w:sz w:val="24"/>
          <w:szCs w:val="24"/>
        </w:rPr>
        <w:t>Памятник природы Клюквенное болото.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51053A">
        <w:rPr>
          <w:color w:val="000000" w:themeColor="text1"/>
          <w:sz w:val="24"/>
          <w:szCs w:val="24"/>
        </w:rPr>
        <w:t xml:space="preserve"> Памятник природы Монастырский лес.</w:t>
      </w:r>
    </w:p>
    <w:p w:rsidR="001B26E9" w:rsidRDefault="001630C6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Мещерская лесостепная опытно - </w:t>
      </w:r>
      <w:r w:rsidR="001B26E9" w:rsidRPr="00C90E32">
        <w:rPr>
          <w:color w:val="000000" w:themeColor="text1"/>
          <w:sz w:val="24"/>
          <w:szCs w:val="24"/>
        </w:rPr>
        <w:t>селекционная станция.</w:t>
      </w:r>
    </w:p>
    <w:p w:rsidR="001B26E9" w:rsidRPr="00681A37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681A37">
        <w:rPr>
          <w:color w:val="000000" w:themeColor="text1"/>
          <w:sz w:val="24"/>
          <w:szCs w:val="24"/>
        </w:rPr>
        <w:t>Памятник природы Липовская гора.</w:t>
      </w:r>
    </w:p>
    <w:p w:rsidR="001B26E9" w:rsidRPr="00E557EB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Редкие виды флоры и фауны Липецкой области.</w:t>
      </w:r>
    </w:p>
    <w:p w:rsidR="001B26E9" w:rsidRPr="007F2225" w:rsidRDefault="001B26E9" w:rsidP="001B26E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F2225">
        <w:rPr>
          <w:rStyle w:val="c1"/>
          <w:b/>
          <w:color w:val="000000" w:themeColor="text1"/>
          <w:sz w:val="24"/>
          <w:szCs w:val="24"/>
        </w:rPr>
        <w:t xml:space="preserve">Тема 4. Государственное регулирование охраны окружающей среды и природопользования </w:t>
      </w:r>
    </w:p>
    <w:p w:rsidR="001B26E9" w:rsidRDefault="001B26E9" w:rsidP="001B26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6730">
        <w:rPr>
          <w:sz w:val="24"/>
          <w:szCs w:val="24"/>
        </w:rPr>
        <w:t xml:space="preserve">Система государственных природоохранных органов </w:t>
      </w:r>
      <w:r>
        <w:rPr>
          <w:sz w:val="24"/>
          <w:szCs w:val="24"/>
        </w:rPr>
        <w:t>Липецкой</w:t>
      </w:r>
      <w:r w:rsidRPr="00F06730">
        <w:rPr>
          <w:sz w:val="24"/>
          <w:szCs w:val="24"/>
        </w:rPr>
        <w:t xml:space="preserve"> области и их деятельности.</w:t>
      </w:r>
      <w:r>
        <w:rPr>
          <w:sz w:val="24"/>
          <w:szCs w:val="24"/>
        </w:rPr>
        <w:t xml:space="preserve"> </w:t>
      </w:r>
      <w:r w:rsidRPr="00F06730">
        <w:rPr>
          <w:sz w:val="24"/>
          <w:szCs w:val="24"/>
        </w:rPr>
        <w:t xml:space="preserve">Природоохранное </w:t>
      </w:r>
      <w:r>
        <w:rPr>
          <w:sz w:val="24"/>
          <w:szCs w:val="24"/>
        </w:rPr>
        <w:t xml:space="preserve"> и природоресурсное </w:t>
      </w:r>
      <w:r w:rsidRPr="00F06730">
        <w:rPr>
          <w:sz w:val="24"/>
          <w:szCs w:val="24"/>
        </w:rPr>
        <w:t xml:space="preserve">законодательство. </w:t>
      </w:r>
      <w:r>
        <w:rPr>
          <w:sz w:val="24"/>
          <w:szCs w:val="24"/>
        </w:rPr>
        <w:t xml:space="preserve">Нормирование в области охраны окружающей среды. </w:t>
      </w:r>
      <w:r w:rsidRPr="00F06730">
        <w:rPr>
          <w:sz w:val="24"/>
          <w:szCs w:val="24"/>
        </w:rPr>
        <w:t>Государственные экологические программы.</w:t>
      </w:r>
      <w:r>
        <w:rPr>
          <w:sz w:val="24"/>
          <w:szCs w:val="24"/>
        </w:rPr>
        <w:t xml:space="preserve"> </w:t>
      </w:r>
      <w:r w:rsidRPr="00F06730">
        <w:rPr>
          <w:sz w:val="24"/>
          <w:szCs w:val="24"/>
        </w:rPr>
        <w:t xml:space="preserve">Государственный экологический контроль за использованием и охраной отдельных видов природных ресурсов. </w:t>
      </w:r>
      <w:r>
        <w:rPr>
          <w:sz w:val="24"/>
          <w:szCs w:val="24"/>
        </w:rPr>
        <w:t xml:space="preserve">Экологический мониторинг. </w:t>
      </w:r>
      <w:r w:rsidRPr="000E7085">
        <w:rPr>
          <w:sz w:val="24"/>
          <w:szCs w:val="24"/>
        </w:rPr>
        <w:t>Прок</w:t>
      </w:r>
      <w:r>
        <w:rPr>
          <w:sz w:val="24"/>
          <w:szCs w:val="24"/>
        </w:rPr>
        <w:t xml:space="preserve">урорский надзор за соблюдением </w:t>
      </w:r>
      <w:r w:rsidRPr="000E7085">
        <w:rPr>
          <w:sz w:val="24"/>
          <w:szCs w:val="24"/>
        </w:rPr>
        <w:t>природоохранного законодательства</w:t>
      </w:r>
      <w:r>
        <w:rPr>
          <w:sz w:val="24"/>
          <w:szCs w:val="24"/>
        </w:rPr>
        <w:t xml:space="preserve">. Региональный экологический контроль. Управление экологии и природных ресурсов Липецкой области. </w:t>
      </w:r>
      <w:r w:rsidRPr="00F06730">
        <w:rPr>
          <w:sz w:val="24"/>
          <w:szCs w:val="24"/>
        </w:rPr>
        <w:t>Общественное экологическое движение.</w:t>
      </w:r>
    </w:p>
    <w:p w:rsidR="000A2793" w:rsidRDefault="000A2793" w:rsidP="000A27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91610">
        <w:rPr>
          <w:b/>
          <w:i/>
          <w:sz w:val="24"/>
          <w:szCs w:val="24"/>
        </w:rPr>
        <w:t>Практическ</w:t>
      </w:r>
      <w:r>
        <w:rPr>
          <w:b/>
          <w:i/>
          <w:sz w:val="24"/>
          <w:szCs w:val="24"/>
        </w:rPr>
        <w:t>и</w:t>
      </w:r>
      <w:r w:rsidRPr="00A91610">
        <w:rPr>
          <w:b/>
          <w:i/>
          <w:sz w:val="24"/>
          <w:szCs w:val="24"/>
        </w:rPr>
        <w:t>е заняти</w:t>
      </w:r>
      <w:r>
        <w:rPr>
          <w:b/>
          <w:i/>
          <w:sz w:val="24"/>
          <w:szCs w:val="24"/>
        </w:rPr>
        <w:t>я</w:t>
      </w:r>
      <w:r w:rsidRPr="00A91610">
        <w:rPr>
          <w:b/>
          <w:i/>
          <w:sz w:val="24"/>
          <w:szCs w:val="24"/>
        </w:rPr>
        <w:t xml:space="preserve"> </w:t>
      </w:r>
    </w:p>
    <w:p w:rsidR="000A2793" w:rsidRPr="008128A1" w:rsidRDefault="000A2793" w:rsidP="000A27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Pr="008128A1">
        <w:rPr>
          <w:color w:val="000000" w:themeColor="text1"/>
          <w:sz w:val="24"/>
          <w:szCs w:val="24"/>
        </w:rPr>
        <w:t>«Государственные экологические программы».</w:t>
      </w:r>
    </w:p>
    <w:p w:rsidR="000A2793" w:rsidRPr="000A2793" w:rsidRDefault="000A2793" w:rsidP="000A27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b/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8128A1">
        <w:rPr>
          <w:color w:val="000000" w:themeColor="text1"/>
          <w:sz w:val="24"/>
          <w:szCs w:val="24"/>
        </w:rPr>
        <w:t>Анализ и оценка эффективности мер и мероприятий, проводимых в Липецкой области с цель охраны природы.</w:t>
      </w:r>
    </w:p>
    <w:p w:rsidR="001B26E9" w:rsidRPr="00A91610" w:rsidRDefault="001B26E9" w:rsidP="001B26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 w:rsidRPr="00A91610">
        <w:rPr>
          <w:rFonts w:eastAsia="Times New Roman"/>
          <w:b/>
          <w:i/>
          <w:color w:val="000000" w:themeColor="text1"/>
          <w:sz w:val="24"/>
          <w:szCs w:val="24"/>
        </w:rPr>
        <w:t>Темы рефератов, докладов, индивидуальных проектов: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 экологические движения Липецкой области.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Экологическое образование и воспитание в Липецкой области.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A63D3D">
        <w:rPr>
          <w:sz w:val="24"/>
          <w:szCs w:val="24"/>
        </w:rPr>
        <w:t>Закон Липецкой области "Об охране окружающей среды Липецкой области".</w:t>
      </w:r>
    </w:p>
    <w:p w:rsidR="001B26E9" w:rsidRDefault="001B26E9" w:rsidP="001B26E9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Липецкой области "Об особо охраняемых природных территориях Липецкой области". </w:t>
      </w:r>
    </w:p>
    <w:p w:rsidR="001B26E9" w:rsidRPr="004479F4" w:rsidRDefault="001B26E9" w:rsidP="004479F4">
      <w:pPr>
        <w:pStyle w:val="a3"/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Липецкой области "О правовом регулировании некоторых вопросов природопользования в Липецкой области". </w:t>
      </w:r>
    </w:p>
    <w:p w:rsidR="001B26E9" w:rsidRPr="00036815" w:rsidRDefault="006F7551" w:rsidP="001B26E9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lastRenderedPageBreak/>
        <w:t xml:space="preserve">3. </w:t>
      </w:r>
      <w:r w:rsidR="001B26E9" w:rsidRPr="00036815">
        <w:rPr>
          <w:rFonts w:eastAsia="Times New Roman"/>
          <w:b/>
          <w:bCs/>
          <w:spacing w:val="-10"/>
          <w:sz w:val="24"/>
          <w:szCs w:val="24"/>
        </w:rPr>
        <w:t>ТЕМАТИЧЕСКОЕ ПЛАНИРОВАНИЕ</w:t>
      </w:r>
    </w:p>
    <w:p w:rsidR="001B26E9" w:rsidRPr="00036815" w:rsidRDefault="001B26E9" w:rsidP="001B26E9">
      <w:pPr>
        <w:spacing w:line="360" w:lineRule="auto"/>
        <w:ind w:firstLine="709"/>
        <w:jc w:val="both"/>
        <w:rPr>
          <w:sz w:val="24"/>
          <w:szCs w:val="24"/>
        </w:rPr>
      </w:pPr>
      <w:r w:rsidRPr="00036815">
        <w:rPr>
          <w:sz w:val="24"/>
          <w:szCs w:val="24"/>
        </w:rPr>
        <w:t>При реализации содержания общеобразовательной учебной дисциплины «Экология</w:t>
      </w:r>
      <w:r>
        <w:rPr>
          <w:sz w:val="24"/>
          <w:szCs w:val="24"/>
        </w:rPr>
        <w:t xml:space="preserve"> родного края</w:t>
      </w:r>
      <w:r w:rsidRPr="00036815">
        <w:rPr>
          <w:sz w:val="24"/>
          <w:szCs w:val="24"/>
        </w:rPr>
        <w:t>» в пределах освоения ОП СПО на базе основного общего образования с получением среднего общего образования максимальная учебная нагрузка студентов составляет по специальностям СПО технического профиля профессионального образования - 54 часа, из них аудиторная (обязательная)  учебная нагрузка, включая практические занятия, - 36 часов, внеаудиторная  самостоятельная работа студентов - 18 часов.</w:t>
      </w:r>
    </w:p>
    <w:p w:rsidR="001B26E9" w:rsidRDefault="001B26E9" w:rsidP="001B26E9">
      <w:pPr>
        <w:spacing w:line="360" w:lineRule="auto"/>
        <w:jc w:val="center"/>
        <w:rPr>
          <w:b/>
          <w:sz w:val="24"/>
          <w:szCs w:val="24"/>
        </w:rPr>
      </w:pPr>
      <w:r w:rsidRPr="00036815">
        <w:rPr>
          <w:b/>
          <w:sz w:val="24"/>
          <w:szCs w:val="24"/>
        </w:rPr>
        <w:t>ТЕМАТИЧЕСКИЕ ПЛАНЫ</w:t>
      </w:r>
    </w:p>
    <w:p w:rsidR="001C4E3C" w:rsidRDefault="001C4E3C" w:rsidP="001B26E9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4077"/>
        <w:gridCol w:w="709"/>
        <w:gridCol w:w="1418"/>
        <w:gridCol w:w="1701"/>
        <w:gridCol w:w="1417"/>
      </w:tblGrid>
      <w:tr w:rsidR="001C4E3C" w:rsidRPr="00DD0869" w:rsidTr="00B82138">
        <w:trPr>
          <w:trHeight w:val="356"/>
        </w:trPr>
        <w:tc>
          <w:tcPr>
            <w:tcW w:w="4077" w:type="dxa"/>
            <w:vMerge w:val="restart"/>
          </w:tcPr>
          <w:p w:rsidR="001C4E3C" w:rsidRPr="004A2A08" w:rsidRDefault="001C4E3C" w:rsidP="00B82138">
            <w:pPr>
              <w:pStyle w:val="a3"/>
              <w:spacing w:line="360" w:lineRule="auto"/>
              <w:ind w:left="0"/>
              <w:jc w:val="center"/>
            </w:pPr>
            <w:r w:rsidRPr="004A2A08">
              <w:rPr>
                <w:rFonts w:eastAsia="Times New Roman"/>
                <w:b/>
                <w:bCs/>
                <w:spacing w:val="-8"/>
              </w:rPr>
              <w:t>Содержание обучения</w:t>
            </w:r>
          </w:p>
        </w:tc>
        <w:tc>
          <w:tcPr>
            <w:tcW w:w="3828" w:type="dxa"/>
            <w:gridSpan w:val="3"/>
          </w:tcPr>
          <w:p w:rsidR="001C4E3C" w:rsidRPr="004A2A08" w:rsidRDefault="001C4E3C" w:rsidP="00B82138">
            <w:pPr>
              <w:pStyle w:val="a3"/>
              <w:spacing w:line="360" w:lineRule="auto"/>
              <w:ind w:left="0" w:firstLine="176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3"/>
                <w:sz w:val="16"/>
                <w:szCs w:val="16"/>
              </w:rPr>
              <w:t xml:space="preserve">Нагрузка </w:t>
            </w:r>
            <w:r w:rsidRPr="002029FA">
              <w:rPr>
                <w:rFonts w:eastAsia="Times New Roman"/>
                <w:b/>
                <w:bCs/>
                <w:spacing w:val="-13"/>
                <w:sz w:val="16"/>
                <w:szCs w:val="16"/>
              </w:rPr>
              <w:t xml:space="preserve">во взаимодействии с преподавателем </w:t>
            </w:r>
          </w:p>
        </w:tc>
        <w:tc>
          <w:tcPr>
            <w:tcW w:w="1417" w:type="dxa"/>
            <w:vMerge w:val="restart"/>
          </w:tcPr>
          <w:p w:rsidR="001C4E3C" w:rsidRDefault="001C4E3C" w:rsidP="00B82138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b/>
                <w:bCs/>
                <w:spacing w:val="-1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3"/>
                <w:sz w:val="16"/>
                <w:szCs w:val="16"/>
              </w:rPr>
              <w:t>С</w:t>
            </w:r>
            <w:r w:rsidRPr="004A2A08">
              <w:rPr>
                <w:rFonts w:eastAsia="Times New Roman"/>
                <w:b/>
                <w:bCs/>
                <w:spacing w:val="-13"/>
                <w:sz w:val="16"/>
                <w:szCs w:val="16"/>
              </w:rPr>
              <w:t>амостоятельная</w:t>
            </w:r>
          </w:p>
          <w:p w:rsidR="001C4E3C" w:rsidRDefault="001C4E3C" w:rsidP="00B82138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b/>
                <w:bCs/>
                <w:spacing w:val="-1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pacing w:val="-13"/>
                <w:sz w:val="16"/>
                <w:szCs w:val="16"/>
              </w:rPr>
              <w:t>учебная</w:t>
            </w:r>
          </w:p>
          <w:p w:rsidR="001C4E3C" w:rsidRPr="004A2A08" w:rsidRDefault="001C4E3C" w:rsidP="00B82138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2A08">
              <w:rPr>
                <w:rFonts w:eastAsia="Times New Roman"/>
                <w:b/>
                <w:bCs/>
                <w:spacing w:val="-13"/>
                <w:sz w:val="16"/>
                <w:szCs w:val="16"/>
              </w:rPr>
              <w:t>работа</w:t>
            </w:r>
          </w:p>
        </w:tc>
      </w:tr>
      <w:tr w:rsidR="001C4E3C" w:rsidRPr="00DD0869" w:rsidTr="00B82138">
        <w:trPr>
          <w:trHeight w:val="812"/>
        </w:trPr>
        <w:tc>
          <w:tcPr>
            <w:tcW w:w="4077" w:type="dxa"/>
            <w:vMerge/>
          </w:tcPr>
          <w:p w:rsidR="001C4E3C" w:rsidRPr="00355085" w:rsidRDefault="001C4E3C" w:rsidP="00B82138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b/>
                <w:bCs/>
                <w:spacing w:val="-8"/>
              </w:rPr>
            </w:pPr>
          </w:p>
        </w:tc>
        <w:tc>
          <w:tcPr>
            <w:tcW w:w="709" w:type="dxa"/>
            <w:vAlign w:val="center"/>
          </w:tcPr>
          <w:p w:rsidR="001C4E3C" w:rsidRPr="004A2A08" w:rsidRDefault="001C4E3C" w:rsidP="00B8213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A2A08">
              <w:rPr>
                <w:rFonts w:eastAsia="Times New Roman"/>
                <w:b/>
                <w:bCs/>
                <w:sz w:val="16"/>
                <w:szCs w:val="16"/>
                <w:highlight w:val="white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C4E3C" w:rsidRPr="004A2A08" w:rsidRDefault="001C4E3C" w:rsidP="00B82138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Теоретическое обучение</w:t>
            </w:r>
          </w:p>
        </w:tc>
        <w:tc>
          <w:tcPr>
            <w:tcW w:w="1701" w:type="dxa"/>
            <w:vAlign w:val="center"/>
          </w:tcPr>
          <w:p w:rsidR="001C4E3C" w:rsidRPr="004A2A08" w:rsidRDefault="001C4E3C" w:rsidP="00B82138">
            <w:pPr>
              <w:jc w:val="center"/>
              <w:rPr>
                <w:rFonts w:eastAsia="Times New Roman"/>
                <w:b/>
                <w:bCs/>
                <w:sz w:val="16"/>
                <w:szCs w:val="16"/>
                <w:highlight w:val="white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highlight w:val="white"/>
              </w:rPr>
              <w:t>П</w:t>
            </w:r>
            <w:r w:rsidRPr="004A2A08">
              <w:rPr>
                <w:rFonts w:eastAsia="Times New Roman"/>
                <w:b/>
                <w:bCs/>
                <w:sz w:val="16"/>
                <w:szCs w:val="16"/>
                <w:highlight w:val="white"/>
              </w:rPr>
              <w:t>рактические занятия</w:t>
            </w:r>
          </w:p>
        </w:tc>
        <w:tc>
          <w:tcPr>
            <w:tcW w:w="1417" w:type="dxa"/>
            <w:vMerge/>
          </w:tcPr>
          <w:p w:rsidR="001C4E3C" w:rsidRPr="00355085" w:rsidRDefault="001C4E3C" w:rsidP="00B82138">
            <w:pPr>
              <w:pStyle w:val="a3"/>
              <w:spacing w:line="360" w:lineRule="auto"/>
              <w:ind w:left="0"/>
              <w:jc w:val="center"/>
              <w:rPr>
                <w:rFonts w:eastAsia="Times New Roman"/>
                <w:b/>
                <w:bCs/>
                <w:spacing w:val="-13"/>
              </w:rPr>
            </w:pPr>
          </w:p>
        </w:tc>
      </w:tr>
      <w:tr w:rsidR="001C4E3C" w:rsidRPr="00DD0869" w:rsidTr="00B82138">
        <w:tc>
          <w:tcPr>
            <w:tcW w:w="4077" w:type="dxa"/>
          </w:tcPr>
          <w:p w:rsidR="001C4E3C" w:rsidRPr="00FF5475" w:rsidRDefault="001C4E3C" w:rsidP="00B82138">
            <w:pPr>
              <w:rPr>
                <w:sz w:val="24"/>
                <w:szCs w:val="24"/>
              </w:rPr>
            </w:pPr>
            <w:r w:rsidRPr="00FF5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E3C" w:rsidRPr="00DD0869" w:rsidTr="00B82138">
        <w:tc>
          <w:tcPr>
            <w:tcW w:w="4077" w:type="dxa"/>
          </w:tcPr>
          <w:p w:rsidR="001C4E3C" w:rsidRPr="00AE6A5B" w:rsidRDefault="001C4E3C" w:rsidP="001C4E3C">
            <w:pPr>
              <w:jc w:val="both"/>
              <w:rPr>
                <w:sz w:val="24"/>
                <w:szCs w:val="24"/>
              </w:rPr>
            </w:pPr>
            <w:r w:rsidRPr="00AE6A5B">
              <w:rPr>
                <w:sz w:val="24"/>
                <w:szCs w:val="24"/>
              </w:rPr>
              <w:t>Природные ресурсы Липецкой области</w:t>
            </w:r>
          </w:p>
          <w:p w:rsidR="001C4E3C" w:rsidRPr="00FF5475" w:rsidRDefault="001C4E3C" w:rsidP="00B821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E3C" w:rsidRPr="00DD0869" w:rsidTr="00B82138">
        <w:tc>
          <w:tcPr>
            <w:tcW w:w="4077" w:type="dxa"/>
          </w:tcPr>
          <w:p w:rsidR="001C4E3C" w:rsidRPr="00AE6A5B" w:rsidRDefault="001C4E3C" w:rsidP="001C4E3C">
            <w:pPr>
              <w:jc w:val="both"/>
              <w:rPr>
                <w:sz w:val="24"/>
                <w:szCs w:val="24"/>
              </w:rPr>
            </w:pPr>
            <w:r w:rsidRPr="00AE6A5B">
              <w:rPr>
                <w:rStyle w:val="c1"/>
                <w:sz w:val="24"/>
                <w:szCs w:val="24"/>
              </w:rPr>
              <w:t>Взаимодействие человека с природой</w:t>
            </w:r>
          </w:p>
          <w:p w:rsidR="001C4E3C" w:rsidRPr="00FF5475" w:rsidRDefault="001C4E3C" w:rsidP="00B821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E3C" w:rsidRPr="00DD0869" w:rsidTr="00B82138">
        <w:tc>
          <w:tcPr>
            <w:tcW w:w="4077" w:type="dxa"/>
          </w:tcPr>
          <w:p w:rsidR="001C4E3C" w:rsidRPr="00AE6A5B" w:rsidRDefault="001C4E3C" w:rsidP="001C4E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AE6A5B">
              <w:rPr>
                <w:sz w:val="24"/>
                <w:szCs w:val="24"/>
              </w:rPr>
              <w:t>Охрана природы</w:t>
            </w:r>
          </w:p>
          <w:p w:rsidR="001C4E3C" w:rsidRPr="00FF5475" w:rsidRDefault="001C4E3C" w:rsidP="00B821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E3C" w:rsidRPr="00DD0869" w:rsidTr="00B82138">
        <w:trPr>
          <w:trHeight w:val="163"/>
        </w:trPr>
        <w:tc>
          <w:tcPr>
            <w:tcW w:w="4077" w:type="dxa"/>
          </w:tcPr>
          <w:p w:rsidR="001C4E3C" w:rsidRPr="00FF5475" w:rsidRDefault="001C4E3C" w:rsidP="00B82138">
            <w:pPr>
              <w:rPr>
                <w:sz w:val="24"/>
                <w:szCs w:val="24"/>
              </w:rPr>
            </w:pPr>
            <w:r w:rsidRPr="00AE6A5B">
              <w:rPr>
                <w:rStyle w:val="c1"/>
                <w:color w:val="000000" w:themeColor="text1"/>
                <w:sz w:val="24"/>
                <w:szCs w:val="24"/>
              </w:rPr>
              <w:t>Государственное регулирование охраны окружающей среды и природопользования</w:t>
            </w:r>
          </w:p>
        </w:tc>
        <w:tc>
          <w:tcPr>
            <w:tcW w:w="709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C4E3C" w:rsidRPr="00DD0869" w:rsidTr="00B82138">
        <w:tc>
          <w:tcPr>
            <w:tcW w:w="4077" w:type="dxa"/>
          </w:tcPr>
          <w:p w:rsidR="001C4E3C" w:rsidRDefault="001C4E3C" w:rsidP="00B82138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DD0869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  <w:p w:rsidR="001C4E3C" w:rsidRPr="00DD0869" w:rsidRDefault="001C4E3C" w:rsidP="00B8213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709" w:type="dxa"/>
            <w:vAlign w:val="center"/>
          </w:tcPr>
          <w:p w:rsidR="001C4E3C" w:rsidRPr="00D87B1C" w:rsidRDefault="001C4E3C" w:rsidP="00B821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 w:rsidRPr="00D87B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1C4E3C" w:rsidRPr="00D87B1C" w:rsidRDefault="001C4E3C" w:rsidP="00B82138">
            <w:pPr>
              <w:jc w:val="center"/>
              <w:rPr>
                <w:color w:val="000000"/>
                <w:sz w:val="24"/>
                <w:szCs w:val="24"/>
              </w:rPr>
            </w:pPr>
            <w:r w:rsidRPr="00D87B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4E3C" w:rsidRPr="00DD0869" w:rsidTr="00B82138">
        <w:trPr>
          <w:trHeight w:val="291"/>
        </w:trPr>
        <w:tc>
          <w:tcPr>
            <w:tcW w:w="4077" w:type="dxa"/>
          </w:tcPr>
          <w:p w:rsidR="001C4E3C" w:rsidRPr="00DD0869" w:rsidRDefault="001C4E3C" w:rsidP="00B82138">
            <w:pPr>
              <w:pStyle w:val="a3"/>
              <w:spacing w:line="360" w:lineRule="auto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DD086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C4E3C" w:rsidRPr="00DD0869" w:rsidRDefault="001C4E3C" w:rsidP="00B82138">
            <w:pPr>
              <w:pStyle w:val="a3"/>
              <w:spacing w:line="360" w:lineRule="auto"/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C4E3C" w:rsidRPr="00DD0869" w:rsidRDefault="001C4E3C" w:rsidP="001C4E3C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1C4E3C" w:rsidRPr="00DD0869" w:rsidRDefault="001C4E3C" w:rsidP="00B82138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C4E3C" w:rsidRPr="00DD0869" w:rsidRDefault="001C4E3C" w:rsidP="00B82138">
            <w:pPr>
              <w:pStyle w:val="a3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C4E3C" w:rsidRDefault="001C4E3C" w:rsidP="001B26E9">
      <w:pPr>
        <w:spacing w:line="360" w:lineRule="auto"/>
        <w:jc w:val="center"/>
        <w:rPr>
          <w:b/>
          <w:sz w:val="24"/>
          <w:szCs w:val="24"/>
        </w:rPr>
      </w:pPr>
    </w:p>
    <w:p w:rsidR="001C4E3C" w:rsidRDefault="001C4E3C" w:rsidP="001B26E9">
      <w:pPr>
        <w:spacing w:line="360" w:lineRule="auto"/>
        <w:jc w:val="center"/>
        <w:rPr>
          <w:b/>
          <w:sz w:val="24"/>
          <w:szCs w:val="24"/>
        </w:rPr>
      </w:pPr>
    </w:p>
    <w:p w:rsidR="001C4E3C" w:rsidRDefault="001C4E3C" w:rsidP="001B26E9">
      <w:pPr>
        <w:spacing w:line="360" w:lineRule="auto"/>
        <w:jc w:val="center"/>
        <w:rPr>
          <w:b/>
          <w:sz w:val="24"/>
          <w:szCs w:val="24"/>
        </w:rPr>
      </w:pPr>
    </w:p>
    <w:p w:rsidR="001C4E3C" w:rsidRPr="00036815" w:rsidRDefault="001C4E3C" w:rsidP="001B26E9">
      <w:pPr>
        <w:spacing w:line="360" w:lineRule="auto"/>
        <w:jc w:val="center"/>
        <w:rPr>
          <w:b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shd w:val="clear" w:color="auto" w:fill="FFFFFF"/>
        <w:rPr>
          <w:rFonts w:eastAsia="Times New Roman"/>
          <w:b/>
          <w:spacing w:val="-4"/>
          <w:sz w:val="24"/>
          <w:szCs w:val="24"/>
        </w:rPr>
      </w:pPr>
    </w:p>
    <w:p w:rsidR="001B26E9" w:rsidRDefault="001B26E9" w:rsidP="001B26E9">
      <w:pPr>
        <w:pStyle w:val="31"/>
        <w:spacing w:after="0" w:line="276" w:lineRule="auto"/>
        <w:ind w:left="0"/>
        <w:jc w:val="both"/>
        <w:rPr>
          <w:sz w:val="24"/>
          <w:szCs w:val="24"/>
        </w:rPr>
        <w:sectPr w:rsidR="001B26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6E9" w:rsidRPr="0011206B" w:rsidRDefault="001B26E9" w:rsidP="001B26E9">
      <w:pPr>
        <w:shd w:val="clear" w:color="auto" w:fill="FFFFFF"/>
        <w:ind w:right="19"/>
        <w:jc w:val="center"/>
        <w:rPr>
          <w:sz w:val="28"/>
          <w:szCs w:val="28"/>
        </w:rPr>
      </w:pPr>
      <w:r w:rsidRPr="0011206B">
        <w:rPr>
          <w:rFonts w:eastAsia="Times New Roman"/>
          <w:b/>
          <w:bCs/>
          <w:spacing w:val="-6"/>
          <w:sz w:val="28"/>
          <w:szCs w:val="28"/>
        </w:rPr>
        <w:lastRenderedPageBreak/>
        <w:t>УЧЕБНО-МЕТОДИЧЕСКОЕ</w:t>
      </w:r>
    </w:p>
    <w:p w:rsidR="001B26E9" w:rsidRPr="0011206B" w:rsidRDefault="001B26E9" w:rsidP="001B26E9">
      <w:pPr>
        <w:shd w:val="clear" w:color="auto" w:fill="FFFFFF"/>
        <w:ind w:left="10"/>
        <w:jc w:val="center"/>
        <w:rPr>
          <w:sz w:val="28"/>
          <w:szCs w:val="28"/>
        </w:rPr>
      </w:pPr>
      <w:r w:rsidRPr="0011206B">
        <w:rPr>
          <w:rFonts w:eastAsia="Times New Roman"/>
          <w:b/>
          <w:bCs/>
          <w:spacing w:val="-7"/>
          <w:sz w:val="28"/>
          <w:szCs w:val="28"/>
        </w:rPr>
        <w:t>И МАТЕРИАЛЬНО-ТЕХНИЧЕСКОЕ ОБЕСПЕЧЕНИЕ</w:t>
      </w:r>
    </w:p>
    <w:p w:rsidR="001B26E9" w:rsidRPr="0011206B" w:rsidRDefault="001B26E9" w:rsidP="001B26E9">
      <w:pPr>
        <w:shd w:val="clear" w:color="auto" w:fill="FFFFFF"/>
        <w:ind w:right="5"/>
        <w:jc w:val="center"/>
        <w:rPr>
          <w:sz w:val="28"/>
          <w:szCs w:val="28"/>
        </w:rPr>
      </w:pPr>
      <w:r w:rsidRPr="0011206B">
        <w:rPr>
          <w:rFonts w:eastAsia="Times New Roman"/>
          <w:b/>
          <w:bCs/>
          <w:spacing w:val="-2"/>
          <w:sz w:val="28"/>
          <w:szCs w:val="28"/>
        </w:rPr>
        <w:t>ПРОГРАММЫ УЧЕБНОЙ ДИСЦИПЛИНЫ</w:t>
      </w:r>
    </w:p>
    <w:p w:rsidR="001B26E9" w:rsidRPr="0011206B" w:rsidRDefault="001B26E9" w:rsidP="006F7551">
      <w:pPr>
        <w:shd w:val="clear" w:color="auto" w:fill="FFFFFF"/>
        <w:spacing w:line="360" w:lineRule="auto"/>
        <w:ind w:left="67"/>
        <w:jc w:val="center"/>
      </w:pPr>
      <w:r>
        <w:rPr>
          <w:rFonts w:eastAsia="Times New Roman"/>
          <w:b/>
          <w:bCs/>
          <w:spacing w:val="-9"/>
          <w:sz w:val="28"/>
          <w:szCs w:val="28"/>
        </w:rPr>
        <w:t>ЭКОЛОГИЯ РОДНОГО КРАЯ</w:t>
      </w:r>
    </w:p>
    <w:p w:rsidR="001B26E9" w:rsidRPr="009648DA" w:rsidRDefault="001B26E9" w:rsidP="006F7551">
      <w:pPr>
        <w:shd w:val="clear" w:color="auto" w:fill="FFFFFF"/>
        <w:spacing w:line="360" w:lineRule="auto"/>
        <w:ind w:left="67" w:firstLine="720"/>
        <w:jc w:val="both"/>
        <w:rPr>
          <w:sz w:val="24"/>
          <w:szCs w:val="24"/>
        </w:rPr>
      </w:pPr>
      <w:r w:rsidRPr="009648DA">
        <w:rPr>
          <w:rFonts w:eastAsia="Times New Roman"/>
          <w:sz w:val="24"/>
          <w:szCs w:val="24"/>
        </w:rPr>
        <w:t xml:space="preserve">Помещение кабинета </w:t>
      </w:r>
      <w:r>
        <w:rPr>
          <w:rFonts w:eastAsia="Times New Roman"/>
          <w:sz w:val="24"/>
          <w:szCs w:val="24"/>
        </w:rPr>
        <w:t>экологии</w:t>
      </w:r>
      <w:r w:rsidRPr="009648DA">
        <w:rPr>
          <w:rFonts w:eastAsia="Times New Roman"/>
          <w:sz w:val="24"/>
          <w:szCs w:val="24"/>
        </w:rPr>
        <w:t xml:space="preserve"> соответствует  требованиям Санитарно-эпидемиологических правил и нормативов (</w:t>
      </w:r>
      <w:r>
        <w:rPr>
          <w:rFonts w:eastAsia="Times New Roman"/>
          <w:sz w:val="24"/>
          <w:szCs w:val="24"/>
        </w:rPr>
        <w:t>СанПиН 2.4.2. 178-02). Кабинет оснащен типовым оборудованием,</w:t>
      </w:r>
      <w:r w:rsidRPr="009648DA">
        <w:rPr>
          <w:rFonts w:eastAsia="Times New Roman"/>
          <w:sz w:val="24"/>
          <w:szCs w:val="24"/>
        </w:rPr>
        <w:t xml:space="preserve"> в том числе специализир</w:t>
      </w:r>
      <w:r>
        <w:rPr>
          <w:rFonts w:eastAsia="Times New Roman"/>
          <w:sz w:val="24"/>
          <w:szCs w:val="24"/>
        </w:rPr>
        <w:t>ованной учебной мебелью и техни</w:t>
      </w:r>
      <w:r w:rsidRPr="009648DA">
        <w:rPr>
          <w:rFonts w:eastAsia="Times New Roman"/>
          <w:sz w:val="24"/>
          <w:szCs w:val="24"/>
        </w:rPr>
        <w:t>ческими средствами обучения, достаточными для выполнения требований к уровню подготовки обучающихся.</w:t>
      </w:r>
    </w:p>
    <w:p w:rsidR="001B26E9" w:rsidRPr="009648DA" w:rsidRDefault="001B26E9" w:rsidP="001B26E9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648DA">
        <w:rPr>
          <w:rFonts w:eastAsia="Times New Roman"/>
          <w:sz w:val="24"/>
          <w:szCs w:val="24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</w:t>
      </w:r>
      <w:r>
        <w:rPr>
          <w:rFonts w:eastAsia="Times New Roman"/>
          <w:sz w:val="24"/>
          <w:szCs w:val="24"/>
        </w:rPr>
        <w:t>еоматериа</w:t>
      </w:r>
      <w:r w:rsidRPr="009648DA">
        <w:rPr>
          <w:rFonts w:eastAsia="Times New Roman"/>
          <w:sz w:val="24"/>
          <w:szCs w:val="24"/>
        </w:rPr>
        <w:t>лы, иные документы.</w:t>
      </w:r>
    </w:p>
    <w:p w:rsidR="001B26E9" w:rsidRDefault="001B26E9" w:rsidP="001B26E9">
      <w:pPr>
        <w:shd w:val="clear" w:color="auto" w:fill="FFFFFF"/>
        <w:spacing w:line="360" w:lineRule="auto"/>
        <w:ind w:right="19" w:firstLine="720"/>
        <w:jc w:val="both"/>
        <w:rPr>
          <w:sz w:val="24"/>
          <w:szCs w:val="24"/>
        </w:rPr>
      </w:pPr>
      <w:r w:rsidRPr="009648DA">
        <w:rPr>
          <w:rFonts w:eastAsia="Times New Roman"/>
          <w:sz w:val="24"/>
          <w:szCs w:val="24"/>
        </w:rPr>
        <w:t>В состав учебно-методического и материально-т</w:t>
      </w:r>
      <w:r>
        <w:rPr>
          <w:rFonts w:eastAsia="Times New Roman"/>
          <w:sz w:val="24"/>
          <w:szCs w:val="24"/>
        </w:rPr>
        <w:t>ехнического обеспечения програм</w:t>
      </w:r>
      <w:r w:rsidRPr="009648DA">
        <w:rPr>
          <w:rFonts w:eastAsia="Times New Roman"/>
          <w:sz w:val="24"/>
          <w:szCs w:val="24"/>
        </w:rPr>
        <w:t>мы учебной дисциплины «</w:t>
      </w:r>
      <w:r>
        <w:rPr>
          <w:rFonts w:eastAsia="Times New Roman"/>
          <w:sz w:val="24"/>
          <w:szCs w:val="24"/>
        </w:rPr>
        <w:t>Экология родного края</w:t>
      </w:r>
      <w:r w:rsidRPr="009648DA">
        <w:rPr>
          <w:rFonts w:eastAsia="Times New Roman"/>
          <w:sz w:val="24"/>
          <w:szCs w:val="24"/>
        </w:rPr>
        <w:t>» входят:</w:t>
      </w:r>
    </w:p>
    <w:p w:rsidR="001B26E9" w:rsidRPr="00A702DD" w:rsidRDefault="001B26E9" w:rsidP="001B26E9">
      <w:pPr>
        <w:shd w:val="clear" w:color="auto" w:fill="FFFFFF"/>
        <w:spacing w:line="360" w:lineRule="auto"/>
        <w:ind w:right="1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8DA"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1B26E9" w:rsidRDefault="001B26E9" w:rsidP="001B26E9">
      <w:pPr>
        <w:pStyle w:val="a3"/>
        <w:shd w:val="clear" w:color="auto" w:fill="FFFFFF"/>
        <w:tabs>
          <w:tab w:val="left" w:pos="566"/>
        </w:tabs>
        <w:spacing w:line="360" w:lineRule="auto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648DA">
        <w:rPr>
          <w:rFonts w:eastAsia="Times New Roman"/>
          <w:sz w:val="24"/>
          <w:szCs w:val="24"/>
        </w:rPr>
        <w:t>наглядные посо</w:t>
      </w:r>
      <w:r>
        <w:rPr>
          <w:rFonts w:eastAsia="Times New Roman"/>
          <w:sz w:val="24"/>
          <w:szCs w:val="24"/>
        </w:rPr>
        <w:t xml:space="preserve">бия </w:t>
      </w:r>
      <w:r w:rsidRPr="009648DA">
        <w:rPr>
          <w:rFonts w:eastAsia="Times New Roman"/>
          <w:sz w:val="24"/>
          <w:szCs w:val="24"/>
        </w:rPr>
        <w:t>;</w:t>
      </w:r>
    </w:p>
    <w:p w:rsidR="001B26E9" w:rsidRDefault="001B26E9" w:rsidP="001B26E9">
      <w:pPr>
        <w:pStyle w:val="a3"/>
        <w:shd w:val="clear" w:color="auto" w:fill="FFFFFF"/>
        <w:tabs>
          <w:tab w:val="left" w:pos="566"/>
        </w:tabs>
        <w:spacing w:line="360" w:lineRule="auto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648DA"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1B26E9" w:rsidRDefault="001B26E9" w:rsidP="001B26E9">
      <w:pPr>
        <w:pStyle w:val="a3"/>
        <w:shd w:val="clear" w:color="auto" w:fill="FFFFFF"/>
        <w:tabs>
          <w:tab w:val="left" w:pos="566"/>
        </w:tabs>
        <w:spacing w:line="360" w:lineRule="auto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648DA">
        <w:rPr>
          <w:rFonts w:eastAsia="Times New Roman"/>
          <w:sz w:val="24"/>
          <w:szCs w:val="24"/>
        </w:rPr>
        <w:t>экранно-звуковые пособия;</w:t>
      </w:r>
    </w:p>
    <w:p w:rsidR="001B26E9" w:rsidRDefault="001B26E9" w:rsidP="001B26E9">
      <w:pPr>
        <w:pStyle w:val="a3"/>
        <w:shd w:val="clear" w:color="auto" w:fill="FFFFFF"/>
        <w:tabs>
          <w:tab w:val="left" w:pos="566"/>
        </w:tabs>
        <w:spacing w:line="360" w:lineRule="auto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648DA">
        <w:rPr>
          <w:rFonts w:eastAsia="Times New Roman"/>
          <w:sz w:val="24"/>
          <w:szCs w:val="24"/>
        </w:rPr>
        <w:t>обучающие и контролирующие программы по темам дисциплины;</w:t>
      </w:r>
    </w:p>
    <w:p w:rsidR="001B26E9" w:rsidRPr="009648DA" w:rsidRDefault="001B26E9" w:rsidP="001B26E9">
      <w:pPr>
        <w:pStyle w:val="a3"/>
        <w:shd w:val="clear" w:color="auto" w:fill="FFFFFF"/>
        <w:tabs>
          <w:tab w:val="left" w:pos="566"/>
        </w:tabs>
        <w:spacing w:line="360" w:lineRule="auto"/>
        <w:ind w:right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9648DA">
        <w:rPr>
          <w:rFonts w:eastAsia="Times New Roman"/>
          <w:sz w:val="24"/>
          <w:szCs w:val="24"/>
        </w:rPr>
        <w:t>библиотечный фонд.</w:t>
      </w:r>
    </w:p>
    <w:p w:rsidR="001B26E9" w:rsidRPr="009648DA" w:rsidRDefault="001B26E9" w:rsidP="001B26E9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648DA"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eastAsia="Times New Roman"/>
          <w:sz w:val="24"/>
          <w:szCs w:val="24"/>
        </w:rPr>
        <w:t>Экология родного края</w:t>
      </w:r>
      <w:r w:rsidRPr="009648DA">
        <w:rPr>
          <w:rFonts w:eastAsia="Times New Roman"/>
          <w:sz w:val="24"/>
          <w:szCs w:val="24"/>
        </w:rPr>
        <w:t xml:space="preserve">», рекомендованные или допущенные для использования в </w:t>
      </w:r>
      <w:r>
        <w:rPr>
          <w:rFonts w:eastAsia="Times New Roman"/>
          <w:sz w:val="24"/>
          <w:szCs w:val="24"/>
        </w:rPr>
        <w:t>ГОБПОУ "ЛПТ", реализующем</w:t>
      </w:r>
      <w:r w:rsidRPr="009648DA">
        <w:rPr>
          <w:rFonts w:eastAsia="Times New Roman"/>
          <w:sz w:val="24"/>
          <w:szCs w:val="24"/>
        </w:rPr>
        <w:t xml:space="preserve"> образовательную программу среднего общего образования в пределах освоения ОПОП </w:t>
      </w:r>
      <w:r>
        <w:rPr>
          <w:rFonts w:eastAsia="Times New Roman"/>
          <w:sz w:val="24"/>
          <w:szCs w:val="24"/>
        </w:rPr>
        <w:t>СПО на базе основного общего об</w:t>
      </w:r>
      <w:r w:rsidRPr="009648DA">
        <w:rPr>
          <w:rFonts w:eastAsia="Times New Roman"/>
          <w:sz w:val="24"/>
          <w:szCs w:val="24"/>
        </w:rPr>
        <w:t>разования.</w:t>
      </w:r>
      <w:r>
        <w:rPr>
          <w:rFonts w:eastAsia="Times New Roman"/>
          <w:sz w:val="24"/>
          <w:szCs w:val="24"/>
        </w:rPr>
        <w:t xml:space="preserve"> Библиотечный фонд </w:t>
      </w:r>
      <w:r w:rsidRPr="009648DA">
        <w:rPr>
          <w:rFonts w:eastAsia="Times New Roman"/>
          <w:sz w:val="24"/>
          <w:szCs w:val="24"/>
        </w:rPr>
        <w:t>дополнен эн</w:t>
      </w:r>
      <w:r>
        <w:rPr>
          <w:rFonts w:eastAsia="Times New Roman"/>
          <w:sz w:val="24"/>
          <w:szCs w:val="24"/>
        </w:rPr>
        <w:t>циклопедиями, справочниками, на</w:t>
      </w:r>
      <w:r w:rsidRPr="009648DA">
        <w:rPr>
          <w:rFonts w:eastAsia="Times New Roman"/>
          <w:sz w:val="24"/>
          <w:szCs w:val="24"/>
        </w:rPr>
        <w:t>учной и научно-популярной литературой и др.</w:t>
      </w:r>
    </w:p>
    <w:p w:rsidR="001B26E9" w:rsidRPr="009648DA" w:rsidRDefault="001B26E9" w:rsidP="001B26E9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9648DA">
        <w:rPr>
          <w:rFonts w:eastAsia="Times New Roman"/>
          <w:sz w:val="24"/>
          <w:szCs w:val="24"/>
        </w:rPr>
        <w:t>В процессе освоения программы учебной дисциплины «</w:t>
      </w:r>
      <w:r>
        <w:rPr>
          <w:rFonts w:eastAsia="Times New Roman"/>
          <w:sz w:val="24"/>
          <w:szCs w:val="24"/>
        </w:rPr>
        <w:t>Экология родного края</w:t>
      </w:r>
      <w:r w:rsidRPr="009648DA">
        <w:rPr>
          <w:rFonts w:eastAsia="Times New Roman"/>
          <w:sz w:val="24"/>
          <w:szCs w:val="24"/>
        </w:rPr>
        <w:t xml:space="preserve">» студенты  имеют возможность доступа к электронным учебным материалам по </w:t>
      </w:r>
      <w:r>
        <w:rPr>
          <w:rFonts w:eastAsia="Times New Roman"/>
          <w:sz w:val="24"/>
          <w:szCs w:val="24"/>
        </w:rPr>
        <w:t>экологии</w:t>
      </w:r>
      <w:r w:rsidRPr="009648DA">
        <w:rPr>
          <w:rFonts w:eastAsia="Times New Roman"/>
          <w:sz w:val="24"/>
          <w:szCs w:val="24"/>
        </w:rPr>
        <w:t>, имеющимся в свободном доступе в сети Интернет (электронным книгам, практикумам, тестам).</w:t>
      </w:r>
    </w:p>
    <w:p w:rsidR="009E1A0C" w:rsidRPr="00BE0DA1" w:rsidRDefault="009E1A0C" w:rsidP="009E1A0C">
      <w:pPr>
        <w:shd w:val="clear" w:color="auto" w:fill="FFFFFF"/>
        <w:spacing w:before="187" w:line="360" w:lineRule="auto"/>
        <w:ind w:right="5" w:firstLine="720"/>
        <w:jc w:val="both"/>
        <w:rPr>
          <w:sz w:val="24"/>
          <w:szCs w:val="24"/>
        </w:rPr>
        <w:sectPr w:rsidR="009E1A0C" w:rsidRPr="00BE0DA1">
          <w:pgSz w:w="11909" w:h="16834"/>
          <w:pgMar w:top="979" w:right="1309" w:bottom="360" w:left="1706" w:header="720" w:footer="720" w:gutter="0"/>
          <w:cols w:space="60"/>
          <w:noEndnote/>
        </w:sectPr>
      </w:pPr>
    </w:p>
    <w:p w:rsidR="009E1A0C" w:rsidRPr="00B56220" w:rsidRDefault="009E1A0C" w:rsidP="00B56220">
      <w:pPr>
        <w:shd w:val="clear" w:color="auto" w:fill="FFFFFF"/>
        <w:spacing w:line="360" w:lineRule="auto"/>
        <w:ind w:left="24"/>
        <w:jc w:val="center"/>
        <w:rPr>
          <w:sz w:val="24"/>
          <w:szCs w:val="24"/>
        </w:rPr>
      </w:pPr>
      <w:r w:rsidRPr="00B56220">
        <w:rPr>
          <w:rFonts w:eastAsia="Times New Roman"/>
          <w:b/>
          <w:bCs/>
          <w:spacing w:val="-10"/>
          <w:sz w:val="24"/>
          <w:szCs w:val="24"/>
        </w:rPr>
        <w:lastRenderedPageBreak/>
        <w:t>ЛИТЕРАТУРА</w:t>
      </w:r>
    </w:p>
    <w:p w:rsidR="00B56220" w:rsidRPr="00ED1E20" w:rsidRDefault="006F7551" w:rsidP="00ED1E20">
      <w:pPr>
        <w:shd w:val="clear" w:color="auto" w:fill="FFFFFF"/>
        <w:spacing w:line="360" w:lineRule="auto"/>
        <w:ind w:left="24" w:firstLine="827"/>
        <w:rPr>
          <w:rFonts w:eastAsia="Times New Roman"/>
          <w:bCs/>
          <w:spacing w:val="-9"/>
          <w:sz w:val="24"/>
          <w:szCs w:val="24"/>
        </w:rPr>
      </w:pPr>
      <w:r w:rsidRPr="00ED1E20">
        <w:rPr>
          <w:rFonts w:eastAsia="Times New Roman"/>
          <w:bCs/>
          <w:spacing w:val="-9"/>
          <w:sz w:val="24"/>
          <w:szCs w:val="24"/>
        </w:rPr>
        <w:t>Основная литература</w:t>
      </w:r>
    </w:p>
    <w:p w:rsidR="009E1A0C" w:rsidRPr="00ED1E20" w:rsidRDefault="00B56220" w:rsidP="00ED1E20">
      <w:pPr>
        <w:shd w:val="clear" w:color="auto" w:fill="FFFFFF"/>
        <w:spacing w:line="360" w:lineRule="auto"/>
        <w:ind w:right="-433" w:firstLine="709"/>
        <w:jc w:val="both"/>
        <w:rPr>
          <w:rFonts w:eastAsia="Times New Roman"/>
          <w:sz w:val="24"/>
          <w:szCs w:val="24"/>
        </w:rPr>
      </w:pPr>
      <w:r w:rsidRPr="00ED1E20">
        <w:rPr>
          <w:rFonts w:eastAsia="Times New Roman"/>
          <w:bCs/>
          <w:spacing w:val="-9"/>
          <w:sz w:val="24"/>
          <w:szCs w:val="24"/>
        </w:rPr>
        <w:t>1.</w:t>
      </w:r>
      <w:r w:rsidR="009E1A0C" w:rsidRPr="00ED1E20">
        <w:rPr>
          <w:rFonts w:eastAsia="Times New Roman"/>
          <w:bCs/>
          <w:spacing w:val="-9"/>
          <w:sz w:val="24"/>
          <w:szCs w:val="24"/>
        </w:rPr>
        <w:t xml:space="preserve"> </w:t>
      </w:r>
      <w:r w:rsidR="00ED1E20" w:rsidRPr="00ED1E20">
        <w:rPr>
          <w:color w:val="000000" w:themeColor="text1"/>
          <w:sz w:val="24"/>
          <w:szCs w:val="24"/>
        </w:rPr>
        <w:t>Доклад «Состояние и охрана окружающей среды Липецкой области 2019 г.»</w:t>
      </w:r>
      <w:r w:rsidR="00ED1E20" w:rsidRPr="00ED1E20">
        <w:rPr>
          <w:color w:val="202020"/>
          <w:sz w:val="24"/>
          <w:szCs w:val="24"/>
          <w:shd w:val="clear" w:color="auto" w:fill="FFFFFF"/>
        </w:rPr>
        <w:t xml:space="preserve"> /Упр. экологии и природ. ресурсов Липец. обл.; отв. ред. Рощупкина В.П.; отв. за вып. О. А. Шепелева. - Липецк : Веда социум, 2020. - 224 с.</w:t>
      </w:r>
    </w:p>
    <w:p w:rsidR="005D2C88" w:rsidRPr="00ED1E20" w:rsidRDefault="006F7551" w:rsidP="00ED1E20">
      <w:pPr>
        <w:shd w:val="clear" w:color="auto" w:fill="FFFFFF"/>
        <w:spacing w:line="360" w:lineRule="auto"/>
        <w:ind w:left="24" w:firstLine="827"/>
        <w:rPr>
          <w:rFonts w:eastAsia="Times New Roman"/>
          <w:bCs/>
          <w:spacing w:val="-9"/>
          <w:sz w:val="24"/>
          <w:szCs w:val="24"/>
        </w:rPr>
      </w:pPr>
      <w:r w:rsidRPr="00ED1E20">
        <w:rPr>
          <w:rFonts w:eastAsia="Times New Roman"/>
          <w:bCs/>
          <w:spacing w:val="-9"/>
          <w:sz w:val="24"/>
          <w:szCs w:val="24"/>
        </w:rPr>
        <w:t>Дополнительная литература</w:t>
      </w:r>
    </w:p>
    <w:p w:rsidR="009E1A0C" w:rsidRPr="00ED1E20" w:rsidRDefault="00ED1E20" w:rsidP="00ED1E20">
      <w:pPr>
        <w:shd w:val="clear" w:color="auto" w:fill="FFFFFF"/>
        <w:spacing w:line="360" w:lineRule="auto"/>
        <w:ind w:right="-433" w:firstLine="709"/>
        <w:jc w:val="both"/>
        <w:rPr>
          <w:color w:val="000000" w:themeColor="text1"/>
          <w:sz w:val="24"/>
          <w:szCs w:val="24"/>
        </w:rPr>
      </w:pPr>
      <w:r w:rsidRPr="00ED1E20">
        <w:rPr>
          <w:rFonts w:eastAsia="Times New Roman"/>
          <w:bCs/>
          <w:color w:val="000000" w:themeColor="text1"/>
          <w:spacing w:val="-9"/>
          <w:sz w:val="24"/>
          <w:szCs w:val="24"/>
        </w:rPr>
        <w:t>1</w:t>
      </w:r>
      <w:r w:rsidR="005D2C88" w:rsidRPr="00ED1E20">
        <w:rPr>
          <w:rFonts w:eastAsia="Times New Roman"/>
          <w:bCs/>
          <w:color w:val="000000" w:themeColor="text1"/>
          <w:spacing w:val="-9"/>
          <w:sz w:val="24"/>
          <w:szCs w:val="24"/>
        </w:rPr>
        <w:t xml:space="preserve">. </w:t>
      </w:r>
      <w:r w:rsidR="005D2C88" w:rsidRPr="00ED1E20">
        <w:rPr>
          <w:bCs/>
          <w:color w:val="000000" w:themeColor="text1"/>
          <w:sz w:val="24"/>
          <w:szCs w:val="24"/>
        </w:rPr>
        <w:t>Экология и охрана окружающей среды</w:t>
      </w:r>
      <w:r w:rsidR="005D2C88" w:rsidRPr="00ED1E20">
        <w:rPr>
          <w:color w:val="000000" w:themeColor="text1"/>
          <w:sz w:val="24"/>
          <w:szCs w:val="24"/>
        </w:rPr>
        <w:t xml:space="preserve"> : уч</w:t>
      </w:r>
      <w:r w:rsidR="000A2793" w:rsidRPr="00ED1E20">
        <w:rPr>
          <w:color w:val="000000" w:themeColor="text1"/>
          <w:sz w:val="24"/>
          <w:szCs w:val="24"/>
        </w:rPr>
        <w:t>ебник / Колесников С.И. - Москва: КноРус, 2020. - 246</w:t>
      </w:r>
      <w:r w:rsidR="005D2C88" w:rsidRPr="00ED1E20">
        <w:rPr>
          <w:color w:val="000000" w:themeColor="text1"/>
          <w:sz w:val="24"/>
          <w:szCs w:val="24"/>
        </w:rPr>
        <w:t> с.</w:t>
      </w:r>
    </w:p>
    <w:p w:rsidR="005D2C88" w:rsidRPr="00ED1E20" w:rsidRDefault="00ED1E20" w:rsidP="00ED1E20">
      <w:pPr>
        <w:shd w:val="clear" w:color="auto" w:fill="FFFFFF"/>
        <w:spacing w:line="360" w:lineRule="auto"/>
        <w:ind w:right="-433" w:firstLine="709"/>
        <w:jc w:val="both"/>
        <w:rPr>
          <w:color w:val="000000" w:themeColor="text1"/>
          <w:sz w:val="24"/>
          <w:szCs w:val="24"/>
        </w:rPr>
      </w:pPr>
      <w:r w:rsidRPr="00ED1E20">
        <w:rPr>
          <w:color w:val="000000" w:themeColor="text1"/>
          <w:sz w:val="24"/>
          <w:szCs w:val="24"/>
        </w:rPr>
        <w:t>2</w:t>
      </w:r>
      <w:r w:rsidR="005D2C88" w:rsidRPr="00ED1E20">
        <w:rPr>
          <w:color w:val="000000" w:themeColor="text1"/>
          <w:sz w:val="24"/>
          <w:szCs w:val="24"/>
        </w:rPr>
        <w:t>.</w:t>
      </w:r>
      <w:r w:rsidR="005D2C88" w:rsidRPr="00ED1E20">
        <w:rPr>
          <w:bCs/>
          <w:color w:val="000000" w:themeColor="text1"/>
          <w:sz w:val="24"/>
          <w:szCs w:val="24"/>
        </w:rPr>
        <w:t xml:space="preserve"> Экология</w:t>
      </w:r>
      <w:r w:rsidR="005D2C88" w:rsidRPr="00ED1E20">
        <w:rPr>
          <w:color w:val="000000" w:themeColor="text1"/>
          <w:sz w:val="24"/>
          <w:szCs w:val="24"/>
        </w:rPr>
        <w:t xml:space="preserve"> : учебник / Г.В. Тягунов под ред., Ю.Г. Я</w:t>
      </w:r>
      <w:r w:rsidR="000A2793" w:rsidRPr="00ED1E20">
        <w:rPr>
          <w:color w:val="000000" w:themeColor="text1"/>
          <w:sz w:val="24"/>
          <w:szCs w:val="24"/>
        </w:rPr>
        <w:t>рошенко под ред. и др. - Москва: КноРус, 2016. -</w:t>
      </w:r>
      <w:r w:rsidR="005D2C88" w:rsidRPr="00ED1E20">
        <w:rPr>
          <w:color w:val="000000" w:themeColor="text1"/>
          <w:sz w:val="24"/>
          <w:szCs w:val="24"/>
        </w:rPr>
        <w:t xml:space="preserve"> 300 с.</w:t>
      </w:r>
    </w:p>
    <w:p w:rsidR="000A2793" w:rsidRPr="00ED1E20" w:rsidRDefault="00ED1E20" w:rsidP="00ED1E20">
      <w:pPr>
        <w:shd w:val="clear" w:color="auto" w:fill="FFFFFF"/>
        <w:spacing w:line="360" w:lineRule="auto"/>
        <w:ind w:right="-43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D1E20">
        <w:rPr>
          <w:color w:val="000000" w:themeColor="text1"/>
          <w:sz w:val="24"/>
          <w:szCs w:val="24"/>
          <w:shd w:val="clear" w:color="auto" w:fill="FFFFFF"/>
        </w:rPr>
        <w:t xml:space="preserve">3. </w:t>
      </w:r>
      <w:r w:rsidR="000A2793" w:rsidRPr="00ED1E20">
        <w:rPr>
          <w:color w:val="000000" w:themeColor="text1"/>
          <w:sz w:val="24"/>
          <w:szCs w:val="24"/>
          <w:shd w:val="clear" w:color="auto" w:fill="FFFFFF"/>
        </w:rPr>
        <w:t>Туристско-рекреационная география Липецкой области : монография / Т. Д. Стрельникова, Н. В. Пешкова. - Липецк : ЛИРО, 20</w:t>
      </w:r>
      <w:r w:rsidRPr="00ED1E20">
        <w:rPr>
          <w:color w:val="000000" w:themeColor="text1"/>
          <w:sz w:val="24"/>
          <w:szCs w:val="24"/>
          <w:shd w:val="clear" w:color="auto" w:fill="FFFFFF"/>
        </w:rPr>
        <w:t>1</w:t>
      </w:r>
      <w:r w:rsidR="000A2793" w:rsidRPr="00ED1E20">
        <w:rPr>
          <w:color w:val="000000" w:themeColor="text1"/>
          <w:sz w:val="24"/>
          <w:szCs w:val="24"/>
          <w:shd w:val="clear" w:color="auto" w:fill="FFFFFF"/>
        </w:rPr>
        <w:t>8. - 136</w:t>
      </w:r>
      <w:r w:rsidRPr="00ED1E20">
        <w:rPr>
          <w:color w:val="000000" w:themeColor="text1"/>
          <w:sz w:val="24"/>
          <w:szCs w:val="24"/>
          <w:shd w:val="clear" w:color="auto" w:fill="FFFFFF"/>
        </w:rPr>
        <w:t>с.</w:t>
      </w:r>
    </w:p>
    <w:p w:rsidR="00ED1E20" w:rsidRPr="00ED1E20" w:rsidRDefault="00ED1E20" w:rsidP="00ED1E20">
      <w:pPr>
        <w:shd w:val="clear" w:color="auto" w:fill="FFFFFF"/>
        <w:spacing w:line="360" w:lineRule="auto"/>
        <w:ind w:right="-43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D1E20">
        <w:rPr>
          <w:color w:val="000000" w:themeColor="text1"/>
          <w:sz w:val="24"/>
          <w:szCs w:val="24"/>
          <w:shd w:val="clear" w:color="auto" w:fill="FFFFFF"/>
        </w:rPr>
        <w:t xml:space="preserve">4. </w:t>
      </w:r>
      <w:r w:rsidRPr="00ED1E20">
        <w:rPr>
          <w:rStyle w:val="ad"/>
          <w:b w:val="0"/>
          <w:color w:val="000000" w:themeColor="text1"/>
          <w:sz w:val="24"/>
          <w:szCs w:val="24"/>
          <w:shd w:val="clear" w:color="auto" w:fill="FFFFFF"/>
        </w:rPr>
        <w:t>Липецкая область</w:t>
      </w:r>
      <w:r w:rsidRPr="00ED1E20">
        <w:rPr>
          <w:color w:val="000000" w:themeColor="text1"/>
          <w:sz w:val="24"/>
          <w:szCs w:val="24"/>
          <w:shd w:val="clear" w:color="auto" w:fill="FFFFFF"/>
        </w:rPr>
        <w:t>: самый полный путеводитель / сост. : А. Г. Шнайдер, И. В. Шнайдер, К. В. Шонина. - Москва : НИЦИТ, 2016. - 399 с. - (Ваш гид по старой России).</w:t>
      </w:r>
    </w:p>
    <w:p w:rsidR="00ED1E20" w:rsidRPr="00ED1E20" w:rsidRDefault="00ED1E20" w:rsidP="00ED1E20">
      <w:pPr>
        <w:shd w:val="clear" w:color="auto" w:fill="FFFFFF"/>
        <w:spacing w:line="360" w:lineRule="auto"/>
        <w:ind w:right="-433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D1E20">
        <w:rPr>
          <w:rStyle w:val="ad"/>
          <w:b w:val="0"/>
          <w:color w:val="202020"/>
          <w:sz w:val="24"/>
          <w:szCs w:val="24"/>
          <w:shd w:val="clear" w:color="auto" w:fill="FFFFFF"/>
        </w:rPr>
        <w:t xml:space="preserve">5. </w:t>
      </w:r>
      <w:r w:rsidRPr="00ED1E20">
        <w:rPr>
          <w:rStyle w:val="ad"/>
          <w:b w:val="0"/>
          <w:color w:val="000000" w:themeColor="text1"/>
          <w:sz w:val="24"/>
          <w:szCs w:val="24"/>
          <w:shd w:val="clear" w:color="auto" w:fill="FFFFFF"/>
        </w:rPr>
        <w:t>Реки Липецкой области: Дон</w:t>
      </w:r>
      <w:r w:rsidRPr="00ED1E20">
        <w:rPr>
          <w:color w:val="000000" w:themeColor="text1"/>
          <w:sz w:val="24"/>
          <w:szCs w:val="24"/>
          <w:shd w:val="clear" w:color="auto" w:fill="FFFFFF"/>
        </w:rPr>
        <w:t> : маршруты экологического туризма в Липецкой области / В. С. Сарычев [и др.]. - Липецк : Веда социум, 2015. - 255 с.</w:t>
      </w:r>
    </w:p>
    <w:p w:rsidR="00ED1E20" w:rsidRPr="00ED1E20" w:rsidRDefault="00ED1E20" w:rsidP="00ED1E20">
      <w:pPr>
        <w:shd w:val="clear" w:color="auto" w:fill="FFFFFF"/>
        <w:spacing w:line="360" w:lineRule="auto"/>
        <w:ind w:right="-433" w:firstLine="709"/>
        <w:jc w:val="both"/>
        <w:rPr>
          <w:rFonts w:eastAsia="Times New Roman"/>
          <w:color w:val="000000" w:themeColor="text1"/>
          <w:sz w:val="24"/>
          <w:szCs w:val="24"/>
        </w:rPr>
      </w:pPr>
      <w:r w:rsidRPr="00ED1E20">
        <w:rPr>
          <w:color w:val="000000" w:themeColor="text1"/>
          <w:sz w:val="24"/>
          <w:szCs w:val="24"/>
          <w:shd w:val="clear" w:color="auto" w:fill="FFFFFF"/>
        </w:rPr>
        <w:t xml:space="preserve">6. </w:t>
      </w:r>
      <w:r w:rsidRPr="00ED1E20">
        <w:rPr>
          <w:rStyle w:val="ad"/>
          <w:b w:val="0"/>
          <w:color w:val="202020"/>
          <w:sz w:val="24"/>
          <w:szCs w:val="24"/>
          <w:shd w:val="clear" w:color="auto" w:fill="FFFFFF"/>
        </w:rPr>
        <w:t>Красная книга Липецкой области</w:t>
      </w:r>
      <w:r w:rsidRPr="00ED1E20">
        <w:rPr>
          <w:color w:val="202020"/>
          <w:sz w:val="24"/>
          <w:szCs w:val="24"/>
          <w:shd w:val="clear" w:color="auto" w:fill="FFFFFF"/>
        </w:rPr>
        <w:t xml:space="preserve"> : [в 2 т.] / Упр. экологии и природ. ресурсов Липец. обл. ; ЛГПУ ; Заповедник«Галичья гора» Воронеж. гос. ун-та. - 2-е изд., перераб. - Липецк : Веда социум. - Т. 2 : Животные, 2015. - 483 с. </w:t>
      </w:r>
    </w:p>
    <w:p w:rsidR="009E1A0C" w:rsidRPr="0014306A" w:rsidRDefault="009E1A0C" w:rsidP="009E1A0C">
      <w:pPr>
        <w:shd w:val="clear" w:color="auto" w:fill="FFFFFF"/>
        <w:spacing w:line="360" w:lineRule="auto"/>
        <w:ind w:left="24"/>
        <w:jc w:val="center"/>
        <w:rPr>
          <w:rFonts w:eastAsia="Times New Roman"/>
          <w:b/>
          <w:bCs/>
          <w:spacing w:val="-9"/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>И</w:t>
      </w:r>
      <w:r w:rsidRPr="0014306A">
        <w:rPr>
          <w:rFonts w:eastAsia="Times New Roman"/>
          <w:b/>
          <w:bCs/>
          <w:spacing w:val="-9"/>
          <w:sz w:val="24"/>
          <w:szCs w:val="24"/>
        </w:rPr>
        <w:t>нтернет-ресурсы</w:t>
      </w:r>
    </w:p>
    <w:p w:rsidR="009E1A0C" w:rsidRPr="0014306A" w:rsidRDefault="009E1A0C" w:rsidP="009E1A0C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  <w:r>
        <w:rPr>
          <w:rFonts w:eastAsia="Times New Roman"/>
          <w:bCs/>
          <w:spacing w:val="-9"/>
          <w:sz w:val="24"/>
          <w:szCs w:val="24"/>
        </w:rPr>
        <w:t xml:space="preserve">1. </w:t>
      </w:r>
      <w:r w:rsidRPr="0014306A">
        <w:rPr>
          <w:rFonts w:eastAsia="Times New Roman"/>
          <w:bCs/>
          <w:spacing w:val="-9"/>
          <w:sz w:val="24"/>
          <w:szCs w:val="24"/>
        </w:rPr>
        <w:t>www.ecologysite.ru (Каталог экологических сайтов).</w:t>
      </w:r>
    </w:p>
    <w:p w:rsidR="009E1A0C" w:rsidRPr="0014306A" w:rsidRDefault="009E1A0C" w:rsidP="009E1A0C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  <w:r>
        <w:rPr>
          <w:rFonts w:eastAsia="Times New Roman"/>
          <w:bCs/>
          <w:spacing w:val="-9"/>
          <w:sz w:val="24"/>
          <w:szCs w:val="24"/>
        </w:rPr>
        <w:t xml:space="preserve">2. </w:t>
      </w:r>
      <w:r w:rsidRPr="0014306A">
        <w:rPr>
          <w:rFonts w:eastAsia="Times New Roman"/>
          <w:bCs/>
          <w:spacing w:val="-9"/>
          <w:sz w:val="24"/>
          <w:szCs w:val="24"/>
        </w:rPr>
        <w:t>www.ecoculture.ru (Сайт экологического просвещения).</w:t>
      </w:r>
    </w:p>
    <w:p w:rsidR="00932766" w:rsidRDefault="009E1A0C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  <w:r>
        <w:rPr>
          <w:rFonts w:eastAsia="Times New Roman"/>
          <w:bCs/>
          <w:spacing w:val="-9"/>
          <w:sz w:val="24"/>
          <w:szCs w:val="24"/>
        </w:rPr>
        <w:t xml:space="preserve">3. </w:t>
      </w:r>
      <w:r w:rsidRPr="0014306A">
        <w:rPr>
          <w:rFonts w:eastAsia="Times New Roman"/>
          <w:bCs/>
          <w:spacing w:val="-9"/>
          <w:sz w:val="24"/>
          <w:szCs w:val="24"/>
        </w:rPr>
        <w:t>www.ecocommunity.ru (Информационный сайт, освещ</w:t>
      </w:r>
      <w:r w:rsidR="00B3580B">
        <w:rPr>
          <w:rFonts w:eastAsia="Times New Roman"/>
          <w:bCs/>
          <w:spacing w:val="-9"/>
          <w:sz w:val="24"/>
          <w:szCs w:val="24"/>
        </w:rPr>
        <w:t>ающий проблемы экологии России</w:t>
      </w:r>
      <w:r w:rsidR="005D2C88">
        <w:rPr>
          <w:rFonts w:eastAsia="Times New Roman"/>
          <w:bCs/>
          <w:spacing w:val="-9"/>
          <w:sz w:val="24"/>
          <w:szCs w:val="24"/>
        </w:rPr>
        <w:t>)</w:t>
      </w:r>
    </w:p>
    <w:p w:rsidR="005D2C88" w:rsidRDefault="005D2C88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  <w:r>
        <w:rPr>
          <w:rFonts w:eastAsia="Times New Roman"/>
          <w:bCs/>
          <w:spacing w:val="-9"/>
          <w:sz w:val="24"/>
          <w:szCs w:val="24"/>
        </w:rPr>
        <w:t xml:space="preserve">4. </w:t>
      </w:r>
      <w:r w:rsidRPr="005D2C88">
        <w:rPr>
          <w:rFonts w:eastAsia="Times New Roman"/>
          <w:bCs/>
          <w:spacing w:val="-9"/>
          <w:sz w:val="24"/>
          <w:szCs w:val="24"/>
        </w:rPr>
        <w:t>http://ekolip.ru/</w:t>
      </w:r>
      <w:r>
        <w:rPr>
          <w:rFonts w:eastAsia="Times New Roman"/>
          <w:bCs/>
          <w:spacing w:val="-9"/>
          <w:sz w:val="24"/>
          <w:szCs w:val="24"/>
        </w:rPr>
        <w:t xml:space="preserve"> ( Управление природ</w:t>
      </w:r>
      <w:r w:rsidR="00ED1E20">
        <w:rPr>
          <w:rFonts w:eastAsia="Times New Roman"/>
          <w:bCs/>
          <w:spacing w:val="-9"/>
          <w:sz w:val="24"/>
          <w:szCs w:val="24"/>
        </w:rPr>
        <w:t>ными ресурсами Липецкой области</w:t>
      </w:r>
      <w:r w:rsidR="000B3C5F">
        <w:rPr>
          <w:rFonts w:eastAsia="Times New Roman"/>
          <w:bCs/>
          <w:spacing w:val="-9"/>
          <w:sz w:val="24"/>
          <w:szCs w:val="24"/>
          <w:lang w:val="en-US"/>
        </w:rPr>
        <w:t>)</w:t>
      </w:r>
      <w:r w:rsidR="00ED1E20">
        <w:rPr>
          <w:rFonts w:eastAsia="Times New Roman"/>
          <w:bCs/>
          <w:spacing w:val="-9"/>
          <w:sz w:val="24"/>
          <w:szCs w:val="24"/>
        </w:rPr>
        <w:t>.</w:t>
      </w: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p w:rsidR="00ED1E20" w:rsidRDefault="00ED1E20" w:rsidP="00A37A64">
      <w:pPr>
        <w:shd w:val="clear" w:color="auto" w:fill="FFFFFF"/>
        <w:spacing w:line="360" w:lineRule="auto"/>
        <w:ind w:left="24"/>
        <w:jc w:val="both"/>
        <w:rPr>
          <w:rFonts w:eastAsia="Times New Roman"/>
          <w:bCs/>
          <w:spacing w:val="-9"/>
          <w:sz w:val="24"/>
          <w:szCs w:val="24"/>
        </w:rPr>
      </w:pPr>
    </w:p>
    <w:sectPr w:rsidR="00ED1E20" w:rsidSect="00ED1E20">
      <w:pgSz w:w="11909" w:h="16834"/>
      <w:pgMar w:top="709" w:right="1285" w:bottom="36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13" w:rsidRDefault="00554513" w:rsidP="009D7642">
      <w:r>
        <w:separator/>
      </w:r>
    </w:p>
  </w:endnote>
  <w:endnote w:type="continuationSeparator" w:id="1">
    <w:p w:rsidR="00554513" w:rsidRDefault="00554513" w:rsidP="009D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72173"/>
      <w:docPartObj>
        <w:docPartGallery w:val="Page Numbers (Bottom of Page)"/>
        <w:docPartUnique/>
      </w:docPartObj>
    </w:sdtPr>
    <w:sdtContent>
      <w:p w:rsidR="006F7551" w:rsidRDefault="00761AEA">
        <w:pPr>
          <w:pStyle w:val="a6"/>
          <w:jc w:val="center"/>
        </w:pPr>
        <w:fldSimple w:instr=" PAGE   \* MERGEFORMAT ">
          <w:r w:rsidR="006F7551">
            <w:rPr>
              <w:noProof/>
            </w:rPr>
            <w:t>2</w:t>
          </w:r>
        </w:fldSimple>
      </w:p>
    </w:sdtContent>
  </w:sdt>
  <w:p w:rsidR="006F7551" w:rsidRDefault="006F75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E9" w:rsidRDefault="001B26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01907"/>
      <w:docPartObj>
        <w:docPartGallery w:val="Page Numbers (Bottom of Page)"/>
        <w:docPartUnique/>
      </w:docPartObj>
    </w:sdtPr>
    <w:sdtContent>
      <w:p w:rsidR="001B26E9" w:rsidRDefault="00761AEA">
        <w:pPr>
          <w:pStyle w:val="a6"/>
          <w:jc w:val="center"/>
        </w:pPr>
        <w:fldSimple w:instr=" PAGE   \* MERGEFORMAT ">
          <w:r w:rsidR="000B3C5F">
            <w:rPr>
              <w:noProof/>
            </w:rPr>
            <w:t>13</w:t>
          </w:r>
        </w:fldSimple>
      </w:p>
    </w:sdtContent>
  </w:sdt>
  <w:p w:rsidR="001B26E9" w:rsidRDefault="001B26E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E9" w:rsidRDefault="001B26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13" w:rsidRDefault="00554513" w:rsidP="009D7642">
      <w:r>
        <w:separator/>
      </w:r>
    </w:p>
  </w:footnote>
  <w:footnote w:type="continuationSeparator" w:id="1">
    <w:p w:rsidR="00554513" w:rsidRDefault="00554513" w:rsidP="009D7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E9" w:rsidRDefault="001B26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E9" w:rsidRDefault="001B26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E9" w:rsidRDefault="001B26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2EAA56"/>
    <w:lvl w:ilvl="0">
      <w:numFmt w:val="bullet"/>
      <w:lvlText w:val="*"/>
      <w:lvlJc w:val="left"/>
    </w:lvl>
  </w:abstractNum>
  <w:abstractNum w:abstractNumId="1">
    <w:nsid w:val="02772F57"/>
    <w:multiLevelType w:val="hybridMultilevel"/>
    <w:tmpl w:val="CF60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2E26"/>
    <w:multiLevelType w:val="hybridMultilevel"/>
    <w:tmpl w:val="545232E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03981B86"/>
    <w:multiLevelType w:val="singleLevel"/>
    <w:tmpl w:val="75A23FB8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0C0851DC"/>
    <w:multiLevelType w:val="hybridMultilevel"/>
    <w:tmpl w:val="35763884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1EF2814"/>
    <w:multiLevelType w:val="hybridMultilevel"/>
    <w:tmpl w:val="9072C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628FE"/>
    <w:multiLevelType w:val="hybridMultilevel"/>
    <w:tmpl w:val="B69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613"/>
    <w:multiLevelType w:val="singleLevel"/>
    <w:tmpl w:val="2C6EE040"/>
    <w:lvl w:ilvl="0">
      <w:start w:val="5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8">
    <w:nsid w:val="22CB705C"/>
    <w:multiLevelType w:val="singleLevel"/>
    <w:tmpl w:val="FE4E7C16"/>
    <w:lvl w:ilvl="0">
      <w:start w:val="2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9">
    <w:nsid w:val="23035CD8"/>
    <w:multiLevelType w:val="hybridMultilevel"/>
    <w:tmpl w:val="DA4AC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646B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D256D"/>
    <w:multiLevelType w:val="hybridMultilevel"/>
    <w:tmpl w:val="1DBC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53A59"/>
    <w:multiLevelType w:val="hybridMultilevel"/>
    <w:tmpl w:val="66F6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2791A"/>
    <w:multiLevelType w:val="singleLevel"/>
    <w:tmpl w:val="627A6EA4"/>
    <w:lvl w:ilvl="0">
      <w:start w:val="5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32313675"/>
    <w:multiLevelType w:val="singleLevel"/>
    <w:tmpl w:val="59B86B8C"/>
    <w:lvl w:ilvl="0">
      <w:start w:val="10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3272750B"/>
    <w:multiLevelType w:val="hybridMultilevel"/>
    <w:tmpl w:val="EEB42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F31A85"/>
    <w:multiLevelType w:val="multilevel"/>
    <w:tmpl w:val="0B28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44AB"/>
    <w:multiLevelType w:val="hybridMultilevel"/>
    <w:tmpl w:val="7722C6E4"/>
    <w:lvl w:ilvl="0" w:tplc="3ACE70DE">
      <w:start w:val="3"/>
      <w:numFmt w:val="decimal"/>
      <w:lvlText w:val="%1."/>
      <w:lvlJc w:val="left"/>
      <w:pPr>
        <w:ind w:left="72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3CD46118"/>
    <w:multiLevelType w:val="hybridMultilevel"/>
    <w:tmpl w:val="5F1080EE"/>
    <w:lvl w:ilvl="0" w:tplc="041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42BB34DA"/>
    <w:multiLevelType w:val="hybridMultilevel"/>
    <w:tmpl w:val="860AC1B6"/>
    <w:lvl w:ilvl="0" w:tplc="5434E58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9">
    <w:nsid w:val="443F54A5"/>
    <w:multiLevelType w:val="hybridMultilevel"/>
    <w:tmpl w:val="2FCAB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B738F"/>
    <w:multiLevelType w:val="hybridMultilevel"/>
    <w:tmpl w:val="114E22BE"/>
    <w:lvl w:ilvl="0" w:tplc="E52EAA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E273D"/>
    <w:multiLevelType w:val="singleLevel"/>
    <w:tmpl w:val="E41EE7C0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50D00820"/>
    <w:multiLevelType w:val="hybridMultilevel"/>
    <w:tmpl w:val="B230739C"/>
    <w:lvl w:ilvl="0" w:tplc="041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5C851994"/>
    <w:multiLevelType w:val="singleLevel"/>
    <w:tmpl w:val="6EFE687A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6E044C78"/>
    <w:multiLevelType w:val="singleLevel"/>
    <w:tmpl w:val="72EAD926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77F969BC"/>
    <w:multiLevelType w:val="singleLevel"/>
    <w:tmpl w:val="5AAE49E2"/>
    <w:lvl w:ilvl="0">
      <w:start w:val="10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79700AA2"/>
    <w:multiLevelType w:val="hybridMultilevel"/>
    <w:tmpl w:val="EEEEC496"/>
    <w:lvl w:ilvl="0" w:tplc="CC06A964">
      <w:numFmt w:val="bullet"/>
      <w:lvlText w:val="•"/>
      <w:lvlJc w:val="left"/>
      <w:pPr>
        <w:ind w:left="1569" w:hanging="435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A7D6751"/>
    <w:multiLevelType w:val="hybridMultilevel"/>
    <w:tmpl w:val="992819AA"/>
    <w:lvl w:ilvl="0" w:tplc="D3BC7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2"/>
  </w:num>
  <w:num w:numId="7">
    <w:abstractNumId w:val="23"/>
  </w:num>
  <w:num w:numId="8">
    <w:abstractNumId w:val="21"/>
  </w:num>
  <w:num w:numId="9">
    <w:abstractNumId w:val="3"/>
  </w:num>
  <w:num w:numId="10">
    <w:abstractNumId w:val="7"/>
  </w:num>
  <w:num w:numId="11">
    <w:abstractNumId w:val="25"/>
  </w:num>
  <w:num w:numId="12">
    <w:abstractNumId w:val="24"/>
  </w:num>
  <w:num w:numId="13">
    <w:abstractNumId w:val="13"/>
  </w:num>
  <w:num w:numId="14">
    <w:abstractNumId w:val="5"/>
  </w:num>
  <w:num w:numId="15">
    <w:abstractNumId w:val="20"/>
  </w:num>
  <w:num w:numId="16">
    <w:abstractNumId w:val="22"/>
  </w:num>
  <w:num w:numId="17">
    <w:abstractNumId w:val="9"/>
  </w:num>
  <w:num w:numId="18">
    <w:abstractNumId w:val="26"/>
  </w:num>
  <w:num w:numId="19">
    <w:abstractNumId w:val="4"/>
  </w:num>
  <w:num w:numId="20">
    <w:abstractNumId w:val="17"/>
  </w:num>
  <w:num w:numId="21">
    <w:abstractNumId w:val="27"/>
  </w:num>
  <w:num w:numId="22">
    <w:abstractNumId w:val="10"/>
  </w:num>
  <w:num w:numId="23">
    <w:abstractNumId w:val="18"/>
  </w:num>
  <w:num w:numId="24">
    <w:abstractNumId w:val="16"/>
  </w:num>
  <w:num w:numId="25">
    <w:abstractNumId w:val="2"/>
  </w:num>
  <w:num w:numId="26">
    <w:abstractNumId w:val="11"/>
  </w:num>
  <w:num w:numId="27">
    <w:abstractNumId w:val="19"/>
  </w:num>
  <w:num w:numId="28">
    <w:abstractNumId w:val="6"/>
  </w:num>
  <w:num w:numId="29">
    <w:abstractNumId w:val="1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843"/>
    <w:rsid w:val="00003B52"/>
    <w:rsid w:val="000111DD"/>
    <w:rsid w:val="00014266"/>
    <w:rsid w:val="00021EAE"/>
    <w:rsid w:val="00022F91"/>
    <w:rsid w:val="00026F38"/>
    <w:rsid w:val="00036815"/>
    <w:rsid w:val="00043DC4"/>
    <w:rsid w:val="00067575"/>
    <w:rsid w:val="00067CEC"/>
    <w:rsid w:val="0007356E"/>
    <w:rsid w:val="00081E81"/>
    <w:rsid w:val="00085E41"/>
    <w:rsid w:val="00087FFE"/>
    <w:rsid w:val="000A2793"/>
    <w:rsid w:val="000B2831"/>
    <w:rsid w:val="000B3C5F"/>
    <w:rsid w:val="000C4156"/>
    <w:rsid w:val="000D4FB4"/>
    <w:rsid w:val="000D5E0D"/>
    <w:rsid w:val="000E1E16"/>
    <w:rsid w:val="000E5712"/>
    <w:rsid w:val="000E6F9A"/>
    <w:rsid w:val="000E7085"/>
    <w:rsid w:val="00103971"/>
    <w:rsid w:val="001105DE"/>
    <w:rsid w:val="00111FD8"/>
    <w:rsid w:val="00114946"/>
    <w:rsid w:val="001245D1"/>
    <w:rsid w:val="00136390"/>
    <w:rsid w:val="001460B6"/>
    <w:rsid w:val="0014663A"/>
    <w:rsid w:val="001607B4"/>
    <w:rsid w:val="001630C6"/>
    <w:rsid w:val="00170854"/>
    <w:rsid w:val="0018562C"/>
    <w:rsid w:val="00191513"/>
    <w:rsid w:val="001A085F"/>
    <w:rsid w:val="001B2269"/>
    <w:rsid w:val="001B26E9"/>
    <w:rsid w:val="001C4E3C"/>
    <w:rsid w:val="00203A48"/>
    <w:rsid w:val="00206EEA"/>
    <w:rsid w:val="00211D78"/>
    <w:rsid w:val="00221A12"/>
    <w:rsid w:val="002242D1"/>
    <w:rsid w:val="0024520F"/>
    <w:rsid w:val="00250549"/>
    <w:rsid w:val="0025172F"/>
    <w:rsid w:val="00252A8A"/>
    <w:rsid w:val="00260168"/>
    <w:rsid w:val="00267200"/>
    <w:rsid w:val="00270386"/>
    <w:rsid w:val="002731D1"/>
    <w:rsid w:val="00275076"/>
    <w:rsid w:val="002778E6"/>
    <w:rsid w:val="00290408"/>
    <w:rsid w:val="00294F56"/>
    <w:rsid w:val="002A3CC1"/>
    <w:rsid w:val="002A63CB"/>
    <w:rsid w:val="002B0F99"/>
    <w:rsid w:val="002B3900"/>
    <w:rsid w:val="002B5D8F"/>
    <w:rsid w:val="002C4FA3"/>
    <w:rsid w:val="002D2BDF"/>
    <w:rsid w:val="002D57BE"/>
    <w:rsid w:val="002E018E"/>
    <w:rsid w:val="002F2AF3"/>
    <w:rsid w:val="00300D0E"/>
    <w:rsid w:val="003079EA"/>
    <w:rsid w:val="00314DFE"/>
    <w:rsid w:val="00316933"/>
    <w:rsid w:val="0031722F"/>
    <w:rsid w:val="00327C80"/>
    <w:rsid w:val="00336A2B"/>
    <w:rsid w:val="00344AEB"/>
    <w:rsid w:val="003473E1"/>
    <w:rsid w:val="00365A3D"/>
    <w:rsid w:val="00374E2E"/>
    <w:rsid w:val="003815AC"/>
    <w:rsid w:val="00381C54"/>
    <w:rsid w:val="00382AC7"/>
    <w:rsid w:val="00382D1E"/>
    <w:rsid w:val="0038714D"/>
    <w:rsid w:val="003A4F7F"/>
    <w:rsid w:val="003B0249"/>
    <w:rsid w:val="003B1006"/>
    <w:rsid w:val="003B1AF7"/>
    <w:rsid w:val="003B4747"/>
    <w:rsid w:val="003C0A88"/>
    <w:rsid w:val="003C348A"/>
    <w:rsid w:val="003D56D4"/>
    <w:rsid w:val="003D62CE"/>
    <w:rsid w:val="003D6FA8"/>
    <w:rsid w:val="003E0050"/>
    <w:rsid w:val="003E35A2"/>
    <w:rsid w:val="003E53EA"/>
    <w:rsid w:val="003E6971"/>
    <w:rsid w:val="003F76B6"/>
    <w:rsid w:val="00403438"/>
    <w:rsid w:val="00403AE1"/>
    <w:rsid w:val="00405B88"/>
    <w:rsid w:val="004214D8"/>
    <w:rsid w:val="00425419"/>
    <w:rsid w:val="00426E02"/>
    <w:rsid w:val="00427ABD"/>
    <w:rsid w:val="00432A90"/>
    <w:rsid w:val="0043539C"/>
    <w:rsid w:val="004479F4"/>
    <w:rsid w:val="0045521E"/>
    <w:rsid w:val="004621D3"/>
    <w:rsid w:val="0047030E"/>
    <w:rsid w:val="00475FCF"/>
    <w:rsid w:val="00481507"/>
    <w:rsid w:val="00493D91"/>
    <w:rsid w:val="004A525F"/>
    <w:rsid w:val="004B015C"/>
    <w:rsid w:val="004B3514"/>
    <w:rsid w:val="004D07C6"/>
    <w:rsid w:val="004D3758"/>
    <w:rsid w:val="004D6B57"/>
    <w:rsid w:val="004E59A7"/>
    <w:rsid w:val="004E79D8"/>
    <w:rsid w:val="004F37A3"/>
    <w:rsid w:val="004F5D55"/>
    <w:rsid w:val="0053077E"/>
    <w:rsid w:val="00531FDF"/>
    <w:rsid w:val="005425E1"/>
    <w:rsid w:val="005474B1"/>
    <w:rsid w:val="00550C92"/>
    <w:rsid w:val="00554513"/>
    <w:rsid w:val="00563A40"/>
    <w:rsid w:val="00581F38"/>
    <w:rsid w:val="00585CAB"/>
    <w:rsid w:val="005A0196"/>
    <w:rsid w:val="005A1880"/>
    <w:rsid w:val="005A6045"/>
    <w:rsid w:val="005B1529"/>
    <w:rsid w:val="005B4084"/>
    <w:rsid w:val="005B5D98"/>
    <w:rsid w:val="005B6FDF"/>
    <w:rsid w:val="005C1B8B"/>
    <w:rsid w:val="005D1399"/>
    <w:rsid w:val="005D2C88"/>
    <w:rsid w:val="005D40E0"/>
    <w:rsid w:val="005D66D2"/>
    <w:rsid w:val="005D69E9"/>
    <w:rsid w:val="005E3EEA"/>
    <w:rsid w:val="006205DD"/>
    <w:rsid w:val="0062396A"/>
    <w:rsid w:val="00624230"/>
    <w:rsid w:val="00624C94"/>
    <w:rsid w:val="00625443"/>
    <w:rsid w:val="00636D6E"/>
    <w:rsid w:val="006404E7"/>
    <w:rsid w:val="00647E41"/>
    <w:rsid w:val="00677F9E"/>
    <w:rsid w:val="006819F2"/>
    <w:rsid w:val="006837A2"/>
    <w:rsid w:val="00690301"/>
    <w:rsid w:val="006B0C7A"/>
    <w:rsid w:val="006B2276"/>
    <w:rsid w:val="006B3D18"/>
    <w:rsid w:val="006B5826"/>
    <w:rsid w:val="006D2FF9"/>
    <w:rsid w:val="006D4E99"/>
    <w:rsid w:val="006E1710"/>
    <w:rsid w:val="006E5349"/>
    <w:rsid w:val="006F0B85"/>
    <w:rsid w:val="006F3828"/>
    <w:rsid w:val="006F7127"/>
    <w:rsid w:val="006F7551"/>
    <w:rsid w:val="00706E92"/>
    <w:rsid w:val="00713AC8"/>
    <w:rsid w:val="00715681"/>
    <w:rsid w:val="007175E2"/>
    <w:rsid w:val="0072045B"/>
    <w:rsid w:val="00740F8E"/>
    <w:rsid w:val="007425C8"/>
    <w:rsid w:val="00746F46"/>
    <w:rsid w:val="00747220"/>
    <w:rsid w:val="00750A2E"/>
    <w:rsid w:val="00756721"/>
    <w:rsid w:val="00761AEA"/>
    <w:rsid w:val="0076663E"/>
    <w:rsid w:val="00767A56"/>
    <w:rsid w:val="0077484C"/>
    <w:rsid w:val="00781199"/>
    <w:rsid w:val="0078336F"/>
    <w:rsid w:val="00784A1F"/>
    <w:rsid w:val="00786269"/>
    <w:rsid w:val="007906EE"/>
    <w:rsid w:val="00792875"/>
    <w:rsid w:val="00794B38"/>
    <w:rsid w:val="00797420"/>
    <w:rsid w:val="007B162A"/>
    <w:rsid w:val="007C37BE"/>
    <w:rsid w:val="007C67FA"/>
    <w:rsid w:val="007D42B5"/>
    <w:rsid w:val="007D5D37"/>
    <w:rsid w:val="007E00D5"/>
    <w:rsid w:val="007F00C2"/>
    <w:rsid w:val="007F2225"/>
    <w:rsid w:val="007F729F"/>
    <w:rsid w:val="007F7CB4"/>
    <w:rsid w:val="0081716F"/>
    <w:rsid w:val="00823A52"/>
    <w:rsid w:val="008342C7"/>
    <w:rsid w:val="00843FE2"/>
    <w:rsid w:val="008455F9"/>
    <w:rsid w:val="00850CC6"/>
    <w:rsid w:val="00851B62"/>
    <w:rsid w:val="008633F0"/>
    <w:rsid w:val="00866469"/>
    <w:rsid w:val="00880A86"/>
    <w:rsid w:val="00882043"/>
    <w:rsid w:val="00882463"/>
    <w:rsid w:val="008826DB"/>
    <w:rsid w:val="00883BBD"/>
    <w:rsid w:val="00891E54"/>
    <w:rsid w:val="0089281B"/>
    <w:rsid w:val="00897FB8"/>
    <w:rsid w:val="008A1313"/>
    <w:rsid w:val="008A1E81"/>
    <w:rsid w:val="008A3AE0"/>
    <w:rsid w:val="008B2019"/>
    <w:rsid w:val="008B3801"/>
    <w:rsid w:val="008C2F3B"/>
    <w:rsid w:val="008C58FF"/>
    <w:rsid w:val="008D12CB"/>
    <w:rsid w:val="008D369C"/>
    <w:rsid w:val="008E7ADD"/>
    <w:rsid w:val="008F055C"/>
    <w:rsid w:val="008F1DC3"/>
    <w:rsid w:val="008F5F54"/>
    <w:rsid w:val="00901B86"/>
    <w:rsid w:val="00912CCA"/>
    <w:rsid w:val="00924975"/>
    <w:rsid w:val="00932766"/>
    <w:rsid w:val="00933A00"/>
    <w:rsid w:val="00935F7B"/>
    <w:rsid w:val="00944980"/>
    <w:rsid w:val="00944A51"/>
    <w:rsid w:val="00951DC7"/>
    <w:rsid w:val="00954489"/>
    <w:rsid w:val="00956010"/>
    <w:rsid w:val="009666F4"/>
    <w:rsid w:val="00967775"/>
    <w:rsid w:val="0097112E"/>
    <w:rsid w:val="00980A35"/>
    <w:rsid w:val="009844D5"/>
    <w:rsid w:val="0098626F"/>
    <w:rsid w:val="009917BC"/>
    <w:rsid w:val="00994F19"/>
    <w:rsid w:val="009A03A4"/>
    <w:rsid w:val="009A34E3"/>
    <w:rsid w:val="009B54D3"/>
    <w:rsid w:val="009C3AF2"/>
    <w:rsid w:val="009C3CEE"/>
    <w:rsid w:val="009C7923"/>
    <w:rsid w:val="009D7642"/>
    <w:rsid w:val="009E1A0C"/>
    <w:rsid w:val="009F085D"/>
    <w:rsid w:val="009F14E1"/>
    <w:rsid w:val="009F3BE7"/>
    <w:rsid w:val="00A00A92"/>
    <w:rsid w:val="00A03724"/>
    <w:rsid w:val="00A05317"/>
    <w:rsid w:val="00A17830"/>
    <w:rsid w:val="00A2135A"/>
    <w:rsid w:val="00A22E51"/>
    <w:rsid w:val="00A25132"/>
    <w:rsid w:val="00A266B5"/>
    <w:rsid w:val="00A26835"/>
    <w:rsid w:val="00A30F9C"/>
    <w:rsid w:val="00A376EE"/>
    <w:rsid w:val="00A37A64"/>
    <w:rsid w:val="00A641A7"/>
    <w:rsid w:val="00A64F6B"/>
    <w:rsid w:val="00A702DD"/>
    <w:rsid w:val="00A716A7"/>
    <w:rsid w:val="00A77C79"/>
    <w:rsid w:val="00A818A1"/>
    <w:rsid w:val="00A821BB"/>
    <w:rsid w:val="00A85E7D"/>
    <w:rsid w:val="00A952E3"/>
    <w:rsid w:val="00AB1333"/>
    <w:rsid w:val="00AB3B01"/>
    <w:rsid w:val="00AB63E6"/>
    <w:rsid w:val="00AC347A"/>
    <w:rsid w:val="00AE6A5B"/>
    <w:rsid w:val="00B121CD"/>
    <w:rsid w:val="00B1302D"/>
    <w:rsid w:val="00B134ED"/>
    <w:rsid w:val="00B14196"/>
    <w:rsid w:val="00B163F4"/>
    <w:rsid w:val="00B22D5A"/>
    <w:rsid w:val="00B3580B"/>
    <w:rsid w:val="00B35A56"/>
    <w:rsid w:val="00B36F47"/>
    <w:rsid w:val="00B4049E"/>
    <w:rsid w:val="00B412AD"/>
    <w:rsid w:val="00B46655"/>
    <w:rsid w:val="00B470BD"/>
    <w:rsid w:val="00B51F3D"/>
    <w:rsid w:val="00B56139"/>
    <w:rsid w:val="00B56220"/>
    <w:rsid w:val="00B64345"/>
    <w:rsid w:val="00B65B3B"/>
    <w:rsid w:val="00B731D3"/>
    <w:rsid w:val="00B8300A"/>
    <w:rsid w:val="00B83FF8"/>
    <w:rsid w:val="00B8761B"/>
    <w:rsid w:val="00B956A9"/>
    <w:rsid w:val="00BA431A"/>
    <w:rsid w:val="00BB09D8"/>
    <w:rsid w:val="00BC035B"/>
    <w:rsid w:val="00BC2CDF"/>
    <w:rsid w:val="00BC39A8"/>
    <w:rsid w:val="00BD14A9"/>
    <w:rsid w:val="00BD43BD"/>
    <w:rsid w:val="00BF2B0A"/>
    <w:rsid w:val="00BF3B18"/>
    <w:rsid w:val="00C01B63"/>
    <w:rsid w:val="00C03A20"/>
    <w:rsid w:val="00C05F6F"/>
    <w:rsid w:val="00C064D3"/>
    <w:rsid w:val="00C12487"/>
    <w:rsid w:val="00C20F29"/>
    <w:rsid w:val="00C21BD0"/>
    <w:rsid w:val="00C21E60"/>
    <w:rsid w:val="00C22529"/>
    <w:rsid w:val="00C31374"/>
    <w:rsid w:val="00C34D63"/>
    <w:rsid w:val="00C36AAF"/>
    <w:rsid w:val="00C41E0E"/>
    <w:rsid w:val="00C47285"/>
    <w:rsid w:val="00C51BD6"/>
    <w:rsid w:val="00C5665B"/>
    <w:rsid w:val="00C5763C"/>
    <w:rsid w:val="00C629EC"/>
    <w:rsid w:val="00C66133"/>
    <w:rsid w:val="00C73108"/>
    <w:rsid w:val="00C7562B"/>
    <w:rsid w:val="00C82202"/>
    <w:rsid w:val="00C908AD"/>
    <w:rsid w:val="00C972B3"/>
    <w:rsid w:val="00CA08F2"/>
    <w:rsid w:val="00CA16BD"/>
    <w:rsid w:val="00CB007A"/>
    <w:rsid w:val="00CC0706"/>
    <w:rsid w:val="00CC5FA5"/>
    <w:rsid w:val="00CD466E"/>
    <w:rsid w:val="00CD4D78"/>
    <w:rsid w:val="00CD7E1F"/>
    <w:rsid w:val="00CE23B6"/>
    <w:rsid w:val="00CE6557"/>
    <w:rsid w:val="00D10C22"/>
    <w:rsid w:val="00D13A95"/>
    <w:rsid w:val="00D14D4E"/>
    <w:rsid w:val="00D20D91"/>
    <w:rsid w:val="00D247A4"/>
    <w:rsid w:val="00D264AE"/>
    <w:rsid w:val="00D3251D"/>
    <w:rsid w:val="00D32AEB"/>
    <w:rsid w:val="00D51A67"/>
    <w:rsid w:val="00D5234D"/>
    <w:rsid w:val="00D55AA2"/>
    <w:rsid w:val="00D6587C"/>
    <w:rsid w:val="00D70141"/>
    <w:rsid w:val="00D7234A"/>
    <w:rsid w:val="00D736CB"/>
    <w:rsid w:val="00D75212"/>
    <w:rsid w:val="00D77399"/>
    <w:rsid w:val="00D840B7"/>
    <w:rsid w:val="00D87BC6"/>
    <w:rsid w:val="00D922A1"/>
    <w:rsid w:val="00D9423D"/>
    <w:rsid w:val="00DA25FB"/>
    <w:rsid w:val="00DB21BB"/>
    <w:rsid w:val="00DB2581"/>
    <w:rsid w:val="00DB4926"/>
    <w:rsid w:val="00DD0DEB"/>
    <w:rsid w:val="00DD7CC7"/>
    <w:rsid w:val="00DE5554"/>
    <w:rsid w:val="00E047FC"/>
    <w:rsid w:val="00E10888"/>
    <w:rsid w:val="00E15201"/>
    <w:rsid w:val="00E344D7"/>
    <w:rsid w:val="00E3538C"/>
    <w:rsid w:val="00E4179C"/>
    <w:rsid w:val="00E445A5"/>
    <w:rsid w:val="00E51843"/>
    <w:rsid w:val="00E55B26"/>
    <w:rsid w:val="00E56395"/>
    <w:rsid w:val="00E61865"/>
    <w:rsid w:val="00E628F2"/>
    <w:rsid w:val="00E6734E"/>
    <w:rsid w:val="00E72966"/>
    <w:rsid w:val="00E812D0"/>
    <w:rsid w:val="00E90B72"/>
    <w:rsid w:val="00E97AF3"/>
    <w:rsid w:val="00EA385E"/>
    <w:rsid w:val="00EB036C"/>
    <w:rsid w:val="00EB2991"/>
    <w:rsid w:val="00EC142A"/>
    <w:rsid w:val="00EC3034"/>
    <w:rsid w:val="00EC76C7"/>
    <w:rsid w:val="00ED1E20"/>
    <w:rsid w:val="00ED77B8"/>
    <w:rsid w:val="00EE5981"/>
    <w:rsid w:val="00EF47E1"/>
    <w:rsid w:val="00F01CEE"/>
    <w:rsid w:val="00F06730"/>
    <w:rsid w:val="00F0762A"/>
    <w:rsid w:val="00F113F1"/>
    <w:rsid w:val="00F13B07"/>
    <w:rsid w:val="00F15417"/>
    <w:rsid w:val="00F2706C"/>
    <w:rsid w:val="00F3155B"/>
    <w:rsid w:val="00F35E9E"/>
    <w:rsid w:val="00F37327"/>
    <w:rsid w:val="00F42B6C"/>
    <w:rsid w:val="00F4629F"/>
    <w:rsid w:val="00F62EBF"/>
    <w:rsid w:val="00F77CA4"/>
    <w:rsid w:val="00F82B96"/>
    <w:rsid w:val="00F87F44"/>
    <w:rsid w:val="00F949AC"/>
    <w:rsid w:val="00F94B85"/>
    <w:rsid w:val="00F97522"/>
    <w:rsid w:val="00FA6D1C"/>
    <w:rsid w:val="00FB19A3"/>
    <w:rsid w:val="00FB2AC3"/>
    <w:rsid w:val="00FB3CA4"/>
    <w:rsid w:val="00FB6B26"/>
    <w:rsid w:val="00FC1F40"/>
    <w:rsid w:val="00FF00E0"/>
    <w:rsid w:val="00FF3643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F7127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1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F712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712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6F7127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B39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64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642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5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BC39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39A8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39A8"/>
  </w:style>
  <w:style w:type="character" w:styleId="ab">
    <w:name w:val="page number"/>
    <w:basedOn w:val="a0"/>
    <w:rsid w:val="00B83FF8"/>
  </w:style>
  <w:style w:type="paragraph" w:customStyle="1" w:styleId="31">
    <w:name w:val="Основной текст с отступом 31"/>
    <w:basedOn w:val="a"/>
    <w:rsid w:val="009E1A0C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character" w:customStyle="1" w:styleId="c2">
    <w:name w:val="c2"/>
    <w:basedOn w:val="a0"/>
    <w:rsid w:val="002731D1"/>
  </w:style>
  <w:style w:type="paragraph" w:styleId="ac">
    <w:name w:val="Normal (Web)"/>
    <w:basedOn w:val="a"/>
    <w:uiPriority w:val="99"/>
    <w:semiHidden/>
    <w:unhideWhenUsed/>
    <w:rsid w:val="005B15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3"/>
      <w:szCs w:val="23"/>
    </w:rPr>
  </w:style>
  <w:style w:type="character" w:customStyle="1" w:styleId="c1">
    <w:name w:val="c1"/>
    <w:basedOn w:val="a0"/>
    <w:rsid w:val="005B1529"/>
  </w:style>
  <w:style w:type="paragraph" w:customStyle="1" w:styleId="c10">
    <w:name w:val="c10"/>
    <w:basedOn w:val="a"/>
    <w:rsid w:val="00003B52"/>
    <w:pPr>
      <w:widowControl/>
      <w:autoSpaceDE/>
      <w:autoSpaceDN/>
      <w:adjustRightInd/>
      <w:spacing w:before="100" w:after="100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425419"/>
  </w:style>
  <w:style w:type="character" w:styleId="ad">
    <w:name w:val="Strong"/>
    <w:basedOn w:val="a0"/>
    <w:uiPriority w:val="22"/>
    <w:qFormat/>
    <w:rsid w:val="00ED1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F7127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12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F712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7127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6F7127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B39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64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642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5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3136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7750699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86567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6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303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735">
                  <w:marLeft w:val="167"/>
                  <w:marRight w:val="167"/>
                  <w:marTop w:val="335"/>
                  <w:marBottom w:val="1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5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1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Таня</cp:lastModifiedBy>
  <cp:revision>292</cp:revision>
  <dcterms:created xsi:type="dcterms:W3CDTF">2015-10-12T06:29:00Z</dcterms:created>
  <dcterms:modified xsi:type="dcterms:W3CDTF">2020-11-01T18:07:00Z</dcterms:modified>
</cp:coreProperties>
</file>