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EF" w:rsidRPr="003D6A6F" w:rsidRDefault="00E76016" w:rsidP="003D6A6F">
      <w:pPr>
        <w:tabs>
          <w:tab w:val="left" w:pos="426"/>
          <w:tab w:val="left" w:pos="567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«Физика» составлена на основе</w:t>
      </w:r>
      <w:r w:rsidR="00F853EF"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документов</w:t>
      </w:r>
    </w:p>
    <w:p w:rsidR="00F853EF" w:rsidRPr="003D6A6F" w:rsidRDefault="00F853EF" w:rsidP="003D6A6F">
      <w:pPr>
        <w:tabs>
          <w:tab w:val="left" w:pos="426"/>
          <w:tab w:val="left" w:pos="567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A6F">
        <w:rPr>
          <w:rFonts w:ascii="Times New Roman" w:hAnsi="Times New Roman" w:cs="Times New Roman"/>
          <w:sz w:val="24"/>
          <w:szCs w:val="24"/>
        </w:rPr>
        <w:t>1.</w:t>
      </w:r>
      <w:r w:rsidRPr="003D6A6F"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 № 413 от 17.05.2012 г</w:t>
      </w:r>
    </w:p>
    <w:p w:rsidR="00F853EF" w:rsidRPr="003D6A6F" w:rsidRDefault="00F853EF" w:rsidP="003D6A6F">
      <w:pPr>
        <w:tabs>
          <w:tab w:val="left" w:pos="426"/>
          <w:tab w:val="left" w:pos="567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A6F">
        <w:rPr>
          <w:rFonts w:ascii="Times New Roman" w:eastAsia="Calibri" w:hAnsi="Times New Roman" w:cs="Times New Roman"/>
          <w:sz w:val="24"/>
          <w:szCs w:val="24"/>
        </w:rPr>
        <w:t xml:space="preserve">2.Федерального закона «Об образовании в Российской Федерации» (статья 47 п.5). </w:t>
      </w:r>
    </w:p>
    <w:p w:rsidR="00F853EF" w:rsidRPr="003D6A6F" w:rsidRDefault="00F853EF" w:rsidP="003D6A6F">
      <w:pPr>
        <w:tabs>
          <w:tab w:val="left" w:pos="426"/>
          <w:tab w:val="left" w:pos="567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6A6F">
        <w:rPr>
          <w:rFonts w:ascii="Times New Roman" w:eastAsia="Calibri" w:hAnsi="Times New Roman" w:cs="Times New Roman"/>
          <w:sz w:val="24"/>
          <w:szCs w:val="24"/>
        </w:rPr>
        <w:t>3.</w:t>
      </w:r>
      <w:r w:rsidRPr="003D6A6F">
        <w:rPr>
          <w:rFonts w:ascii="Times New Roman" w:hAnsi="Times New Roman" w:cs="Times New Roman"/>
          <w:sz w:val="24"/>
          <w:szCs w:val="24"/>
        </w:rPr>
        <w:t xml:space="preserve"> Авторской программы А.В. Шаталиной «Физика. Рабочие программы. Предметная линия учебников серии «Классический курс». 10-11 классы: учеб</w:t>
      </w:r>
      <w:proofErr w:type="gramStart"/>
      <w:r w:rsidRPr="003D6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A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6A6F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3D6A6F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3D6A6F">
        <w:rPr>
          <w:rFonts w:ascii="Times New Roman" w:hAnsi="Times New Roman" w:cs="Times New Roman"/>
          <w:sz w:val="24"/>
          <w:szCs w:val="24"/>
        </w:rPr>
        <w:t>. организаций, Просвещение, 2018г</w:t>
      </w:r>
      <w:r w:rsidRPr="003D6A6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853EF" w:rsidRPr="003D6A6F" w:rsidRDefault="00F853EF" w:rsidP="003D6A6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A6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D6A6F">
        <w:rPr>
          <w:rFonts w:ascii="Times New Roman" w:hAnsi="Times New Roman" w:cs="Times New Roman"/>
          <w:sz w:val="24"/>
          <w:szCs w:val="24"/>
        </w:rPr>
        <w:t xml:space="preserve">4. Учебного плана МОУ </w:t>
      </w:r>
      <w:proofErr w:type="spellStart"/>
      <w:r w:rsidRPr="003D6A6F">
        <w:rPr>
          <w:rFonts w:ascii="Times New Roman" w:hAnsi="Times New Roman" w:cs="Times New Roman"/>
          <w:sz w:val="24"/>
          <w:szCs w:val="24"/>
        </w:rPr>
        <w:t>Новоульяновская</w:t>
      </w:r>
      <w:proofErr w:type="spellEnd"/>
      <w:r w:rsidRPr="003D6A6F">
        <w:rPr>
          <w:rFonts w:ascii="Times New Roman" w:hAnsi="Times New Roman" w:cs="Times New Roman"/>
          <w:sz w:val="24"/>
          <w:szCs w:val="24"/>
        </w:rPr>
        <w:t xml:space="preserve"> В</w:t>
      </w:r>
      <w:r w:rsidR="00BC3833">
        <w:rPr>
          <w:rFonts w:ascii="Times New Roman" w:hAnsi="Times New Roman" w:cs="Times New Roman"/>
          <w:sz w:val="24"/>
          <w:szCs w:val="24"/>
        </w:rPr>
        <w:t>СШ №2 на 2021-2022</w:t>
      </w:r>
      <w:bookmarkStart w:id="0" w:name="_GoBack"/>
      <w:bookmarkEnd w:id="0"/>
      <w:r w:rsidRPr="003D6A6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92289" w:rsidRPr="003D6A6F" w:rsidRDefault="00992289" w:rsidP="00992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данной программы, согласно учебному плану учреждения, отводится 2 часа в неделю, 70 часов в год</w:t>
      </w:r>
      <w:proofErr w:type="gramStart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обучения), 1 час в неделю, 35 часов в год (очно-заочная форма обучения)</w:t>
      </w:r>
    </w:p>
    <w:p w:rsidR="00992289" w:rsidRPr="003D6A6F" w:rsidRDefault="00992289" w:rsidP="00992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Используемый учебник: Физика: учебник для 11 класса / Г.Я. </w:t>
      </w:r>
      <w:proofErr w:type="spellStart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Б.Б. </w:t>
      </w:r>
      <w:proofErr w:type="spellStart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В.М. </w:t>
      </w:r>
      <w:proofErr w:type="spellStart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</w:t>
      </w:r>
      <w:proofErr w:type="spellEnd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«Просвещение», 2019г.</w:t>
      </w:r>
    </w:p>
    <w:p w:rsidR="00992289" w:rsidRPr="003D6A6F" w:rsidRDefault="00992289" w:rsidP="00992289">
      <w:pPr>
        <w:framePr w:hSpace="180" w:wrap="around" w:vAnchor="page" w:hAnchor="page" w:x="151" w:y="6091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  <w:r w:rsidRPr="003D6A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развитие способностей и интересов учащихся на основе передачи им знаний и опыта познавательной и творческой деятельности;</w:t>
      </w:r>
    </w:p>
    <w:p w:rsidR="00992289" w:rsidRPr="003D6A6F" w:rsidRDefault="00992289" w:rsidP="00992289">
      <w:pPr>
        <w:framePr w:hSpace="180" w:wrap="around" w:vAnchor="page" w:hAnchor="page" w:x="151" w:y="6091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понимание учащимися смысла основных научных понятий и законов физики и астрономии, взаимосвязи между ними;</w:t>
      </w:r>
    </w:p>
    <w:p w:rsidR="00992289" w:rsidRPr="003D6A6F" w:rsidRDefault="00992289" w:rsidP="00992289">
      <w:pPr>
        <w:framePr w:hSpace="180" w:wrap="around" w:vAnchor="page" w:hAnchor="page" w:x="151" w:y="609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-формирование у учащихся представлений о единой физической картине мира.</w:t>
      </w:r>
    </w:p>
    <w:p w:rsidR="00992289" w:rsidRPr="003D6A6F" w:rsidRDefault="00992289" w:rsidP="00992289">
      <w:pPr>
        <w:framePr w:hSpace="180" w:wrap="around" w:vAnchor="page" w:hAnchor="page" w:x="151" w:y="6091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r w:rsidRPr="003D6A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знакомство учащихся с методом научного познания и методами исследования объектов и явлений природы;</w:t>
      </w:r>
    </w:p>
    <w:p w:rsidR="00992289" w:rsidRPr="003D6A6F" w:rsidRDefault="00992289" w:rsidP="00992289">
      <w:pPr>
        <w:framePr w:hSpace="180" w:wrap="around" w:vAnchor="page" w:hAnchor="page" w:x="151" w:y="6091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-приобретение учащимися знаний об электромагнитных, оптических,  квантовых явлениях, физических величинах, характеризующих эти явления, а также  о строении Вселенной и ее основных компонентов;</w:t>
      </w:r>
    </w:p>
    <w:p w:rsidR="00992289" w:rsidRPr="003D6A6F" w:rsidRDefault="00992289" w:rsidP="00992289">
      <w:pPr>
        <w:framePr w:hSpace="180" w:wrap="around" w:vAnchor="page" w:hAnchor="page" w:x="151" w:y="6091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992289" w:rsidRPr="003D6A6F" w:rsidRDefault="00992289" w:rsidP="00992289">
      <w:pPr>
        <w:framePr w:hSpace="180" w:wrap="around" w:vAnchor="page" w:hAnchor="page" w:x="151" w:y="6091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-овладение учащимися такими общенаучными понятиями, как «природное явление», «эмпирически установленный факт», «проблема», «гипотеза», «теоретический вывод», «результат экспериментальной проверки»;</w:t>
      </w:r>
    </w:p>
    <w:p w:rsidR="00992289" w:rsidRPr="003D6A6F" w:rsidRDefault="00992289" w:rsidP="00992289">
      <w:pPr>
        <w:framePr w:hSpace="180" w:wrap="around" w:vAnchor="page" w:hAnchor="page" w:x="151" w:y="609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992289" w:rsidRPr="003D6A6F" w:rsidRDefault="00992289" w:rsidP="00992289">
      <w:pPr>
        <w:framePr w:hSpace="180" w:wrap="around" w:vAnchor="page" w:hAnchor="page" w:x="151" w:y="6091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76016" w:rsidRPr="003D6A6F" w:rsidRDefault="00992289" w:rsidP="00992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3D6A6F">
        <w:rPr>
          <w:rFonts w:ascii="Times New Roman" w:eastAsia="Calibri" w:hAnsi="Times New Roman" w:cs="Times New Roman"/>
          <w:sz w:val="24"/>
          <w:szCs w:val="24"/>
        </w:rPr>
        <w:t>.</w:t>
      </w:r>
      <w:r w:rsidR="00E76016" w:rsidRPr="003D6A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курса:</w:t>
      </w:r>
    </w:p>
    <w:p w:rsidR="00E76016" w:rsidRPr="003D6A6F" w:rsidRDefault="00E76016" w:rsidP="00E760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3D6A6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3D6A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E76016" w:rsidRPr="003D6A6F" w:rsidRDefault="00E76016" w:rsidP="00E76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Calibri" w:hAnsi="Times New Roman" w:cs="Times New Roman"/>
          <w:sz w:val="24"/>
          <w:szCs w:val="24"/>
          <w:lang w:eastAsia="ru-RU"/>
        </w:rPr>
        <w:t>- чувство гордости за российскую физическую науку, гуманизм, положительное отношение к труду, целеустремленность;</w:t>
      </w:r>
    </w:p>
    <w:p w:rsidR="00E76016" w:rsidRPr="003D6A6F" w:rsidRDefault="00E76016" w:rsidP="00E76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Calibri" w:hAnsi="Times New Roman" w:cs="Times New Roman"/>
          <w:sz w:val="24"/>
          <w:szCs w:val="24"/>
          <w:lang w:eastAsia="ru-RU"/>
        </w:rPr>
        <w:t>- готовность к осознанному выбору дальнейшей образовательной траектории;</w:t>
      </w:r>
    </w:p>
    <w:p w:rsidR="00E76016" w:rsidRPr="003D6A6F" w:rsidRDefault="00E76016" w:rsidP="00E76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управлять своей познавательной деятельностью.</w:t>
      </w:r>
    </w:p>
    <w:p w:rsidR="00E76016" w:rsidRPr="003D6A6F" w:rsidRDefault="00E76016" w:rsidP="00E76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D6A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D6A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D6A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D6A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результаты:</w:t>
      </w:r>
    </w:p>
    <w:p w:rsidR="00E76016" w:rsidRPr="003D6A6F" w:rsidRDefault="00E76016" w:rsidP="00E76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E76016" w:rsidRPr="003D6A6F" w:rsidRDefault="00E76016" w:rsidP="00E76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E76016" w:rsidRPr="003D6A6F" w:rsidRDefault="00E76016" w:rsidP="00E76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генерировать идеи и определять средства, необходимые для их реализации;</w:t>
      </w:r>
    </w:p>
    <w:p w:rsidR="00E76016" w:rsidRPr="003D6A6F" w:rsidRDefault="00E76016" w:rsidP="00E76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определять цели и задачи деятельности, выбирать средства реализации целей и применять их на практике;</w:t>
      </w:r>
    </w:p>
    <w:p w:rsidR="00E76016" w:rsidRPr="003D6A6F" w:rsidRDefault="00E76016" w:rsidP="00E76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использование различных источников для получения физической информации, понимание зависимости содержания и формы представления  информации от целей коммуникации и адресата;</w:t>
      </w:r>
    </w:p>
    <w:p w:rsidR="00E76016" w:rsidRPr="003D6A6F" w:rsidRDefault="00E76016" w:rsidP="00E7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 предвидеть возможные результаты своих действий;</w:t>
      </w:r>
    </w:p>
    <w:p w:rsidR="00E76016" w:rsidRPr="003D6A6F" w:rsidRDefault="00E76016" w:rsidP="00E7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монологической и диалогической речи, умение выражать свои мысли и выслушивать собеседника, понимать его точку зрения;</w:t>
      </w:r>
    </w:p>
    <w:p w:rsidR="00E76016" w:rsidRPr="003D6A6F" w:rsidRDefault="00E76016" w:rsidP="00E7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группе с выполнением различных социальных ролей, отстаивать свои взгляды, вести дискуссию.</w:t>
      </w:r>
    </w:p>
    <w:p w:rsidR="00E76016" w:rsidRPr="003D6A6F" w:rsidRDefault="00E76016" w:rsidP="00E760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физике в средней (полной) школе на базовом уровне представлены в содержании курса по темам.</w:t>
      </w:r>
    </w:p>
    <w:p w:rsidR="00E76016" w:rsidRPr="003D6A6F" w:rsidRDefault="00E76016" w:rsidP="00E760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материала.</w:t>
      </w: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электродинамики (продолжение).</w:t>
      </w: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Магнитное поле (5 часов).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Взаимодействие токов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Магнитное поле тока. </w:t>
      </w: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Магнитная индукция. Сила Ампера. Сила Лоренца.</w:t>
      </w:r>
    </w:p>
    <w:p w:rsidR="00E76016" w:rsidRPr="00BC3833" w:rsidRDefault="00E76016" w:rsidP="00E760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</w:t>
      </w:r>
      <w:r w:rsidRPr="003D6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емонстрации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D6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6016" w:rsidRPr="003D6A6F" w:rsidRDefault="00E76016" w:rsidP="00E76016">
      <w:pPr>
        <w:numPr>
          <w:ilvl w:val="0"/>
          <w:numId w:val="17"/>
        </w:numPr>
        <w:tabs>
          <w:tab w:val="left" w:pos="981"/>
        </w:tabs>
        <w:spacing w:after="0" w:line="240" w:lineRule="auto"/>
        <w:ind w:firstLine="80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параллельных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токов. </w:t>
      </w:r>
    </w:p>
    <w:p w:rsidR="00E76016" w:rsidRPr="003D6A6F" w:rsidRDefault="00E76016" w:rsidP="00E76016">
      <w:pPr>
        <w:numPr>
          <w:ilvl w:val="0"/>
          <w:numId w:val="17"/>
        </w:numPr>
        <w:tabs>
          <w:tab w:val="left" w:pos="981"/>
        </w:tabs>
        <w:spacing w:after="0" w:line="240" w:lineRule="auto"/>
        <w:ind w:firstLine="80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магнитного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поля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ток. </w:t>
      </w:r>
    </w:p>
    <w:p w:rsidR="00E76016" w:rsidRPr="003D6A6F" w:rsidRDefault="00E76016" w:rsidP="00E76016">
      <w:pPr>
        <w:numPr>
          <w:ilvl w:val="0"/>
          <w:numId w:val="17"/>
        </w:numPr>
        <w:tabs>
          <w:tab w:val="left" w:pos="981"/>
        </w:tabs>
        <w:spacing w:after="0" w:line="240" w:lineRule="auto"/>
        <w:ind w:firstLine="80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и действие амперметра и вольтметра. </w:t>
      </w:r>
    </w:p>
    <w:p w:rsidR="00E76016" w:rsidRPr="003D6A6F" w:rsidRDefault="00E76016" w:rsidP="00E76016">
      <w:pPr>
        <w:numPr>
          <w:ilvl w:val="0"/>
          <w:numId w:val="17"/>
        </w:numPr>
        <w:tabs>
          <w:tab w:val="left" w:pos="981"/>
        </w:tabs>
        <w:spacing w:after="0" w:line="240" w:lineRule="auto"/>
        <w:ind w:firstLine="8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и действие громкоговорителя. </w:t>
      </w:r>
    </w:p>
    <w:p w:rsidR="00E76016" w:rsidRPr="003D6A6F" w:rsidRDefault="00E76016" w:rsidP="00E76016">
      <w:pPr>
        <w:numPr>
          <w:ilvl w:val="0"/>
          <w:numId w:val="17"/>
        </w:numPr>
        <w:tabs>
          <w:tab w:val="left" w:pos="981"/>
        </w:tabs>
        <w:spacing w:after="0" w:line="240" w:lineRule="auto"/>
        <w:ind w:firstLine="8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электронного лучка магнитным полем. </w:t>
      </w:r>
    </w:p>
    <w:p w:rsidR="00E76016" w:rsidRPr="003D6A6F" w:rsidRDefault="00E76016" w:rsidP="00E76016">
      <w:pPr>
        <w:tabs>
          <w:tab w:val="left" w:pos="981"/>
        </w:tabs>
        <w:spacing w:after="0" w:line="240" w:lineRule="auto"/>
        <w:ind w:firstLine="80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76016" w:rsidRPr="003D6A6F" w:rsidRDefault="00E76016" w:rsidP="00E76016">
      <w:pPr>
        <w:tabs>
          <w:tab w:val="left" w:pos="981"/>
        </w:tabs>
        <w:spacing w:after="0" w:line="240" w:lineRule="auto"/>
        <w:ind w:firstLine="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Знать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онятия: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магнитное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 тока, индукция магнитного поля.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Практическое применение: электроизмерительные приборы магнитоэлектрической системы.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Уметь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решать задачи на расчет характеристик движущегося заряда или проводника с током  в магнитном поле, определять направление и величину сил Лоренца и Ампера, </w:t>
      </w: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Электромагнитная индукция (7 часов)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Явление электромагнитной индукции. </w:t>
      </w: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Магнитный поток. Закон электромагнитной индукции. Правило Ленца. Самоиндукция. Индуктивность.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электрического и магнитного полей. Электромагнитное поле.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 работа  №1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электромагнитной индукции.</w:t>
      </w:r>
    </w:p>
    <w:p w:rsidR="00E76016" w:rsidRPr="003D6A6F" w:rsidRDefault="00E76016" w:rsidP="00E760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D6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6016" w:rsidRPr="003D6A6F" w:rsidRDefault="00E76016" w:rsidP="00E76016">
      <w:pPr>
        <w:numPr>
          <w:ilvl w:val="0"/>
          <w:numId w:val="18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Электромагнитная индукция. </w:t>
      </w:r>
    </w:p>
    <w:p w:rsidR="00E76016" w:rsidRPr="003D6A6F" w:rsidRDefault="00E76016" w:rsidP="00E76016">
      <w:pPr>
        <w:numPr>
          <w:ilvl w:val="0"/>
          <w:numId w:val="18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Правило Ленца. </w:t>
      </w:r>
    </w:p>
    <w:p w:rsidR="00E76016" w:rsidRPr="003D6A6F" w:rsidRDefault="00E76016" w:rsidP="00E76016">
      <w:pPr>
        <w:numPr>
          <w:ilvl w:val="0"/>
          <w:numId w:val="18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Зависимость ЭДС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индукции от скорости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 магнитного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потока. </w:t>
      </w:r>
    </w:p>
    <w:p w:rsidR="00E76016" w:rsidRPr="003D6A6F" w:rsidRDefault="00E76016" w:rsidP="00E76016">
      <w:pPr>
        <w:numPr>
          <w:ilvl w:val="0"/>
          <w:numId w:val="18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Самоиндукция. </w:t>
      </w:r>
    </w:p>
    <w:p w:rsidR="00E76016" w:rsidRPr="003D6A6F" w:rsidRDefault="00E76016" w:rsidP="00E76016">
      <w:pPr>
        <w:numPr>
          <w:ilvl w:val="0"/>
          <w:numId w:val="18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ЭДС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самоиндукции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скорости изменения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силы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цели и от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индуктивности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проводника.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Знать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онятия: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электромагнитная индукция; закон электромагнитной индукции; правило Ленца, самоиндукция; индуктивность, электромагнитное поле. </w:t>
      </w:r>
      <w:proofErr w:type="gramEnd"/>
    </w:p>
    <w:p w:rsidR="00E76016" w:rsidRPr="003D6A6F" w:rsidRDefault="00E76016" w:rsidP="00E76016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Уметь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объяснять явление электромагнитной индукции и самоиндукции, решать задачи на применение закона электромагнитной индукции, самоиндукции. </w:t>
      </w:r>
    </w:p>
    <w:p w:rsidR="00E76016" w:rsidRPr="003D6A6F" w:rsidRDefault="00E76016" w:rsidP="00E7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Электромагнитные колебания и волны (10 часов)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Свободные колебания в колебательном контуре. Период свободных электрических колебаний. Переменный электрический ток. Генерирование электрической энергии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Трансформатор. Передача электрической энергии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Электромагнитные волны. </w:t>
      </w: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Свойства электромагнитных волн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Принципы радиосвязи. Телевидение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016" w:rsidRPr="003D6A6F" w:rsidRDefault="00E76016" w:rsidP="00E760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E76016" w:rsidRPr="003D6A6F" w:rsidRDefault="00E76016" w:rsidP="00E76016">
      <w:pPr>
        <w:numPr>
          <w:ilvl w:val="0"/>
          <w:numId w:val="19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Свободные электромагнитные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колебания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низкой частоты в колебательном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контуре. </w:t>
      </w:r>
    </w:p>
    <w:p w:rsidR="00E76016" w:rsidRPr="003D6A6F" w:rsidRDefault="00E76016" w:rsidP="00E76016">
      <w:pPr>
        <w:numPr>
          <w:ilvl w:val="0"/>
          <w:numId w:val="19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Зависимость частоты свободных электромагнитных колебаний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электроемкости 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индуктивности контура. </w:t>
      </w:r>
    </w:p>
    <w:p w:rsidR="00E76016" w:rsidRPr="003D6A6F" w:rsidRDefault="00E76016" w:rsidP="00E76016">
      <w:pPr>
        <w:numPr>
          <w:ilvl w:val="0"/>
          <w:numId w:val="19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Незатухающие электромагнитные колебания в генераторе на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транзисторе. </w:t>
      </w:r>
    </w:p>
    <w:p w:rsidR="00E76016" w:rsidRPr="003D6A6F" w:rsidRDefault="00E76016" w:rsidP="00E76016">
      <w:pPr>
        <w:numPr>
          <w:ilvl w:val="0"/>
          <w:numId w:val="19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Получение переменного тока при вращении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витка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магнитном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поле. </w:t>
      </w:r>
    </w:p>
    <w:p w:rsidR="00E76016" w:rsidRPr="003D6A6F" w:rsidRDefault="00E76016" w:rsidP="00E76016">
      <w:pPr>
        <w:numPr>
          <w:ilvl w:val="0"/>
          <w:numId w:val="19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принцип действия генератора переменного тока (на модели). </w:t>
      </w:r>
    </w:p>
    <w:p w:rsidR="00E76016" w:rsidRPr="003D6A6F" w:rsidRDefault="00E76016" w:rsidP="00E76016">
      <w:pPr>
        <w:numPr>
          <w:ilvl w:val="0"/>
          <w:numId w:val="19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Осциллограммы переменною тока</w:t>
      </w:r>
    </w:p>
    <w:p w:rsidR="00E76016" w:rsidRPr="003D6A6F" w:rsidRDefault="00E76016" w:rsidP="00E76016">
      <w:pPr>
        <w:numPr>
          <w:ilvl w:val="0"/>
          <w:numId w:val="19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принцип действия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трансформатора </w:t>
      </w:r>
    </w:p>
    <w:p w:rsidR="00E76016" w:rsidRPr="003D6A6F" w:rsidRDefault="00E76016" w:rsidP="00E76016">
      <w:pPr>
        <w:numPr>
          <w:ilvl w:val="0"/>
          <w:numId w:val="19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Передача электрической энергии на расстояние с мощью понижающего и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повышающего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трансформатора. </w:t>
      </w:r>
    </w:p>
    <w:p w:rsidR="00E76016" w:rsidRPr="003D6A6F" w:rsidRDefault="00E76016" w:rsidP="00E76016">
      <w:pPr>
        <w:numPr>
          <w:ilvl w:val="0"/>
          <w:numId w:val="19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Электрический резонанс. </w:t>
      </w:r>
    </w:p>
    <w:p w:rsidR="00E76016" w:rsidRPr="003D6A6F" w:rsidRDefault="00E76016" w:rsidP="00E76016">
      <w:pPr>
        <w:numPr>
          <w:ilvl w:val="0"/>
          <w:numId w:val="19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Излучение и прием эл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ектромагнитных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волн. </w:t>
      </w:r>
    </w:p>
    <w:p w:rsidR="00E76016" w:rsidRPr="003D6A6F" w:rsidRDefault="00E76016" w:rsidP="00E76016">
      <w:pPr>
        <w:numPr>
          <w:ilvl w:val="0"/>
          <w:numId w:val="19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Отражение электромагнитных волн. </w:t>
      </w:r>
    </w:p>
    <w:p w:rsidR="00E76016" w:rsidRPr="003D6A6F" w:rsidRDefault="00E76016" w:rsidP="00E76016">
      <w:pPr>
        <w:numPr>
          <w:ilvl w:val="0"/>
          <w:numId w:val="19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Преломление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электромагнитных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волн. </w:t>
      </w:r>
    </w:p>
    <w:p w:rsidR="00E76016" w:rsidRPr="003D6A6F" w:rsidRDefault="00E76016" w:rsidP="00E76016">
      <w:pPr>
        <w:numPr>
          <w:ilvl w:val="0"/>
          <w:numId w:val="19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терференция 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дифракция электромагнитных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волн. </w:t>
      </w:r>
    </w:p>
    <w:p w:rsidR="00E76016" w:rsidRPr="003D6A6F" w:rsidRDefault="00E76016" w:rsidP="00E76016">
      <w:pPr>
        <w:numPr>
          <w:ilvl w:val="0"/>
          <w:numId w:val="19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Поляризация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электромагнитных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волн. </w:t>
      </w:r>
    </w:p>
    <w:p w:rsidR="00E76016" w:rsidRPr="003D6A6F" w:rsidRDefault="00E76016" w:rsidP="00E76016">
      <w:pPr>
        <w:numPr>
          <w:ilvl w:val="0"/>
          <w:numId w:val="19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Модуляция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детектирование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высокочастотных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электромагнитных колебаний.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Знать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онятия: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свободные и вынужденные колебания; колебательный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контур;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переменный ток; резонанс, электромагнитная волна, свойства электромагнитных волн.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применение: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генератор переменного тока,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схема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радиотелефонной связи, телевидение.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Уметь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Измерять силу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тока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напряжение в цепях переменного тока. Использовать трансформатор для преобразования токов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напряжений. О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пределять неизвестный параметр колебательного контура, если </w:t>
      </w:r>
      <w:proofErr w:type="gramStart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</w:t>
      </w:r>
      <w:proofErr w:type="gramEnd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другого его параметра и частота свободных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колебаний;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частоту свободных колебаний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олебательном контуре с известными параметрами. Решать задачи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применение формул:</w:t>
      </w:r>
      <w:r w:rsidRPr="003D6A6F">
        <w:rPr>
          <w:rFonts w:ascii="Times New Roman" w:eastAsia="Times New Roman" w:hAnsi="Times New Roman" w:cs="Times New Roman"/>
          <w:bCs/>
          <w:position w:val="-8"/>
          <w:sz w:val="24"/>
          <w:szCs w:val="24"/>
          <w:lang w:eastAsia="ru-RU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pt" o:ole="">
            <v:imagedata r:id="rId7" o:title=""/>
          </v:shape>
          <o:OLEObject Type="Embed" ProgID="Equation.3" ShapeID="_x0000_i1025" DrawAspect="Content" ObjectID="_1699013542" r:id="rId8"/>
        </w:objec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D6A6F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eastAsia="ru-RU"/>
        </w:rPr>
        <w:object w:dxaOrig="1040" w:dyaOrig="660">
          <v:shape id="_x0000_i1026" type="#_x0000_t75" style="width:51.75pt;height:33pt" o:ole="">
            <v:imagedata r:id="rId9" o:title=""/>
          </v:shape>
          <o:OLEObject Type="Embed" ProgID="Equation.3" ShapeID="_x0000_i1026" DrawAspect="Content" ObjectID="_1699013543" r:id="rId10"/>
        </w:objec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D6A6F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eastAsia="ru-RU"/>
        </w:rPr>
        <w:object w:dxaOrig="780" w:dyaOrig="680">
          <v:shape id="_x0000_i1027" type="#_x0000_t75" style="width:39pt;height:33.75pt" o:ole="">
            <v:imagedata r:id="rId11" o:title=""/>
          </v:shape>
          <o:OLEObject Type="Embed" ProgID="Equation.3" ShapeID="_x0000_i1027" DrawAspect="Content" ObjectID="_1699013544" r:id="rId12"/>
        </w:objec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D6A6F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eastAsia="ru-RU"/>
        </w:rPr>
        <w:object w:dxaOrig="859" w:dyaOrig="680">
          <v:shape id="_x0000_i1028" type="#_x0000_t75" style="width:42.75pt;height:33.75pt" o:ole="">
            <v:imagedata r:id="rId13" o:title=""/>
          </v:shape>
          <o:OLEObject Type="Embed" ProgID="Equation.3" ShapeID="_x0000_i1028" DrawAspect="Content" ObjectID="_1699013545" r:id="rId14"/>
        </w:objec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E76016" w:rsidRPr="003D6A6F" w:rsidRDefault="00E76016" w:rsidP="00E76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position w:val="-30"/>
          <w:sz w:val="24"/>
          <w:szCs w:val="24"/>
          <w:lang w:eastAsia="ru-RU"/>
        </w:rPr>
        <w:object w:dxaOrig="1880" w:dyaOrig="700">
          <v:shape id="_x0000_i1029" type="#_x0000_t75" style="width:93.75pt;height:35.25pt" o:ole="">
            <v:imagedata r:id="rId15" o:title=""/>
          </v:shape>
          <o:OLEObject Type="Embed" ProgID="Equation.3" ShapeID="_x0000_i1029" DrawAspect="Content" ObjectID="_1699013546" r:id="rId16"/>
        </w:objec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D6A6F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eastAsia="ru-RU"/>
        </w:rPr>
        <w:object w:dxaOrig="660" w:dyaOrig="620">
          <v:shape id="_x0000_i1030" type="#_x0000_t75" style="width:33pt;height:30.75pt" o:ole="">
            <v:imagedata r:id="rId17" o:title=""/>
          </v:shape>
          <o:OLEObject Type="Embed" ProgID="Equation.3" ShapeID="_x0000_i1030" DrawAspect="Content" ObjectID="_1699013547" r:id="rId18"/>
        </w:objec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D6A6F">
        <w:rPr>
          <w:rFonts w:ascii="Times New Roman" w:eastAsia="Times New Roman" w:hAnsi="Times New Roman" w:cs="Times New Roman"/>
          <w:bCs/>
          <w:position w:val="-26"/>
          <w:sz w:val="24"/>
          <w:szCs w:val="24"/>
          <w:lang w:eastAsia="ru-RU"/>
        </w:rPr>
        <w:object w:dxaOrig="2320" w:dyaOrig="700">
          <v:shape id="_x0000_i1031" type="#_x0000_t75" style="width:116.25pt;height:35.25pt" o:ole="">
            <v:imagedata r:id="rId19" o:title=""/>
          </v:shape>
          <o:OLEObject Type="Embed" ProgID="Equation.3" ShapeID="_x0000_i1031" DrawAspect="Content" ObjectID="_1699013548" r:id="rId20"/>
        </w:objec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Объяснять распространение электромагнитных волн.</w:t>
      </w:r>
    </w:p>
    <w:p w:rsidR="00E76016" w:rsidRPr="003D6A6F" w:rsidRDefault="00E76016" w:rsidP="00E76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Оптика (15 часов)</w:t>
      </w:r>
    </w:p>
    <w:p w:rsidR="00E76016" w:rsidRPr="003D6A6F" w:rsidRDefault="00E76016" w:rsidP="00E76016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Световые волны. (9 часов)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Скорость света и методы ее измерения. Законы  отражения и преломления света.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Волновые свойства света:</w:t>
      </w: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дисперсия, интерференция света, дифракция света. Когерентность. </w:t>
      </w:r>
      <w:proofErr w:type="spellStart"/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Поперечность</w:t>
      </w:r>
      <w:proofErr w:type="spellEnd"/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световых волн. Поляризация света.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 работа №2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Измерение показателя преломления стекла.</w:t>
      </w:r>
    </w:p>
    <w:p w:rsidR="00E76016" w:rsidRPr="003D6A6F" w:rsidRDefault="00E76016" w:rsidP="00E76016">
      <w:pPr>
        <w:spacing w:after="0" w:line="240" w:lineRule="auto"/>
        <w:ind w:firstLine="6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 работа №3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Измерение длины световой волны. </w:t>
      </w:r>
    </w:p>
    <w:p w:rsidR="00E76016" w:rsidRPr="003D6A6F" w:rsidRDefault="00E76016" w:rsidP="00E76016">
      <w:pPr>
        <w:spacing w:after="0" w:line="240" w:lineRule="auto"/>
        <w:ind w:firstLine="6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D6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6016" w:rsidRPr="003D6A6F" w:rsidRDefault="00E76016" w:rsidP="00E76016">
      <w:pPr>
        <w:numPr>
          <w:ilvl w:val="0"/>
          <w:numId w:val="20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преломления снега.  </w:t>
      </w:r>
    </w:p>
    <w:p w:rsidR="00E76016" w:rsidRPr="003D6A6F" w:rsidRDefault="00E76016" w:rsidP="00E76016">
      <w:pPr>
        <w:numPr>
          <w:ilvl w:val="0"/>
          <w:numId w:val="20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Полное отражение. </w:t>
      </w:r>
    </w:p>
    <w:p w:rsidR="00E76016" w:rsidRPr="003D6A6F" w:rsidRDefault="00E76016" w:rsidP="00E76016">
      <w:pPr>
        <w:numPr>
          <w:ilvl w:val="0"/>
          <w:numId w:val="20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Световод</w:t>
      </w:r>
      <w:proofErr w:type="spellEnd"/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76016" w:rsidRPr="003D6A6F" w:rsidRDefault="00E76016" w:rsidP="00E76016">
      <w:pPr>
        <w:numPr>
          <w:ilvl w:val="0"/>
          <w:numId w:val="20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Получение интерференционных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полос.  </w:t>
      </w:r>
    </w:p>
    <w:p w:rsidR="00E76016" w:rsidRPr="003D6A6F" w:rsidRDefault="00E76016" w:rsidP="00E76016">
      <w:pPr>
        <w:numPr>
          <w:ilvl w:val="0"/>
          <w:numId w:val="20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Дифракция света на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тонкой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нити. </w:t>
      </w:r>
    </w:p>
    <w:p w:rsidR="00E76016" w:rsidRPr="003D6A6F" w:rsidRDefault="00E76016" w:rsidP="00E76016">
      <w:pPr>
        <w:numPr>
          <w:ilvl w:val="0"/>
          <w:numId w:val="20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Дифракция света на узкой щели. </w:t>
      </w:r>
    </w:p>
    <w:p w:rsidR="00E76016" w:rsidRPr="003D6A6F" w:rsidRDefault="00E76016" w:rsidP="00E76016">
      <w:pPr>
        <w:numPr>
          <w:ilvl w:val="0"/>
          <w:numId w:val="20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Разложение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света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спектр с помощью дифракционной решетки. </w:t>
      </w:r>
    </w:p>
    <w:p w:rsidR="00E76016" w:rsidRPr="003D6A6F" w:rsidRDefault="00E76016" w:rsidP="00E76016">
      <w:pPr>
        <w:numPr>
          <w:ilvl w:val="0"/>
          <w:numId w:val="20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Поляризация света поляроидами.</w:t>
      </w:r>
    </w:p>
    <w:p w:rsidR="00E76016" w:rsidRPr="003D6A6F" w:rsidRDefault="00E76016" w:rsidP="00E76016">
      <w:pPr>
        <w:numPr>
          <w:ilvl w:val="0"/>
          <w:numId w:val="20"/>
        </w:numPr>
        <w:tabs>
          <w:tab w:val="num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поляроидов для изучения механических напряжений в деталях конструкций.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Знать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понятия: интерференция, дифракция и дисперсия света.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отражения и преломления света,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применение: полного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отражения, интерференции, дифракции и </w:t>
      </w:r>
      <w:proofErr w:type="spellStart"/>
      <w:proofErr w:type="gramStart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поляриза-ции</w:t>
      </w:r>
      <w:proofErr w:type="spellEnd"/>
      <w:proofErr w:type="gramEnd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света.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Уметь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измерять длину световой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волны, р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ешать задачи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применение формул,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связывающих длину волны с частотой и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скоростью, период колебаний с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циклической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частотой; на применение закона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преломления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света. </w:t>
      </w:r>
    </w:p>
    <w:p w:rsidR="00E76016" w:rsidRPr="003D6A6F" w:rsidRDefault="00E76016" w:rsidP="00E76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теории относительности. (3 часа)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Знать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понятия: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постоянства скорости света в вакууме, связь массы и энергии.</w:t>
      </w:r>
    </w:p>
    <w:p w:rsidR="00E76016" w:rsidRPr="003D6A6F" w:rsidRDefault="00E76016" w:rsidP="00E76016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Уметь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определять границы применения законов классической и релятивистской механики.</w:t>
      </w:r>
    </w:p>
    <w:p w:rsidR="00E76016" w:rsidRPr="003D6A6F" w:rsidRDefault="00E76016" w:rsidP="00E76016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Излучения и спектры. (3 часа)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электромагнитных излучений и их практическое применение: с</w:t>
      </w: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войства и применение инфракрасных, ультрафиолетовых и рентгеновских излучений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Шкала электромагнитных излучений.</w:t>
      </w:r>
    </w:p>
    <w:p w:rsidR="00E76016" w:rsidRPr="003D6A6F" w:rsidRDefault="00E76016" w:rsidP="00E76016">
      <w:pPr>
        <w:spacing w:after="0" w:line="240" w:lineRule="auto"/>
        <w:ind w:firstLine="6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D6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6016" w:rsidRPr="003D6A6F" w:rsidRDefault="00E76016" w:rsidP="00E76016">
      <w:pPr>
        <w:numPr>
          <w:ilvl w:val="0"/>
          <w:numId w:val="21"/>
        </w:numPr>
        <w:tabs>
          <w:tab w:val="num" w:pos="1090"/>
        </w:tabs>
        <w:spacing w:after="0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Невидимые излучения в спектре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нагретого тела. </w:t>
      </w:r>
    </w:p>
    <w:p w:rsidR="00E76016" w:rsidRPr="003D6A6F" w:rsidRDefault="00E76016" w:rsidP="00E76016">
      <w:pPr>
        <w:numPr>
          <w:ilvl w:val="0"/>
          <w:numId w:val="21"/>
        </w:numPr>
        <w:tabs>
          <w:tab w:val="num" w:pos="1090"/>
        </w:tabs>
        <w:spacing w:after="0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инфракрасного излучения. </w:t>
      </w:r>
    </w:p>
    <w:p w:rsidR="00E76016" w:rsidRPr="003D6A6F" w:rsidRDefault="00E76016" w:rsidP="00E76016">
      <w:pPr>
        <w:numPr>
          <w:ilvl w:val="0"/>
          <w:numId w:val="21"/>
        </w:numPr>
        <w:tabs>
          <w:tab w:val="num" w:pos="1090"/>
        </w:tabs>
        <w:spacing w:after="0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Свойства ультрафиолетового излучения. </w:t>
      </w:r>
    </w:p>
    <w:p w:rsidR="00E76016" w:rsidRPr="003D6A6F" w:rsidRDefault="00E76016" w:rsidP="00E76016">
      <w:pPr>
        <w:numPr>
          <w:ilvl w:val="0"/>
          <w:numId w:val="21"/>
        </w:numPr>
        <w:tabs>
          <w:tab w:val="num" w:pos="1090"/>
        </w:tabs>
        <w:spacing w:after="0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электромагнитных излучений (таблица). </w:t>
      </w:r>
    </w:p>
    <w:p w:rsidR="00E76016" w:rsidRPr="003D6A6F" w:rsidRDefault="00E76016" w:rsidP="00E76016">
      <w:pPr>
        <w:numPr>
          <w:ilvl w:val="0"/>
          <w:numId w:val="21"/>
        </w:numPr>
        <w:tabs>
          <w:tab w:val="num" w:pos="1090"/>
        </w:tabs>
        <w:spacing w:after="0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Зависимость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плотности потока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излучения от расстояния до точечного источника.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Знать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практическое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применение: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практического применения электромагнитных волн инфракрасного, видимого, ультрафиолетового и рентгеновского диапазонов частот.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Уметь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объяснять свойства различных видов электромагнитного излучения в зависимости от его длины волны и частоты.</w:t>
      </w: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Квантовая физика (17 часов)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[Гипотеза  Планка о квантах.] Фотоэффект. </w:t>
      </w: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Уравнение Эйнштейна для фотоэффекта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Фотоны. </w:t>
      </w:r>
      <w:proofErr w:type="gramStart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[Гипотеза де Бройля  о волновых свойствах частиц.</w:t>
      </w:r>
      <w:proofErr w:type="gramEnd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Корпускулярно-волновой дуализм. </w:t>
      </w:r>
      <w:proofErr w:type="gramStart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неопределенности Гейзенберга.]</w:t>
      </w:r>
      <w:proofErr w:type="gramEnd"/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Строение атома. Опыты Резерфорда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Квантовые постулаты Бора. </w:t>
      </w: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Испускание и поглощение света атомом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Лазеры.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[Модели строения атомного ядра:</w:t>
      </w: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протонно-нейтронная модель строения атомного ядра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 Ядерные силы. Дефект массы и энергия связи нуклонов в ядре. Ядерная энергетика. Влияние ионизирующей радиации на живые организмы. </w:t>
      </w:r>
      <w:proofErr w:type="gramStart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[Доза излучения, закон радиоактивного распада и его статистический характер.</w:t>
      </w:r>
      <w:proofErr w:type="gramEnd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Элементарные частицы: </w:t>
      </w: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частицы и античастицы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Фундаментальные взаимодействия]</w:t>
      </w:r>
      <w:proofErr w:type="gramEnd"/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физики для объяснения мира и развития производительных сил общества.</w:t>
      </w:r>
      <w:r w:rsidRPr="003D6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Единая физическая картина мира.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№4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«Изучение треков заряженных частиц».</w:t>
      </w:r>
    </w:p>
    <w:p w:rsidR="00E76016" w:rsidRPr="003D6A6F" w:rsidRDefault="00E76016" w:rsidP="00E76016">
      <w:pPr>
        <w:spacing w:after="0" w:line="240" w:lineRule="auto"/>
        <w:ind w:firstLine="6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D6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6016" w:rsidRPr="003D6A6F" w:rsidRDefault="00E76016" w:rsidP="00E76016">
      <w:pPr>
        <w:numPr>
          <w:ilvl w:val="0"/>
          <w:numId w:val="22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Фотоэлектрический эффект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установке с цинковой платиной.</w:t>
      </w:r>
    </w:p>
    <w:p w:rsidR="00E76016" w:rsidRPr="003D6A6F" w:rsidRDefault="00E76016" w:rsidP="00E76016">
      <w:pPr>
        <w:numPr>
          <w:ilvl w:val="0"/>
          <w:numId w:val="22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Законы внешнего фотоэффекта. </w:t>
      </w:r>
    </w:p>
    <w:p w:rsidR="00E76016" w:rsidRPr="003D6A6F" w:rsidRDefault="00E76016" w:rsidP="00E76016">
      <w:pPr>
        <w:numPr>
          <w:ilvl w:val="0"/>
          <w:numId w:val="22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Устройство и действие полупроводникового и вакуумного фотоэлементов. </w:t>
      </w:r>
    </w:p>
    <w:p w:rsidR="00E76016" w:rsidRPr="003D6A6F" w:rsidRDefault="00E76016" w:rsidP="00E76016">
      <w:pPr>
        <w:numPr>
          <w:ilvl w:val="0"/>
          <w:numId w:val="22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Устройство и действие фотореле на фотоэлементе. </w:t>
      </w:r>
    </w:p>
    <w:p w:rsidR="00E76016" w:rsidRPr="003D6A6F" w:rsidRDefault="00E76016" w:rsidP="00E76016">
      <w:pPr>
        <w:numPr>
          <w:ilvl w:val="0"/>
          <w:numId w:val="22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Модель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Резерфорда. </w:t>
      </w:r>
    </w:p>
    <w:p w:rsidR="00E76016" w:rsidRPr="003D6A6F" w:rsidRDefault="00E76016" w:rsidP="00E76016">
      <w:pPr>
        <w:numPr>
          <w:ilvl w:val="0"/>
          <w:numId w:val="22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Наблюдение треков в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камере Вильсона. </w:t>
      </w:r>
    </w:p>
    <w:p w:rsidR="00E76016" w:rsidRPr="003D6A6F" w:rsidRDefault="00E76016" w:rsidP="00E76016">
      <w:pPr>
        <w:numPr>
          <w:ilvl w:val="0"/>
          <w:numId w:val="22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Устройство и действие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счетчика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ионизирующих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Знать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Понятия: фотон;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фотоэффект;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корпускулярно-волновой дуализм;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ядерная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модель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атома; ядерные реакции,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энергия связи; радиоактивный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распад;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цепная реакция деления; термоядерная реакция; элементарная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частица, атомное ядро. </w:t>
      </w:r>
      <w:proofErr w:type="gramEnd"/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фотоэффекта: постулаты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Борщ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радиоактивного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распада.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Практическое применение: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и принцип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действия фотоэлемента; примеры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- использования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фотоэлементов; принцип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спектрального анализа; </w:t>
      </w:r>
      <w:r w:rsidRPr="003D6A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примеры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применений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спектрального анализа; устройство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действия ядерного реактора.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Уметь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Решать задачи на применение формул, связывающих энергию и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импульс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фотона с частотой соответствующей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световой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волны. Вычислять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красную границу фотоэффекта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энергию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фотоэлектронов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3D6A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основе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Эйнштейна. Определять продукты ядерных реакций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законов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электрического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заряда и массового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числа.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энергетический выход ядерной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реакции. Определять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заряда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направление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элементарных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 по </w:t>
      </w:r>
      <w:r w:rsidRPr="003D6A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трекам 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фотографиях.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Вселенной (7 часов)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Физическая природа звезд. Наша Галактика (состав, строение, движение звезд в Галактике и ее вращение). Происхождение и эволюция галактик и звезд.</w:t>
      </w:r>
    </w:p>
    <w:p w:rsidR="00E76016" w:rsidRPr="003D6A6F" w:rsidRDefault="00E76016" w:rsidP="00E76016">
      <w:pPr>
        <w:spacing w:after="0" w:line="240" w:lineRule="auto"/>
        <w:ind w:firstLine="6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D6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6016" w:rsidRPr="003D6A6F" w:rsidRDefault="00E76016" w:rsidP="00E76016">
      <w:pPr>
        <w:numPr>
          <w:ilvl w:val="0"/>
          <w:numId w:val="22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солнечной системы.</w:t>
      </w:r>
    </w:p>
    <w:p w:rsidR="00E76016" w:rsidRPr="003D6A6F" w:rsidRDefault="00E76016" w:rsidP="00E76016">
      <w:pPr>
        <w:numPr>
          <w:ilvl w:val="0"/>
          <w:numId w:val="22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Теллурий.</w:t>
      </w:r>
    </w:p>
    <w:p w:rsidR="00E76016" w:rsidRPr="003D6A6F" w:rsidRDefault="00E76016" w:rsidP="00E76016">
      <w:pPr>
        <w:numPr>
          <w:ilvl w:val="0"/>
          <w:numId w:val="22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карта звездного неба.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Знать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понятия: планета, звезда, Солнечная система, галактика, Вселенная.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законов физики для определения характеристик планет и звезд.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Уметь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объяснять строение солнечной системы, галактик, Солнца и звезд. Применять знание законов физики для объяснения процессов, происходящих во Вселенной. Пользоваться подвижной картой звездного неба.</w:t>
      </w:r>
    </w:p>
    <w:p w:rsidR="00E76016" w:rsidRPr="003D6A6F" w:rsidRDefault="00E76016" w:rsidP="00E7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Повторение. (7 часов)</w:t>
      </w: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нормы оценки знаний и умений учащихся по физике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ответов учащихся учитываются следующие знания: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физических явлениях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76016" w:rsidRPr="003D6A6F" w:rsidRDefault="00E76016" w:rsidP="00E76016">
      <w:pPr>
        <w:numPr>
          <w:ilvl w:val="0"/>
          <w:numId w:val="33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явления, по которым оно обнаруживается; </w:t>
      </w:r>
    </w:p>
    <w:p w:rsidR="00E76016" w:rsidRPr="003D6A6F" w:rsidRDefault="00E76016" w:rsidP="00E76016">
      <w:pPr>
        <w:numPr>
          <w:ilvl w:val="0"/>
          <w:numId w:val="33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при которых протекает явление; </w:t>
      </w:r>
    </w:p>
    <w:p w:rsidR="00E76016" w:rsidRPr="003D6A6F" w:rsidRDefault="00E76016" w:rsidP="00E76016">
      <w:pPr>
        <w:numPr>
          <w:ilvl w:val="0"/>
          <w:numId w:val="33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данного явления с другими; </w:t>
      </w:r>
    </w:p>
    <w:p w:rsidR="00E76016" w:rsidRPr="003D6A6F" w:rsidRDefault="00E76016" w:rsidP="00E76016">
      <w:pPr>
        <w:numPr>
          <w:ilvl w:val="0"/>
          <w:numId w:val="33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явления на основе научной теории; </w:t>
      </w:r>
    </w:p>
    <w:p w:rsidR="00E76016" w:rsidRPr="003D6A6F" w:rsidRDefault="00E76016" w:rsidP="00E76016">
      <w:pPr>
        <w:numPr>
          <w:ilvl w:val="0"/>
          <w:numId w:val="33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учета и использования его на практике;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физических опытах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76016" w:rsidRPr="003D6A6F" w:rsidRDefault="00E76016" w:rsidP="00E76016">
      <w:pPr>
        <w:numPr>
          <w:ilvl w:val="0"/>
          <w:numId w:val="32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схема, условия, при которых осуществлялся опыт, ход и результаты опыта;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физических понятиях, в том числе и о физических величинах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76016" w:rsidRPr="003D6A6F" w:rsidRDefault="00E76016" w:rsidP="00E76016">
      <w:pPr>
        <w:numPr>
          <w:ilvl w:val="0"/>
          <w:numId w:val="31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или свойства, которые характеризуются данным понятием (величиной); </w:t>
      </w:r>
    </w:p>
    <w:p w:rsidR="00E76016" w:rsidRPr="003D6A6F" w:rsidRDefault="00E76016" w:rsidP="00E76016">
      <w:pPr>
        <w:numPr>
          <w:ilvl w:val="0"/>
          <w:numId w:val="31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понятия (величины); </w:t>
      </w:r>
    </w:p>
    <w:p w:rsidR="00E76016" w:rsidRPr="003D6A6F" w:rsidRDefault="00E76016" w:rsidP="00E76016">
      <w:pPr>
        <w:numPr>
          <w:ilvl w:val="0"/>
          <w:numId w:val="31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формулы, связывающие данную величину с другими; </w:t>
      </w:r>
    </w:p>
    <w:p w:rsidR="00E76016" w:rsidRPr="003D6A6F" w:rsidRDefault="00E76016" w:rsidP="00E76016">
      <w:pPr>
        <w:numPr>
          <w:ilvl w:val="0"/>
          <w:numId w:val="31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физической величины; </w:t>
      </w:r>
    </w:p>
    <w:p w:rsidR="00E76016" w:rsidRPr="003D6A6F" w:rsidRDefault="00E76016" w:rsidP="00E76016">
      <w:pPr>
        <w:numPr>
          <w:ilvl w:val="0"/>
          <w:numId w:val="31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измерения величины;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законах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76016" w:rsidRPr="003D6A6F" w:rsidRDefault="00E76016" w:rsidP="00E76016">
      <w:pPr>
        <w:numPr>
          <w:ilvl w:val="0"/>
          <w:numId w:val="30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и математическое выражение закона; </w:t>
      </w:r>
    </w:p>
    <w:p w:rsidR="00E76016" w:rsidRPr="003D6A6F" w:rsidRDefault="00E76016" w:rsidP="00E76016">
      <w:pPr>
        <w:numPr>
          <w:ilvl w:val="0"/>
          <w:numId w:val="30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опыты, подтверждающие его справедливость; </w:t>
      </w:r>
    </w:p>
    <w:p w:rsidR="00E76016" w:rsidRPr="003D6A6F" w:rsidRDefault="00E76016" w:rsidP="00E76016">
      <w:pPr>
        <w:numPr>
          <w:ilvl w:val="0"/>
          <w:numId w:val="30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учета и применения на практике; </w:t>
      </w:r>
    </w:p>
    <w:p w:rsidR="00E76016" w:rsidRPr="003D6A6F" w:rsidRDefault="00E76016" w:rsidP="00E76016">
      <w:pPr>
        <w:numPr>
          <w:ilvl w:val="0"/>
          <w:numId w:val="30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применимости (для старших классов);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физических теориях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76016" w:rsidRPr="003D6A6F" w:rsidRDefault="00E76016" w:rsidP="00E76016">
      <w:pPr>
        <w:numPr>
          <w:ilvl w:val="0"/>
          <w:numId w:val="29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опытное обоснование теории; </w:t>
      </w:r>
    </w:p>
    <w:p w:rsidR="00E76016" w:rsidRPr="003D6A6F" w:rsidRDefault="00E76016" w:rsidP="00E76016">
      <w:pPr>
        <w:numPr>
          <w:ilvl w:val="0"/>
          <w:numId w:val="29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понятия, положения, законы, принципы; </w:t>
      </w:r>
    </w:p>
    <w:p w:rsidR="00E76016" w:rsidRPr="003D6A6F" w:rsidRDefault="00E76016" w:rsidP="00E76016">
      <w:pPr>
        <w:numPr>
          <w:ilvl w:val="0"/>
          <w:numId w:val="29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следствия; </w:t>
      </w:r>
    </w:p>
    <w:p w:rsidR="00E76016" w:rsidRPr="003D6A6F" w:rsidRDefault="00E76016" w:rsidP="00E76016">
      <w:pPr>
        <w:numPr>
          <w:ilvl w:val="0"/>
          <w:numId w:val="29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применения; </w:t>
      </w:r>
    </w:p>
    <w:p w:rsidR="00E76016" w:rsidRPr="003D6A6F" w:rsidRDefault="00E76016" w:rsidP="00E76016">
      <w:pPr>
        <w:numPr>
          <w:ilvl w:val="0"/>
          <w:numId w:val="29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применимости (для старших классов);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приборах, механизмах, машинах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76016" w:rsidRPr="003D6A6F" w:rsidRDefault="00E76016" w:rsidP="00E76016">
      <w:pPr>
        <w:numPr>
          <w:ilvl w:val="0"/>
          <w:numId w:val="28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назначение; принцип действия и схема устройства; </w:t>
      </w:r>
    </w:p>
    <w:p w:rsidR="00E76016" w:rsidRPr="003D6A6F" w:rsidRDefault="00E76016" w:rsidP="00E76016">
      <w:pPr>
        <w:numPr>
          <w:ilvl w:val="0"/>
          <w:numId w:val="28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 правила пользования прибором.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Физические измерения. </w:t>
      </w:r>
    </w:p>
    <w:p w:rsidR="00E76016" w:rsidRPr="003D6A6F" w:rsidRDefault="00E76016" w:rsidP="00E76016">
      <w:pPr>
        <w:numPr>
          <w:ilvl w:val="1"/>
          <w:numId w:val="36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цены деления и предела измерения прибора. </w:t>
      </w:r>
    </w:p>
    <w:p w:rsidR="00E76016" w:rsidRPr="003D6A6F" w:rsidRDefault="00E76016" w:rsidP="00E76016">
      <w:pPr>
        <w:numPr>
          <w:ilvl w:val="1"/>
          <w:numId w:val="36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абсолютную погрешность измерения прибора. </w:t>
      </w:r>
    </w:p>
    <w:p w:rsidR="00E76016" w:rsidRPr="003D6A6F" w:rsidRDefault="00E76016" w:rsidP="00E76016">
      <w:pPr>
        <w:numPr>
          <w:ilvl w:val="1"/>
          <w:numId w:val="36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нужный прибор и правильно включать его в установку. </w:t>
      </w:r>
    </w:p>
    <w:p w:rsidR="00E76016" w:rsidRPr="003D6A6F" w:rsidRDefault="00E76016" w:rsidP="00E76016">
      <w:pPr>
        <w:numPr>
          <w:ilvl w:val="1"/>
          <w:numId w:val="36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Снимать показания прибора и записывать их с учетом абсолютной         погрешности измерения.  Определять относительную погрешность измерений.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учитывать, что в конкретных случаях не все требования могут быть предъявлены учащимся, например знание границ применимости законов и теорий, так как эти границы не всегда рассматриваются в курсе физики средней школы.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Оценке подлежат умения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76016" w:rsidRPr="003D6A6F" w:rsidRDefault="00E76016" w:rsidP="00E76016">
      <w:pPr>
        <w:numPr>
          <w:ilvl w:val="0"/>
          <w:numId w:val="27"/>
        </w:numPr>
        <w:tabs>
          <w:tab w:val="left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понятия, законы и теории для объяснения явлений природы, техники; оценивать влияние технологических процессов на экологию окружающей среды, здоровье человека и других организмов;</w:t>
      </w:r>
    </w:p>
    <w:p w:rsidR="00E76016" w:rsidRPr="003D6A6F" w:rsidRDefault="00E76016" w:rsidP="00E76016">
      <w:pPr>
        <w:numPr>
          <w:ilvl w:val="0"/>
          <w:numId w:val="27"/>
        </w:numPr>
        <w:tabs>
          <w:tab w:val="left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 с учебником, научно-популярной литературой, информацией в СМИ и Интернете</w:t>
      </w:r>
      <w:proofErr w:type="gramStart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016" w:rsidRPr="003D6A6F" w:rsidRDefault="00E76016" w:rsidP="00E76016">
      <w:pPr>
        <w:numPr>
          <w:ilvl w:val="0"/>
          <w:numId w:val="27"/>
        </w:numPr>
        <w:tabs>
          <w:tab w:val="left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на основе известных законов и формул; </w:t>
      </w:r>
    </w:p>
    <w:p w:rsidR="00E76016" w:rsidRPr="003D6A6F" w:rsidRDefault="00E76016" w:rsidP="00E76016">
      <w:pPr>
        <w:numPr>
          <w:ilvl w:val="0"/>
          <w:numId w:val="27"/>
        </w:numPr>
        <w:tabs>
          <w:tab w:val="left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справочными таблицами физических величин.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оценке лабораторных работ учитываются умения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76016" w:rsidRPr="003D6A6F" w:rsidRDefault="00E76016" w:rsidP="00E76016">
      <w:pPr>
        <w:numPr>
          <w:ilvl w:val="0"/>
          <w:numId w:val="26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проведение опыта; </w:t>
      </w:r>
    </w:p>
    <w:p w:rsidR="00E76016" w:rsidRPr="003D6A6F" w:rsidRDefault="00E76016" w:rsidP="00E76016">
      <w:pPr>
        <w:numPr>
          <w:ilvl w:val="0"/>
          <w:numId w:val="26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установку по схеме; </w:t>
      </w:r>
    </w:p>
    <w:p w:rsidR="00E76016" w:rsidRPr="003D6A6F" w:rsidRDefault="00E76016" w:rsidP="00E76016">
      <w:pPr>
        <w:numPr>
          <w:ilvl w:val="0"/>
          <w:numId w:val="26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измерительными приборами; </w:t>
      </w:r>
    </w:p>
    <w:p w:rsidR="00E76016" w:rsidRPr="003D6A6F" w:rsidRDefault="00E76016" w:rsidP="00E76016">
      <w:pPr>
        <w:numPr>
          <w:ilvl w:val="0"/>
          <w:numId w:val="26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наблюдения, снимать показания измерительных приборов, составлять таблицы зависимости величин и строить графики; </w:t>
      </w:r>
    </w:p>
    <w:p w:rsidR="00E76016" w:rsidRPr="003D6A6F" w:rsidRDefault="00E76016" w:rsidP="00E76016">
      <w:pPr>
        <w:numPr>
          <w:ilvl w:val="0"/>
          <w:numId w:val="26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и вычислять погрешности измерений; </w:t>
      </w:r>
    </w:p>
    <w:p w:rsidR="00E76016" w:rsidRPr="003D6A6F" w:rsidRDefault="00E76016" w:rsidP="00E76016">
      <w:pPr>
        <w:numPr>
          <w:ilvl w:val="0"/>
          <w:numId w:val="26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краткий отчет и делать выводы по проделанной работе.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обращать внимание на овладение учащимися правильным употреблением, произношением и правописанием физических терминов, на развитие умений связно излагать изучаемый материал.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ответов учащихся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«5» ставится в том случае, если учащийся: </w:t>
      </w:r>
    </w:p>
    <w:p w:rsidR="00E76016" w:rsidRPr="003D6A6F" w:rsidRDefault="00E76016" w:rsidP="00E76016">
      <w:pPr>
        <w:numPr>
          <w:ilvl w:val="0"/>
          <w:numId w:val="2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</w:p>
    <w:p w:rsidR="00E76016" w:rsidRPr="003D6A6F" w:rsidRDefault="00E76016" w:rsidP="00E76016">
      <w:pPr>
        <w:numPr>
          <w:ilvl w:val="0"/>
          <w:numId w:val="2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выполняет чертежи, схемы и графики, сопутствующие ответу; </w:t>
      </w:r>
    </w:p>
    <w:p w:rsidR="00E76016" w:rsidRPr="003D6A6F" w:rsidRDefault="00E76016" w:rsidP="00E76016">
      <w:pPr>
        <w:numPr>
          <w:ilvl w:val="0"/>
          <w:numId w:val="2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</w:t>
      </w:r>
    </w:p>
    <w:p w:rsidR="00E76016" w:rsidRPr="003D6A6F" w:rsidRDefault="00E76016" w:rsidP="00E76016">
      <w:pPr>
        <w:numPr>
          <w:ilvl w:val="0"/>
          <w:numId w:val="2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установить связь между изучаемым и ранее изученным материалом по курсу физики, а также с материалом, усвоенным при изучении других предметов.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ставится, если ответ удовлетворяет основным требованиям к ответу на оценку «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5»‚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«З» ставится, если большая часть ответа удовлетворяет требованиям к ответу на оценку «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4»,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«2» ставится в том случае, если учащийся не овладел основными знаниями и умениями в соответствии с требованиями программы.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«1» ставится, если ученик не может ответить ни на один из поставленных вопросов.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письменных контрольных работах учитывается также, какую часть работы выполнил ученик.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лабораторных работ: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</w:t>
      </w:r>
      <w:r w:rsidRPr="003D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учащийся:</w:t>
      </w:r>
    </w:p>
    <w:p w:rsidR="00E76016" w:rsidRPr="003D6A6F" w:rsidRDefault="00E76016" w:rsidP="00E76016">
      <w:pPr>
        <w:numPr>
          <w:ilvl w:val="0"/>
          <w:numId w:val="24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E76016" w:rsidRPr="003D6A6F" w:rsidRDefault="00E76016" w:rsidP="00E76016">
      <w:pPr>
        <w:numPr>
          <w:ilvl w:val="0"/>
          <w:numId w:val="24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</w:p>
    <w:p w:rsidR="00E76016" w:rsidRPr="003D6A6F" w:rsidRDefault="00E76016" w:rsidP="00E76016">
      <w:pPr>
        <w:numPr>
          <w:ilvl w:val="0"/>
          <w:numId w:val="24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правильно и аккуратно выполнял все записи, таблицы, рисунки, чертежи, графика, вычисления; </w:t>
      </w:r>
    </w:p>
    <w:p w:rsidR="00E76016" w:rsidRPr="003D6A6F" w:rsidRDefault="00E76016" w:rsidP="00E76016">
      <w:pPr>
        <w:numPr>
          <w:ilvl w:val="0"/>
          <w:numId w:val="24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выполнил анализ погрешностей (IХ—Х1 классы).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3D6A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«2»</w:t>
      </w:r>
      <w:r w:rsidRPr="003D6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«1» ставится в тех случаях, когда учащийся совсем не выполнил работу.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случаях оценка снижается, если ученик не соблюдал требования безопасности труда. </w:t>
      </w:r>
    </w:p>
    <w:p w:rsidR="00E76016" w:rsidRPr="003D6A6F" w:rsidRDefault="00E76016" w:rsidP="00E7601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письменных  контрольных работ. </w:t>
      </w:r>
    </w:p>
    <w:p w:rsidR="00E76016" w:rsidRPr="003D6A6F" w:rsidRDefault="00E76016" w:rsidP="00E7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рассчитана на 40 минут содержит восемь заданий. Первые шесть заданий соответствуют базовому уровню образовательного стандарта и оцениваются по 1 баллу, седьмое задание – В правильное выполнения этого задания оценивается – 2 балла, восьмое </w:t>
      </w:r>
      <w:proofErr w:type="gramStart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творческому уровню его выполнение оценивается – 3 балла. Максимальное количество баллов, которые может набрать ученик, выполняя контрольную работу 11 баллов. Работа оценивается по следующей сетке:</w:t>
      </w: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976"/>
      </w:tblGrid>
      <w:tr w:rsidR="00E76016" w:rsidRPr="003D6A6F" w:rsidTr="00F853EF">
        <w:trPr>
          <w:trHeight w:val="395"/>
        </w:trPr>
        <w:tc>
          <w:tcPr>
            <w:tcW w:w="2280" w:type="dxa"/>
          </w:tcPr>
          <w:p w:rsidR="00E76016" w:rsidRPr="003D6A6F" w:rsidRDefault="00E76016" w:rsidP="00E7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976" w:type="dxa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E76016" w:rsidRPr="003D6A6F" w:rsidTr="00F853EF">
        <w:trPr>
          <w:trHeight w:val="170"/>
        </w:trPr>
        <w:tc>
          <w:tcPr>
            <w:tcW w:w="2280" w:type="dxa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– 11 </w:t>
            </w:r>
          </w:p>
        </w:tc>
        <w:tc>
          <w:tcPr>
            <w:tcW w:w="976" w:type="dxa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016" w:rsidRPr="003D6A6F" w:rsidTr="00F853EF">
        <w:trPr>
          <w:trHeight w:val="249"/>
        </w:trPr>
        <w:tc>
          <w:tcPr>
            <w:tcW w:w="2280" w:type="dxa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976" w:type="dxa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016" w:rsidRPr="003D6A6F" w:rsidTr="00F853EF">
        <w:trPr>
          <w:trHeight w:val="302"/>
        </w:trPr>
        <w:tc>
          <w:tcPr>
            <w:tcW w:w="2280" w:type="dxa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976" w:type="dxa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016" w:rsidRPr="003D6A6F" w:rsidTr="00F853EF">
        <w:trPr>
          <w:trHeight w:val="302"/>
        </w:trPr>
        <w:tc>
          <w:tcPr>
            <w:tcW w:w="2280" w:type="dxa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баллов</w:t>
            </w:r>
          </w:p>
        </w:tc>
        <w:tc>
          <w:tcPr>
            <w:tcW w:w="976" w:type="dxa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76016" w:rsidRPr="003D6A6F" w:rsidRDefault="00E76016" w:rsidP="00E7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016" w:rsidRPr="003D6A6F" w:rsidRDefault="00E76016" w:rsidP="00E7601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седьмой и восьмой задачи контрольной работы следует использовать критерии, указанные в таблице: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9"/>
        <w:gridCol w:w="1308"/>
        <w:gridCol w:w="1765"/>
      </w:tblGrid>
      <w:tr w:rsidR="00E76016" w:rsidRPr="003D6A6F" w:rsidTr="00F853EF">
        <w:tc>
          <w:tcPr>
            <w:tcW w:w="7629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08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Седьмая</w:t>
            </w:r>
          </w:p>
        </w:tc>
        <w:tc>
          <w:tcPr>
            <w:tcW w:w="1200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восьмая</w:t>
            </w:r>
          </w:p>
        </w:tc>
      </w:tr>
      <w:tr w:rsidR="00E76016" w:rsidRPr="003D6A6F" w:rsidTr="00F853EF">
        <w:tc>
          <w:tcPr>
            <w:tcW w:w="7629" w:type="dxa"/>
          </w:tcPr>
          <w:p w:rsidR="00E76016" w:rsidRPr="003D6A6F" w:rsidRDefault="00E76016" w:rsidP="00E7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решение задачи: получен верный ответ в общем виде и правильный численный ответ с  указанием его размерности, при наличии исходных уравнений в  «общем» виде – в «буквенных» обозначениях;</w:t>
            </w:r>
          </w:p>
        </w:tc>
        <w:tc>
          <w:tcPr>
            <w:tcW w:w="1308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200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E76016" w:rsidRPr="003D6A6F" w:rsidTr="00F853EF">
        <w:tc>
          <w:tcPr>
            <w:tcW w:w="7629" w:type="dxa"/>
          </w:tcPr>
          <w:p w:rsidR="00E76016" w:rsidRPr="003D6A6F" w:rsidRDefault="00E76016" w:rsidP="00E7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решение задачи: отсутствует численный ответ арифметическая ошибка при его получении, или неверная запись размерности полученной величины;</w:t>
            </w:r>
          </w:p>
        </w:tc>
        <w:tc>
          <w:tcPr>
            <w:tcW w:w="1308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00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E76016" w:rsidRPr="003D6A6F" w:rsidTr="00F853EF">
        <w:tc>
          <w:tcPr>
            <w:tcW w:w="7629" w:type="dxa"/>
          </w:tcPr>
          <w:p w:rsidR="00E76016" w:rsidRPr="003D6A6F" w:rsidRDefault="00E76016" w:rsidP="00E7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решена по действиям, без получения общей формулы   вычисляемой величины. </w:t>
            </w:r>
          </w:p>
        </w:tc>
        <w:tc>
          <w:tcPr>
            <w:tcW w:w="1308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00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E76016" w:rsidRPr="003D6A6F" w:rsidTr="00F853EF">
        <w:tc>
          <w:tcPr>
            <w:tcW w:w="7629" w:type="dxa"/>
          </w:tcPr>
          <w:p w:rsidR="00E76016" w:rsidRPr="003D6A6F" w:rsidRDefault="00E76016" w:rsidP="00E7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 ВСЕ необходимые уравнения в общем виде и из них можно получить правильный ответ (ученик не успел решить задачу до конца или не справился с математическими трудностями),</w:t>
            </w:r>
          </w:p>
        </w:tc>
        <w:tc>
          <w:tcPr>
            <w:tcW w:w="1308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00" w:type="dxa"/>
            <w:vAlign w:val="center"/>
          </w:tcPr>
          <w:p w:rsidR="00E76016" w:rsidRPr="003D6A6F" w:rsidRDefault="00E76016" w:rsidP="00E7601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</w:tbl>
    <w:p w:rsidR="00E76016" w:rsidRPr="003D6A6F" w:rsidRDefault="00E76016" w:rsidP="00E76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Учебно-тематический план 11 класс</w:t>
      </w:r>
    </w:p>
    <w:p w:rsidR="00E76016" w:rsidRPr="003D6A6F" w:rsidRDefault="00E76016" w:rsidP="00E76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033"/>
        <w:gridCol w:w="1090"/>
        <w:gridCol w:w="872"/>
        <w:gridCol w:w="1417"/>
        <w:gridCol w:w="1308"/>
      </w:tblGrid>
      <w:tr w:rsidR="00E76016" w:rsidRPr="003D6A6F" w:rsidTr="00F853EF">
        <w:trPr>
          <w:jc w:val="center"/>
        </w:trPr>
        <w:tc>
          <w:tcPr>
            <w:tcW w:w="545" w:type="dxa"/>
            <w:vMerge w:val="restart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3" w:type="dxa"/>
            <w:vMerge w:val="restart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90" w:type="dxa"/>
            <w:vMerge w:val="restart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97" w:type="dxa"/>
            <w:gridSpan w:val="3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76016" w:rsidRPr="003D6A6F" w:rsidTr="00F853EF">
        <w:trPr>
          <w:jc w:val="center"/>
        </w:trPr>
        <w:tc>
          <w:tcPr>
            <w:tcW w:w="545" w:type="dxa"/>
            <w:vMerge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vMerge/>
          </w:tcPr>
          <w:p w:rsidR="00E76016" w:rsidRPr="003D6A6F" w:rsidRDefault="00E76016" w:rsidP="00E7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417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308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E76016" w:rsidRPr="003D6A6F" w:rsidTr="00F853EF">
        <w:trPr>
          <w:trHeight w:val="70"/>
          <w:jc w:val="center"/>
        </w:trPr>
        <w:tc>
          <w:tcPr>
            <w:tcW w:w="545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3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1090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val="70"/>
          <w:jc w:val="center"/>
        </w:trPr>
        <w:tc>
          <w:tcPr>
            <w:tcW w:w="545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3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 индукция</w:t>
            </w:r>
          </w:p>
        </w:tc>
        <w:tc>
          <w:tcPr>
            <w:tcW w:w="1090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016" w:rsidRPr="003D6A6F" w:rsidTr="00F853EF">
        <w:trPr>
          <w:trHeight w:val="121"/>
          <w:jc w:val="center"/>
        </w:trPr>
        <w:tc>
          <w:tcPr>
            <w:tcW w:w="545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колебания и волны</w:t>
            </w:r>
          </w:p>
        </w:tc>
        <w:tc>
          <w:tcPr>
            <w:tcW w:w="1090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val="71"/>
          <w:jc w:val="center"/>
        </w:trPr>
        <w:tc>
          <w:tcPr>
            <w:tcW w:w="545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3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1090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016" w:rsidRPr="003D6A6F" w:rsidTr="00F853EF">
        <w:trPr>
          <w:trHeight w:val="133"/>
          <w:jc w:val="center"/>
        </w:trPr>
        <w:tc>
          <w:tcPr>
            <w:tcW w:w="545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3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1090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2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016" w:rsidRPr="003D6A6F" w:rsidTr="00F853EF">
        <w:trPr>
          <w:jc w:val="center"/>
        </w:trPr>
        <w:tc>
          <w:tcPr>
            <w:tcW w:w="545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3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Вселенной.</w:t>
            </w:r>
          </w:p>
        </w:tc>
        <w:tc>
          <w:tcPr>
            <w:tcW w:w="1090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jc w:val="center"/>
        </w:trPr>
        <w:tc>
          <w:tcPr>
            <w:tcW w:w="545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3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090" w:type="dxa"/>
            <w:vAlign w:val="center"/>
          </w:tcPr>
          <w:p w:rsidR="00E76016" w:rsidRPr="003D6A6F" w:rsidRDefault="00992289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" w:type="dxa"/>
            <w:vAlign w:val="center"/>
          </w:tcPr>
          <w:p w:rsidR="00E76016" w:rsidRPr="003D6A6F" w:rsidRDefault="00992289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016" w:rsidRPr="003D6A6F" w:rsidTr="00F853EF">
        <w:trPr>
          <w:jc w:val="center"/>
        </w:trPr>
        <w:tc>
          <w:tcPr>
            <w:tcW w:w="545" w:type="dxa"/>
          </w:tcPr>
          <w:p w:rsidR="00E76016" w:rsidRPr="003D6A6F" w:rsidRDefault="00E76016" w:rsidP="00E7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90" w:type="dxa"/>
            <w:vAlign w:val="center"/>
          </w:tcPr>
          <w:p w:rsidR="00E76016" w:rsidRPr="003D6A6F" w:rsidRDefault="00992289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2" w:type="dxa"/>
            <w:vAlign w:val="center"/>
          </w:tcPr>
          <w:p w:rsidR="00E76016" w:rsidRPr="003D6A6F" w:rsidRDefault="00992289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016" w:rsidRPr="003D6A6F" w:rsidTr="00F853EF">
        <w:trPr>
          <w:jc w:val="center"/>
        </w:trPr>
        <w:tc>
          <w:tcPr>
            <w:tcW w:w="545" w:type="dxa"/>
          </w:tcPr>
          <w:p w:rsidR="00E76016" w:rsidRPr="003D6A6F" w:rsidRDefault="00E76016" w:rsidP="00E7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E76016" w:rsidRPr="003D6A6F" w:rsidRDefault="00E76016" w:rsidP="00E7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016" w:rsidRPr="003D6A6F" w:rsidRDefault="00E76016" w:rsidP="00E7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289" w:rsidRPr="003D6A6F" w:rsidRDefault="00992289" w:rsidP="007E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(очная форма обучения)</w:t>
      </w:r>
    </w:p>
    <w:p w:rsidR="00992289" w:rsidRPr="003D6A6F" w:rsidRDefault="00992289" w:rsidP="0099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975"/>
        <w:gridCol w:w="1276"/>
        <w:gridCol w:w="1559"/>
        <w:gridCol w:w="1609"/>
      </w:tblGrid>
      <w:tr w:rsidR="00992289" w:rsidRPr="003D6A6F" w:rsidTr="00D22873">
        <w:tc>
          <w:tcPr>
            <w:tcW w:w="695" w:type="dxa"/>
            <w:vMerge w:val="restart"/>
            <w:vAlign w:val="center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5" w:type="dxa"/>
            <w:vMerge w:val="restart"/>
            <w:vAlign w:val="center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68" w:type="dxa"/>
            <w:gridSpan w:val="2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992289" w:rsidRPr="003D6A6F" w:rsidTr="00D22873">
        <w:trPr>
          <w:trHeight w:val="337"/>
        </w:trPr>
        <w:tc>
          <w:tcPr>
            <w:tcW w:w="695" w:type="dxa"/>
            <w:vMerge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vMerge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992289" w:rsidRPr="003D6A6F" w:rsidTr="00D22873">
        <w:tc>
          <w:tcPr>
            <w:tcW w:w="10114" w:type="dxa"/>
            <w:gridSpan w:val="5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ЭЛЕКТРОДИНАМИКА (продолжение) (10 ч)</w:t>
            </w:r>
          </w:p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(6 ч)</w:t>
            </w: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Стационарное магнитное поле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Сила Ампера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 «Наблюдение действия магнитного поля на ток»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Сила Лоренца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Магнитные свойства вещества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теме «Стационарное магнитное поле»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10114" w:type="dxa"/>
            <w:gridSpan w:val="5"/>
          </w:tcPr>
          <w:p w:rsidR="00992289" w:rsidRPr="003D6A6F" w:rsidRDefault="00992289" w:rsidP="00D2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Электромагнитная индукция (4 ч)</w:t>
            </w: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Явление электромагнитной индукции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индукционного тока. Правило Ленца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 «Изучение явления электромагнитной индукции»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теме</w:t>
            </w: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«Электромагнитная индукция», коррекция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10114" w:type="dxa"/>
            <w:gridSpan w:val="5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КОЛЕБАНИЯ И ВОЛНЫ (10 ч)</w:t>
            </w:r>
          </w:p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Механические колебания (1 ч)</w:t>
            </w: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 «Определение ускорения свободного падения при помощи нитяного маятника»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10114" w:type="dxa"/>
            <w:gridSpan w:val="5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колебания (3 ч)</w:t>
            </w: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Аналогия между механическими и электромагнитными колебаниями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на характеристики электромагнитных свободных колебаний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Переменный электрический ток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10114" w:type="dxa"/>
            <w:gridSpan w:val="5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Производство, передача и использование электрической энергии (2 ч)</w:t>
            </w: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Трансформаторы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Производство, передача и использование электрической энергии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10114" w:type="dxa"/>
            <w:gridSpan w:val="5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Механические волны (1 ч)</w:t>
            </w: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Волна. Свойства волн и основные характеристики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10114" w:type="dxa"/>
            <w:gridSpan w:val="5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Электромагнитные волны (3 ч)</w:t>
            </w: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Опыты Герца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Изобретение радио А. С. Поповым. Принципы радиосвязи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теме «Колебания и волны», коррекция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10114" w:type="dxa"/>
            <w:gridSpan w:val="5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ОПТИКА (13 ч)</w:t>
            </w:r>
          </w:p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Световые волны (7 ч)</w:t>
            </w: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оптику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законы геометрической оптики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 «Экспериментальное измерение показателя преломления стекла»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5 «Экспериментальное определение оптической силы и фокусного расстояния собирающей линзы»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Дисперсия света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6 «Измерение длины световой волны»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7 «Наблюдение интерференции, дифракции и поляризации света»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10114" w:type="dxa"/>
            <w:gridSpan w:val="5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ТЕОРИИ ОТНОСИТЕЛЬНОСТИ (3 ч)</w:t>
            </w: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специальной теории относительности. Постулаты Эйнштейна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релятивистской динамики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Обобщающе-повторительное занятие по теме «Элементы специальной теории относительности»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10114" w:type="dxa"/>
            <w:gridSpan w:val="5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Излучение и спектры (3 ч)</w:t>
            </w: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Излучение и спектры. Шкала электромагнитных излучений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«Излучение и спектры». Л/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8 «Наблюдение сплошного и линейчатого спектров»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теме «Оптика», коррекция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10114" w:type="dxa"/>
            <w:gridSpan w:val="5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КВАНТОВАЯ ФИЗИКА (13 ч) </w:t>
            </w:r>
          </w:p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Световые кванты (3 ч)</w:t>
            </w: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фотоэффекта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Фотоны. Гипотеза де Бройля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Квантовые свойства света: световое давление, химическое действие света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10114" w:type="dxa"/>
            <w:gridSpan w:val="5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Атомная физика (3 ч)</w:t>
            </w: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Квантовые постулаты Бора. Излучение и поглощение света атомом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Лазеры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темам «Световые кванты», «Атомная физика», коррекция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10114" w:type="dxa"/>
            <w:gridSpan w:val="5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 атомного ядра. Элементарные частицы (7 ч)</w:t>
            </w: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9 «Изучение треков заряженных частиц по готовым фотографиям»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Радиоактивность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Энергия связи атомных ядер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Цепная ядерная реакция. Атомная электростанция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физики ядра на практике. Биологическое действие радиоактивных излучений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Элементарные частицы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теме «Физика ядра и элементы ФЭЧ», коррекция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10114" w:type="dxa"/>
            <w:gridSpan w:val="5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ФИЗИКИ ДЛЯ РАЗВИТИЯ МИРА</w:t>
            </w:r>
          </w:p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И РАЗВИТИЯ ПРОИЗВОДИТЕЛЬНЫХ СИЛ ОБЩЕСТВА  (1 ч)</w:t>
            </w: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картина мира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10114" w:type="dxa"/>
            <w:gridSpan w:val="5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И ЭВОЛЮЦИЯ ВСЕЛЕННОЙ (10 ч)</w:t>
            </w: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Небесная сфера. Звездное небо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Кеплера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Земля — Луна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о Солнце, его источники энергии и внутреннее строение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природа звезд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Галактика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Происхождение и эволюция галактик. Красное смещение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и разум во Вселенной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10114" w:type="dxa"/>
            <w:gridSpan w:val="5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(11ч)</w:t>
            </w: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сохранения в механике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Молекулярная физика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электродинамики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289" w:rsidRPr="003D6A6F" w:rsidTr="00D22873">
        <w:tc>
          <w:tcPr>
            <w:tcW w:w="695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75" w:type="dxa"/>
          </w:tcPr>
          <w:p w:rsidR="00992289" w:rsidRPr="003D6A6F" w:rsidRDefault="00992289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6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2289" w:rsidRPr="003D6A6F" w:rsidRDefault="00992289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92289" w:rsidRPr="003D6A6F" w:rsidRDefault="00992289" w:rsidP="0099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289" w:rsidRPr="003D6A6F" w:rsidRDefault="00992289" w:rsidP="0099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289" w:rsidRPr="003D6A6F" w:rsidRDefault="00992289" w:rsidP="009922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289" w:rsidRPr="003D6A6F" w:rsidRDefault="00992289" w:rsidP="00992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92289" w:rsidRPr="003D6A6F" w:rsidRDefault="00992289" w:rsidP="00992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92289" w:rsidRPr="003D6A6F" w:rsidRDefault="00992289" w:rsidP="0099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(очно-заочная форма обучения)</w:t>
      </w:r>
    </w:p>
    <w:p w:rsidR="00992289" w:rsidRPr="003D6A6F" w:rsidRDefault="00992289" w:rsidP="0099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14"/>
        <w:gridCol w:w="1173"/>
        <w:gridCol w:w="12"/>
        <w:gridCol w:w="1312"/>
        <w:gridCol w:w="1134"/>
        <w:gridCol w:w="1421"/>
      </w:tblGrid>
      <w:tr w:rsidR="00FB044B" w:rsidRPr="003D6A6F" w:rsidTr="00D52D4D">
        <w:tc>
          <w:tcPr>
            <w:tcW w:w="850" w:type="dxa"/>
            <w:vMerge w:val="restart"/>
            <w:vAlign w:val="center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4" w:type="dxa"/>
            <w:vMerge w:val="restart"/>
            <w:vAlign w:val="center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97" w:type="dxa"/>
            <w:gridSpan w:val="3"/>
            <w:vMerge w:val="restart"/>
            <w:vAlign w:val="center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5" w:type="dxa"/>
            <w:gridSpan w:val="2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52D4D" w:rsidRPr="003D6A6F" w:rsidTr="00D52D4D">
        <w:trPr>
          <w:trHeight w:val="333"/>
        </w:trPr>
        <w:tc>
          <w:tcPr>
            <w:tcW w:w="850" w:type="dxa"/>
            <w:vMerge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vMerge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gridSpan w:val="3"/>
            <w:vMerge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B044B" w:rsidRPr="003D6A6F" w:rsidRDefault="00FB044B" w:rsidP="00D2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21" w:type="dxa"/>
            <w:vMerge w:val="restart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D447F0" w:rsidRPr="003D6A6F" w:rsidTr="00D52D4D">
        <w:trPr>
          <w:trHeight w:val="240"/>
        </w:trPr>
        <w:tc>
          <w:tcPr>
            <w:tcW w:w="850" w:type="dxa"/>
            <w:vMerge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vMerge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классно-урочная форма обучения</w:t>
            </w:r>
          </w:p>
        </w:tc>
        <w:tc>
          <w:tcPr>
            <w:tcW w:w="1324" w:type="dxa"/>
            <w:gridSpan w:val="2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134" w:type="dxa"/>
            <w:vMerge/>
          </w:tcPr>
          <w:p w:rsidR="00FB044B" w:rsidRPr="003D6A6F" w:rsidRDefault="00FB044B" w:rsidP="00D2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044B" w:rsidRPr="003D6A6F" w:rsidTr="00D52D4D">
        <w:tc>
          <w:tcPr>
            <w:tcW w:w="850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4" w:type="dxa"/>
          </w:tcPr>
          <w:p w:rsidR="00FB044B" w:rsidRPr="003D6A6F" w:rsidRDefault="00FB044B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Стационарное магнитное поле Сила Ампера</w:t>
            </w:r>
          </w:p>
        </w:tc>
        <w:tc>
          <w:tcPr>
            <w:tcW w:w="1173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gridSpan w:val="2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044B" w:rsidRPr="003D6A6F" w:rsidTr="00D52D4D">
        <w:tc>
          <w:tcPr>
            <w:tcW w:w="850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214" w:type="dxa"/>
          </w:tcPr>
          <w:p w:rsidR="00FB044B" w:rsidRPr="003D6A6F" w:rsidRDefault="00FB044B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 «Наблюдение действия магнитного поля на ток» Сила Лоренца Магнитные свойства вещества</w:t>
            </w:r>
          </w:p>
        </w:tc>
        <w:tc>
          <w:tcPr>
            <w:tcW w:w="1173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gridSpan w:val="2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044B" w:rsidRPr="003D6A6F" w:rsidTr="00D52D4D">
        <w:tc>
          <w:tcPr>
            <w:tcW w:w="850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214" w:type="dxa"/>
          </w:tcPr>
          <w:p w:rsidR="00FB044B" w:rsidRPr="003D6A6F" w:rsidRDefault="00FB044B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Зачет по теме «Стационарное </w:t>
            </w: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магнитное поле» Явление электромагнитной индукции Направление индукционного тока. Правило Ленца</w:t>
            </w:r>
          </w:p>
        </w:tc>
        <w:tc>
          <w:tcPr>
            <w:tcW w:w="1173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24" w:type="dxa"/>
            <w:gridSpan w:val="2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044B" w:rsidRPr="003D6A6F" w:rsidTr="00D52D4D">
        <w:tc>
          <w:tcPr>
            <w:tcW w:w="850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14" w:type="dxa"/>
          </w:tcPr>
          <w:p w:rsidR="00FB044B" w:rsidRPr="003D6A6F" w:rsidRDefault="00FB044B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 «Изучение явления электромагнитной индукции»</w:t>
            </w:r>
          </w:p>
        </w:tc>
        <w:tc>
          <w:tcPr>
            <w:tcW w:w="1173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gridSpan w:val="2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044B" w:rsidRPr="003D6A6F" w:rsidTr="00D52D4D">
        <w:tc>
          <w:tcPr>
            <w:tcW w:w="850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214" w:type="dxa"/>
          </w:tcPr>
          <w:p w:rsidR="00FB044B" w:rsidRPr="003D6A6F" w:rsidRDefault="00FB044B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 «Определение ускорения свободного падения при помощи нитяного маятника» Аналогия между механическими и электромагнитными колебаниями</w:t>
            </w:r>
          </w:p>
        </w:tc>
        <w:tc>
          <w:tcPr>
            <w:tcW w:w="1173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gridSpan w:val="2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FB044B" w:rsidRPr="003D6A6F" w:rsidRDefault="00FB044B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7F0" w:rsidRPr="003D6A6F" w:rsidTr="00D52D4D">
        <w:tc>
          <w:tcPr>
            <w:tcW w:w="850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214" w:type="dxa"/>
          </w:tcPr>
          <w:p w:rsidR="00D447F0" w:rsidRPr="003D6A6F" w:rsidRDefault="00D447F0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Переменный электрический ток Трансформаторы Производство, передача и использование электрической энергии</w:t>
            </w:r>
          </w:p>
        </w:tc>
        <w:tc>
          <w:tcPr>
            <w:tcW w:w="1173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gridSpan w:val="2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7F0" w:rsidRPr="003D6A6F" w:rsidTr="00D52D4D">
        <w:tc>
          <w:tcPr>
            <w:tcW w:w="850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214" w:type="dxa"/>
          </w:tcPr>
          <w:p w:rsidR="00D447F0" w:rsidRPr="003D6A6F" w:rsidRDefault="00D447F0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Волна. Свойства волн и основные характеристики Опыты Герца Изобретение радио А. С. Поповым</w:t>
            </w:r>
          </w:p>
        </w:tc>
        <w:tc>
          <w:tcPr>
            <w:tcW w:w="1173" w:type="dxa"/>
          </w:tcPr>
          <w:p w:rsidR="00D447F0" w:rsidRPr="003D6A6F" w:rsidRDefault="00D447F0" w:rsidP="00D4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gridSpan w:val="2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7F0" w:rsidRPr="003D6A6F" w:rsidTr="00D52D4D">
        <w:tc>
          <w:tcPr>
            <w:tcW w:w="850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4" w:type="dxa"/>
          </w:tcPr>
          <w:p w:rsidR="00D447F0" w:rsidRPr="003D6A6F" w:rsidRDefault="00D447F0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теме «Колебания и волны», коррекция</w:t>
            </w:r>
          </w:p>
        </w:tc>
        <w:tc>
          <w:tcPr>
            <w:tcW w:w="1185" w:type="dxa"/>
            <w:gridSpan w:val="2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7F0" w:rsidRPr="003D6A6F" w:rsidTr="00D52D4D">
        <w:tc>
          <w:tcPr>
            <w:tcW w:w="850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214" w:type="dxa"/>
          </w:tcPr>
          <w:p w:rsidR="00D447F0" w:rsidRPr="003D6A6F" w:rsidRDefault="00D447F0" w:rsidP="00D44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оптику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2D4D"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законы геометрической оптики</w:t>
            </w:r>
          </w:p>
        </w:tc>
        <w:tc>
          <w:tcPr>
            <w:tcW w:w="1173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2"/>
          </w:tcPr>
          <w:p w:rsidR="00D447F0" w:rsidRPr="003D6A6F" w:rsidRDefault="00D52D4D" w:rsidP="00D4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7F0" w:rsidRPr="003D6A6F" w:rsidTr="00D52D4D">
        <w:tc>
          <w:tcPr>
            <w:tcW w:w="850" w:type="dxa"/>
          </w:tcPr>
          <w:p w:rsidR="00D447F0" w:rsidRPr="003D6A6F" w:rsidRDefault="00D52D4D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214" w:type="dxa"/>
          </w:tcPr>
          <w:p w:rsidR="00D447F0" w:rsidRPr="003D6A6F" w:rsidRDefault="00D447F0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 «Экспериментальное измерение показателя преломления стекла»</w:t>
            </w:r>
            <w:r w:rsidR="00D52D4D"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Л/р № 5 «Экспериментальное определение оптической силы и фокусного расстояния собирающей линзы»</w:t>
            </w:r>
          </w:p>
        </w:tc>
        <w:tc>
          <w:tcPr>
            <w:tcW w:w="1173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gridSpan w:val="2"/>
          </w:tcPr>
          <w:p w:rsidR="00D447F0" w:rsidRPr="003D6A6F" w:rsidRDefault="00D52D4D" w:rsidP="00D4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7F0" w:rsidRPr="003D6A6F" w:rsidTr="00D52D4D">
        <w:tc>
          <w:tcPr>
            <w:tcW w:w="850" w:type="dxa"/>
          </w:tcPr>
          <w:p w:rsidR="00D447F0" w:rsidRPr="003D6A6F" w:rsidRDefault="00D52D4D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214" w:type="dxa"/>
          </w:tcPr>
          <w:p w:rsidR="00D447F0" w:rsidRPr="003D6A6F" w:rsidRDefault="00D447F0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5 «Экспериментальное определение оптической силы и фокусного расстояния собирающей линзы»</w:t>
            </w:r>
            <w:r w:rsidR="00D52D4D"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Дисперсия света</w:t>
            </w:r>
          </w:p>
        </w:tc>
        <w:tc>
          <w:tcPr>
            <w:tcW w:w="1173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gridSpan w:val="2"/>
          </w:tcPr>
          <w:p w:rsidR="00D447F0" w:rsidRPr="003D6A6F" w:rsidRDefault="00D52D4D" w:rsidP="00D4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7F0" w:rsidRPr="003D6A6F" w:rsidTr="00D52D4D">
        <w:tc>
          <w:tcPr>
            <w:tcW w:w="850" w:type="dxa"/>
          </w:tcPr>
          <w:p w:rsidR="00D447F0" w:rsidRPr="003D6A6F" w:rsidRDefault="00D52D4D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14" w:type="dxa"/>
          </w:tcPr>
          <w:p w:rsidR="00D447F0" w:rsidRPr="003D6A6F" w:rsidRDefault="00D447F0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6 «Измерение длины световой волны»</w:t>
            </w:r>
          </w:p>
        </w:tc>
        <w:tc>
          <w:tcPr>
            <w:tcW w:w="1173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gridSpan w:val="2"/>
          </w:tcPr>
          <w:p w:rsidR="00D447F0" w:rsidRPr="003D6A6F" w:rsidRDefault="00D447F0" w:rsidP="00D4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7F0" w:rsidRPr="003D6A6F" w:rsidTr="00D52D4D">
        <w:tc>
          <w:tcPr>
            <w:tcW w:w="850" w:type="dxa"/>
          </w:tcPr>
          <w:p w:rsidR="00D447F0" w:rsidRPr="003D6A6F" w:rsidRDefault="00D52D4D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14" w:type="dxa"/>
          </w:tcPr>
          <w:p w:rsidR="00D447F0" w:rsidRPr="003D6A6F" w:rsidRDefault="00D447F0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7 «Наблюдение интерференции, дифракции и поляризации света»</w:t>
            </w:r>
          </w:p>
        </w:tc>
        <w:tc>
          <w:tcPr>
            <w:tcW w:w="1173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gridSpan w:val="2"/>
          </w:tcPr>
          <w:p w:rsidR="00D447F0" w:rsidRPr="003D6A6F" w:rsidRDefault="00D447F0" w:rsidP="00D4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7F0" w:rsidRPr="003D6A6F" w:rsidTr="00D52D4D">
        <w:tc>
          <w:tcPr>
            <w:tcW w:w="850" w:type="dxa"/>
          </w:tcPr>
          <w:p w:rsidR="00D447F0" w:rsidRPr="003D6A6F" w:rsidRDefault="00D52D4D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214" w:type="dxa"/>
          </w:tcPr>
          <w:p w:rsidR="00D447F0" w:rsidRPr="003D6A6F" w:rsidRDefault="00D447F0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специальной теории относительности. Постулаты Эйнштейна</w:t>
            </w:r>
            <w:r w:rsidR="00D52D4D"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Элементы релятивистской динамики</w:t>
            </w:r>
          </w:p>
        </w:tc>
        <w:tc>
          <w:tcPr>
            <w:tcW w:w="1173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gridSpan w:val="2"/>
          </w:tcPr>
          <w:p w:rsidR="00D447F0" w:rsidRPr="003D6A6F" w:rsidRDefault="00D52D4D" w:rsidP="00D4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7F0" w:rsidRPr="003D6A6F" w:rsidTr="00D52D4D">
        <w:tc>
          <w:tcPr>
            <w:tcW w:w="850" w:type="dxa"/>
          </w:tcPr>
          <w:p w:rsidR="00D447F0" w:rsidRPr="003D6A6F" w:rsidRDefault="00D52D4D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214" w:type="dxa"/>
          </w:tcPr>
          <w:p w:rsidR="00D447F0" w:rsidRPr="003D6A6F" w:rsidRDefault="00D447F0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Излучение и спектры. Шкала электромагнитных излучений</w:t>
            </w:r>
            <w:r w:rsidR="00D52D4D"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 задач по теме «Излучение и спектры».</w:t>
            </w:r>
          </w:p>
        </w:tc>
        <w:tc>
          <w:tcPr>
            <w:tcW w:w="1173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gridSpan w:val="2"/>
          </w:tcPr>
          <w:p w:rsidR="00D447F0" w:rsidRPr="003D6A6F" w:rsidRDefault="00D52D4D" w:rsidP="00D4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7F0" w:rsidRPr="003D6A6F" w:rsidTr="00D52D4D">
        <w:tc>
          <w:tcPr>
            <w:tcW w:w="850" w:type="dxa"/>
          </w:tcPr>
          <w:p w:rsidR="00D447F0" w:rsidRPr="003D6A6F" w:rsidRDefault="00D52D4D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214" w:type="dxa"/>
          </w:tcPr>
          <w:p w:rsidR="00D447F0" w:rsidRPr="003D6A6F" w:rsidRDefault="00D447F0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Л/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8 «Наблюдение сплошного и линейчатого спектров»</w:t>
            </w:r>
            <w:r w:rsidR="00D52D4D"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Зачет по теме «Оптика», коррекция</w:t>
            </w:r>
          </w:p>
        </w:tc>
        <w:tc>
          <w:tcPr>
            <w:tcW w:w="1173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gridSpan w:val="2"/>
          </w:tcPr>
          <w:p w:rsidR="00D447F0" w:rsidRPr="003D6A6F" w:rsidRDefault="00D52D4D" w:rsidP="00D4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7F0" w:rsidRPr="003D6A6F" w:rsidTr="00D52D4D">
        <w:tc>
          <w:tcPr>
            <w:tcW w:w="850" w:type="dxa"/>
          </w:tcPr>
          <w:p w:rsidR="00D447F0" w:rsidRPr="003D6A6F" w:rsidRDefault="00D52D4D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4214" w:type="dxa"/>
          </w:tcPr>
          <w:p w:rsidR="00D447F0" w:rsidRPr="003D6A6F" w:rsidRDefault="00D447F0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фотоэффекта</w:t>
            </w:r>
            <w:r w:rsidR="00D52D4D"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Фотоны. Гипотеза де Бройля Квантовые свойства света: световое давление, химическое действие света</w:t>
            </w:r>
          </w:p>
        </w:tc>
        <w:tc>
          <w:tcPr>
            <w:tcW w:w="1173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gridSpan w:val="2"/>
          </w:tcPr>
          <w:p w:rsidR="00D447F0" w:rsidRPr="003D6A6F" w:rsidRDefault="00D52D4D" w:rsidP="00D4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7F0" w:rsidRPr="003D6A6F" w:rsidTr="00D52D4D">
        <w:tc>
          <w:tcPr>
            <w:tcW w:w="850" w:type="dxa"/>
          </w:tcPr>
          <w:p w:rsidR="00D447F0" w:rsidRPr="003D6A6F" w:rsidRDefault="00D52D4D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214" w:type="dxa"/>
          </w:tcPr>
          <w:p w:rsidR="00D447F0" w:rsidRPr="003D6A6F" w:rsidRDefault="00D447F0" w:rsidP="00D22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Квантовые постулаты Бора. Излучение и поглощение света атомом</w:t>
            </w:r>
            <w:proofErr w:type="gramStart"/>
            <w:r w:rsidR="00D52D4D"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D52D4D"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Лазеры</w:t>
            </w:r>
          </w:p>
        </w:tc>
        <w:tc>
          <w:tcPr>
            <w:tcW w:w="1173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gridSpan w:val="2"/>
          </w:tcPr>
          <w:p w:rsidR="00D447F0" w:rsidRPr="003D6A6F" w:rsidRDefault="00D52D4D" w:rsidP="00D4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7F0" w:rsidRPr="003D6A6F" w:rsidTr="00D52D4D">
        <w:tc>
          <w:tcPr>
            <w:tcW w:w="850" w:type="dxa"/>
          </w:tcPr>
          <w:p w:rsidR="00D447F0" w:rsidRPr="003D6A6F" w:rsidRDefault="00D52D4D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4214" w:type="dxa"/>
          </w:tcPr>
          <w:p w:rsidR="00D447F0" w:rsidRPr="003D6A6F" w:rsidRDefault="00D447F0" w:rsidP="007E5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</w:t>
            </w:r>
            <w:proofErr w:type="gramStart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9 «Изучение треков заряженных частиц по готовым фотографиям»</w:t>
            </w:r>
            <w:r w:rsidR="007E5628"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Радиоактивность. Цепная ядерная реакция.  Элементарные частицы</w:t>
            </w:r>
          </w:p>
        </w:tc>
        <w:tc>
          <w:tcPr>
            <w:tcW w:w="1173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gridSpan w:val="2"/>
          </w:tcPr>
          <w:p w:rsidR="00D447F0" w:rsidRPr="003D6A6F" w:rsidRDefault="007E5628" w:rsidP="00D4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7F0" w:rsidRPr="003D6A6F" w:rsidTr="007E5628">
        <w:tc>
          <w:tcPr>
            <w:tcW w:w="850" w:type="dxa"/>
          </w:tcPr>
          <w:p w:rsidR="00D447F0" w:rsidRPr="003D6A6F" w:rsidRDefault="007E5628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4214" w:type="dxa"/>
          </w:tcPr>
          <w:p w:rsidR="00D447F0" w:rsidRPr="003D6A6F" w:rsidRDefault="00D447F0" w:rsidP="007E5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Небесная сфера. Звездное небо</w:t>
            </w:r>
            <w:r w:rsidR="007E5628"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Строение Солнечной системы Физическая природа звезд. Наша Галактика Жизнь и разум во Вселенной</w:t>
            </w:r>
          </w:p>
        </w:tc>
        <w:tc>
          <w:tcPr>
            <w:tcW w:w="1173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gridSpan w:val="2"/>
          </w:tcPr>
          <w:p w:rsidR="00D447F0" w:rsidRPr="003D6A6F" w:rsidRDefault="007E5628" w:rsidP="00D4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447F0" w:rsidRPr="003D6A6F" w:rsidRDefault="00D447F0" w:rsidP="00D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92289" w:rsidRPr="003D6A6F" w:rsidRDefault="00992289" w:rsidP="0099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289" w:rsidRPr="003D6A6F" w:rsidRDefault="00992289" w:rsidP="00992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76016" w:rsidRPr="003D6A6F" w:rsidRDefault="00E76016" w:rsidP="00E760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76016" w:rsidRPr="003D6A6F" w:rsidRDefault="00E76016" w:rsidP="003D6A6F">
      <w:pPr>
        <w:ind w:right="-3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корректировки рабочей программы</w:t>
      </w:r>
    </w:p>
    <w:p w:rsidR="00E76016" w:rsidRPr="003D6A6F" w:rsidRDefault="00E76016" w:rsidP="00E76016">
      <w:pPr>
        <w:ind w:left="1800" w:right="-3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4444"/>
        <w:gridCol w:w="2333"/>
      </w:tblGrid>
      <w:tr w:rsidR="00E76016" w:rsidRPr="003D6A6F" w:rsidTr="00F853EF">
        <w:trPr>
          <w:trHeight w:val="515"/>
        </w:trPr>
        <w:tc>
          <w:tcPr>
            <w:tcW w:w="2552" w:type="dxa"/>
            <w:gridSpan w:val="2"/>
            <w:vAlign w:val="center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444" w:type="dxa"/>
            <w:vMerge w:val="restart"/>
            <w:vAlign w:val="center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33" w:type="dxa"/>
            <w:vMerge w:val="restart"/>
            <w:vAlign w:val="center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 программы</w:t>
            </w:r>
          </w:p>
        </w:tc>
      </w:tr>
      <w:tr w:rsidR="00E76016" w:rsidRPr="003D6A6F" w:rsidTr="00F853EF">
        <w:tc>
          <w:tcPr>
            <w:tcW w:w="1276" w:type="dxa"/>
            <w:vAlign w:val="center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vAlign w:val="center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444" w:type="dxa"/>
            <w:vMerge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016" w:rsidRPr="003D6A6F" w:rsidTr="00F853EF">
        <w:trPr>
          <w:trHeight w:hRule="exact" w:val="567"/>
        </w:trPr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6016" w:rsidRPr="003D6A6F" w:rsidRDefault="00E76016" w:rsidP="00E76016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76016" w:rsidRPr="003D6A6F" w:rsidRDefault="00E76016" w:rsidP="00E760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49116D" w:rsidRPr="003D6A6F" w:rsidRDefault="0049116D">
      <w:pPr>
        <w:rPr>
          <w:rFonts w:ascii="Times New Roman" w:hAnsi="Times New Roman" w:cs="Times New Roman"/>
          <w:sz w:val="24"/>
          <w:szCs w:val="24"/>
        </w:rPr>
      </w:pPr>
    </w:p>
    <w:sectPr w:rsidR="0049116D" w:rsidRPr="003D6A6F" w:rsidSect="00F853EF">
      <w:pgSz w:w="11906" w:h="16838" w:code="9"/>
      <w:pgMar w:top="709" w:right="907" w:bottom="567" w:left="426" w:header="0" w:footer="0" w:gutter="0"/>
      <w:paperSrc w:first="819" w:other="819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4D2"/>
    <w:multiLevelType w:val="hybridMultilevel"/>
    <w:tmpl w:val="DB4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A7D"/>
    <w:multiLevelType w:val="hybridMultilevel"/>
    <w:tmpl w:val="D8DAE4D6"/>
    <w:lvl w:ilvl="0" w:tplc="780289BA">
      <w:start w:val="1"/>
      <w:numFmt w:val="bullet"/>
      <w:lvlText w:val="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92764"/>
    <w:multiLevelType w:val="hybridMultilevel"/>
    <w:tmpl w:val="E312A9AE"/>
    <w:lvl w:ilvl="0" w:tplc="2A06A3FA">
      <w:start w:val="1"/>
      <w:numFmt w:val="decimal"/>
      <w:lvlText w:val="%1."/>
      <w:lvlJc w:val="left"/>
      <w:pPr>
        <w:tabs>
          <w:tab w:val="num" w:pos="1308"/>
        </w:tabs>
        <w:ind w:left="-39" w:firstLine="13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3">
    <w:nsid w:val="13223E2A"/>
    <w:multiLevelType w:val="hybridMultilevel"/>
    <w:tmpl w:val="1FD0CCDE"/>
    <w:lvl w:ilvl="0" w:tplc="2E84EFC6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0FEC"/>
    <w:multiLevelType w:val="hybridMultilevel"/>
    <w:tmpl w:val="4AD8C5D4"/>
    <w:lvl w:ilvl="0" w:tplc="DE366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E23AF"/>
    <w:multiLevelType w:val="hybridMultilevel"/>
    <w:tmpl w:val="20327E9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74DC85E8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91743DF"/>
    <w:multiLevelType w:val="hybridMultilevel"/>
    <w:tmpl w:val="E4E83200"/>
    <w:lvl w:ilvl="0" w:tplc="126E79EE">
      <w:start w:val="6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C66E2B"/>
    <w:multiLevelType w:val="hybridMultilevel"/>
    <w:tmpl w:val="56E05470"/>
    <w:lvl w:ilvl="0" w:tplc="AEC8D976">
      <w:start w:val="26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90B4B"/>
    <w:multiLevelType w:val="multilevel"/>
    <w:tmpl w:val="0964AD12"/>
    <w:lvl w:ilvl="0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27A27"/>
    <w:multiLevelType w:val="hybridMultilevel"/>
    <w:tmpl w:val="0964AD12"/>
    <w:lvl w:ilvl="0" w:tplc="BAC83B52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44405"/>
    <w:multiLevelType w:val="hybridMultilevel"/>
    <w:tmpl w:val="999EC6B6"/>
    <w:lvl w:ilvl="0" w:tplc="55424A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314B"/>
    <w:multiLevelType w:val="hybridMultilevel"/>
    <w:tmpl w:val="6F18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26C0E"/>
    <w:multiLevelType w:val="hybridMultilevel"/>
    <w:tmpl w:val="5A8C218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5176D6B"/>
    <w:multiLevelType w:val="multilevel"/>
    <w:tmpl w:val="13061564"/>
    <w:lvl w:ilvl="0">
      <w:start w:val="30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BC2165"/>
    <w:multiLevelType w:val="hybridMultilevel"/>
    <w:tmpl w:val="D46827C4"/>
    <w:lvl w:ilvl="0" w:tplc="CD32A3B8">
      <w:start w:val="18"/>
      <w:numFmt w:val="decimal"/>
      <w:lvlText w:val="%1."/>
      <w:lvlJc w:val="left"/>
      <w:pPr>
        <w:tabs>
          <w:tab w:val="num" w:pos="624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196237"/>
    <w:multiLevelType w:val="hybridMultilevel"/>
    <w:tmpl w:val="2A403B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2B84A8E"/>
    <w:multiLevelType w:val="hybridMultilevel"/>
    <w:tmpl w:val="E544F0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2E04A2E"/>
    <w:multiLevelType w:val="hybridMultilevel"/>
    <w:tmpl w:val="0608B070"/>
    <w:lvl w:ilvl="0" w:tplc="0BF4145C">
      <w:start w:val="35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D62AA4"/>
    <w:multiLevelType w:val="hybridMultilevel"/>
    <w:tmpl w:val="38E2B3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51814"/>
    <w:multiLevelType w:val="hybridMultilevel"/>
    <w:tmpl w:val="C8D424AC"/>
    <w:lvl w:ilvl="0" w:tplc="6A0E14BA">
      <w:start w:val="47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11096"/>
    <w:multiLevelType w:val="hybridMultilevel"/>
    <w:tmpl w:val="D8C0BF00"/>
    <w:lvl w:ilvl="0" w:tplc="41A6DF7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B901C0"/>
    <w:multiLevelType w:val="multilevel"/>
    <w:tmpl w:val="26968F0A"/>
    <w:lvl w:ilvl="0">
      <w:start w:val="7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857C8B"/>
    <w:multiLevelType w:val="hybridMultilevel"/>
    <w:tmpl w:val="674C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673D9"/>
    <w:multiLevelType w:val="hybridMultilevel"/>
    <w:tmpl w:val="15968F44"/>
    <w:lvl w:ilvl="0" w:tplc="780289BA">
      <w:start w:val="1"/>
      <w:numFmt w:val="bullet"/>
      <w:lvlText w:val="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6756E4"/>
    <w:multiLevelType w:val="hybridMultilevel"/>
    <w:tmpl w:val="53F4432C"/>
    <w:lvl w:ilvl="0" w:tplc="A4607526">
      <w:start w:val="41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6E12C8"/>
    <w:multiLevelType w:val="hybridMultilevel"/>
    <w:tmpl w:val="92FA0556"/>
    <w:lvl w:ilvl="0" w:tplc="B00E7458">
      <w:start w:val="42"/>
      <w:numFmt w:val="decimal"/>
      <w:lvlText w:val="%1."/>
      <w:lvlJc w:val="left"/>
      <w:pPr>
        <w:tabs>
          <w:tab w:val="num" w:pos="511"/>
        </w:tabs>
        <w:ind w:left="5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B22610"/>
    <w:multiLevelType w:val="hybridMultilevel"/>
    <w:tmpl w:val="149881D6"/>
    <w:lvl w:ilvl="0" w:tplc="6EB23F5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7">
    <w:nsid w:val="58476814"/>
    <w:multiLevelType w:val="hybridMultilevel"/>
    <w:tmpl w:val="26968F0A"/>
    <w:lvl w:ilvl="0" w:tplc="14EADC22">
      <w:start w:val="7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143A34"/>
    <w:multiLevelType w:val="hybridMultilevel"/>
    <w:tmpl w:val="9F8419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A02BF"/>
    <w:multiLevelType w:val="hybridMultilevel"/>
    <w:tmpl w:val="0E9A65F0"/>
    <w:lvl w:ilvl="0" w:tplc="3134F514">
      <w:start w:val="40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7246F"/>
    <w:multiLevelType w:val="hybridMultilevel"/>
    <w:tmpl w:val="F91404E2"/>
    <w:lvl w:ilvl="0" w:tplc="C2420EF8">
      <w:start w:val="6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3127B9"/>
    <w:multiLevelType w:val="hybridMultilevel"/>
    <w:tmpl w:val="10C4A4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C5B41"/>
    <w:multiLevelType w:val="hybridMultilevel"/>
    <w:tmpl w:val="165AFC1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8AC595F"/>
    <w:multiLevelType w:val="hybridMultilevel"/>
    <w:tmpl w:val="9688710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9535B4B"/>
    <w:multiLevelType w:val="hybridMultilevel"/>
    <w:tmpl w:val="7424195C"/>
    <w:lvl w:ilvl="0" w:tplc="A752A6B4">
      <w:start w:val="33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hint="default"/>
      </w:rPr>
    </w:lvl>
    <w:lvl w:ilvl="1" w:tplc="1F30F210">
      <w:start w:val="33"/>
      <w:numFmt w:val="decimal"/>
      <w:lvlText w:val="%2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160F4D"/>
    <w:multiLevelType w:val="multilevel"/>
    <w:tmpl w:val="177E877A"/>
    <w:lvl w:ilvl="0">
      <w:start w:val="33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53C85"/>
    <w:multiLevelType w:val="hybridMultilevel"/>
    <w:tmpl w:val="8D1E5E0C"/>
    <w:lvl w:ilvl="0" w:tplc="68923170">
      <w:start w:val="30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F96C521C">
      <w:start w:val="30"/>
      <w:numFmt w:val="decimal"/>
      <w:lvlText w:val="%2."/>
      <w:lvlJc w:val="left"/>
      <w:pPr>
        <w:tabs>
          <w:tab w:val="num" w:pos="454"/>
        </w:tabs>
        <w:ind w:left="0" w:firstLine="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17C51"/>
    <w:multiLevelType w:val="hybridMultilevel"/>
    <w:tmpl w:val="04C44AD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35134F6"/>
    <w:multiLevelType w:val="hybridMultilevel"/>
    <w:tmpl w:val="1B921B4E"/>
    <w:lvl w:ilvl="0" w:tplc="BAC83B52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BAC83B52">
      <w:start w:val="1"/>
      <w:numFmt w:val="bullet"/>
      <w:lvlText w:val=""/>
      <w:lvlJc w:val="left"/>
      <w:pPr>
        <w:tabs>
          <w:tab w:val="num" w:pos="1250"/>
        </w:tabs>
        <w:ind w:left="570" w:firstLine="51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D04C58"/>
    <w:multiLevelType w:val="hybridMultilevel"/>
    <w:tmpl w:val="0A640DB6"/>
    <w:lvl w:ilvl="0" w:tplc="298E7048">
      <w:start w:val="1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0C66AA"/>
    <w:multiLevelType w:val="hybridMultilevel"/>
    <w:tmpl w:val="B6DA7258"/>
    <w:lvl w:ilvl="0" w:tplc="0D003350">
      <w:start w:val="1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970880"/>
    <w:multiLevelType w:val="multilevel"/>
    <w:tmpl w:val="53F4432C"/>
    <w:lvl w:ilvl="0">
      <w:start w:val="41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EF5ABF"/>
    <w:multiLevelType w:val="hybridMultilevel"/>
    <w:tmpl w:val="4E98B09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D5748EF"/>
    <w:multiLevelType w:val="multilevel"/>
    <w:tmpl w:val="1FD0CC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21"/>
  </w:num>
  <w:num w:numId="4">
    <w:abstractNumId w:val="30"/>
  </w:num>
  <w:num w:numId="5">
    <w:abstractNumId w:val="14"/>
  </w:num>
  <w:num w:numId="6">
    <w:abstractNumId w:val="36"/>
  </w:num>
  <w:num w:numId="7">
    <w:abstractNumId w:val="13"/>
  </w:num>
  <w:num w:numId="8">
    <w:abstractNumId w:val="34"/>
  </w:num>
  <w:num w:numId="9">
    <w:abstractNumId w:val="35"/>
  </w:num>
  <w:num w:numId="10">
    <w:abstractNumId w:val="24"/>
  </w:num>
  <w:num w:numId="11">
    <w:abstractNumId w:val="41"/>
  </w:num>
  <w:num w:numId="12">
    <w:abstractNumId w:val="25"/>
  </w:num>
  <w:num w:numId="13">
    <w:abstractNumId w:val="19"/>
  </w:num>
  <w:num w:numId="14">
    <w:abstractNumId w:val="3"/>
  </w:num>
  <w:num w:numId="15">
    <w:abstractNumId w:val="43"/>
  </w:num>
  <w:num w:numId="16">
    <w:abstractNumId w:val="20"/>
  </w:num>
  <w:num w:numId="17">
    <w:abstractNumId w:val="2"/>
  </w:num>
  <w:num w:numId="18">
    <w:abstractNumId w:val="6"/>
  </w:num>
  <w:num w:numId="19">
    <w:abstractNumId w:val="39"/>
  </w:num>
  <w:num w:numId="20">
    <w:abstractNumId w:val="7"/>
  </w:num>
  <w:num w:numId="21">
    <w:abstractNumId w:val="17"/>
  </w:num>
  <w:num w:numId="22">
    <w:abstractNumId w:val="29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2"/>
  </w:num>
  <w:num w:numId="27">
    <w:abstractNumId w:val="32"/>
  </w:num>
  <w:num w:numId="28">
    <w:abstractNumId w:val="5"/>
  </w:num>
  <w:num w:numId="29">
    <w:abstractNumId w:val="37"/>
  </w:num>
  <w:num w:numId="30">
    <w:abstractNumId w:val="16"/>
  </w:num>
  <w:num w:numId="31">
    <w:abstractNumId w:val="33"/>
  </w:num>
  <w:num w:numId="32">
    <w:abstractNumId w:val="42"/>
  </w:num>
  <w:num w:numId="33">
    <w:abstractNumId w:val="15"/>
  </w:num>
  <w:num w:numId="34">
    <w:abstractNumId w:val="9"/>
  </w:num>
  <w:num w:numId="35">
    <w:abstractNumId w:val="8"/>
  </w:num>
  <w:num w:numId="36">
    <w:abstractNumId w:val="38"/>
  </w:num>
  <w:num w:numId="37">
    <w:abstractNumId w:val="28"/>
  </w:num>
  <w:num w:numId="38">
    <w:abstractNumId w:val="31"/>
  </w:num>
  <w:num w:numId="39">
    <w:abstractNumId w:val="18"/>
  </w:num>
  <w:num w:numId="40">
    <w:abstractNumId w:val="0"/>
  </w:num>
  <w:num w:numId="41">
    <w:abstractNumId w:val="22"/>
  </w:num>
  <w:num w:numId="42">
    <w:abstractNumId w:val="26"/>
  </w:num>
  <w:num w:numId="43">
    <w:abstractNumId w:val="10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16"/>
    <w:rsid w:val="003D6A6F"/>
    <w:rsid w:val="0049116D"/>
    <w:rsid w:val="007E5628"/>
    <w:rsid w:val="00992289"/>
    <w:rsid w:val="00BC3833"/>
    <w:rsid w:val="00D447F0"/>
    <w:rsid w:val="00D52D4D"/>
    <w:rsid w:val="00E76016"/>
    <w:rsid w:val="00F853EF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89"/>
  </w:style>
  <w:style w:type="paragraph" w:styleId="1">
    <w:name w:val="heading 1"/>
    <w:basedOn w:val="a"/>
    <w:next w:val="a"/>
    <w:link w:val="10"/>
    <w:qFormat/>
    <w:rsid w:val="00E760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0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3">
    <w:name w:val="heading 3"/>
    <w:basedOn w:val="a"/>
    <w:next w:val="a"/>
    <w:link w:val="30"/>
    <w:qFormat/>
    <w:rsid w:val="00E760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0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760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next w:val="a"/>
    <w:link w:val="60"/>
    <w:qFormat/>
    <w:rsid w:val="00E7601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60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7601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016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01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E760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0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E7601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7601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6016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6016"/>
    <w:rPr>
      <w:rFonts w:ascii="Times New Roman" w:eastAsia="Times New Roman" w:hAnsi="Times New Roman" w:cs="Times New Roman"/>
      <w:b/>
      <w:bCs/>
      <w:color w:val="000000"/>
      <w:sz w:val="21"/>
      <w:szCs w:val="21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6016"/>
  </w:style>
  <w:style w:type="paragraph" w:styleId="21">
    <w:name w:val="Body Text Indent 2"/>
    <w:basedOn w:val="a"/>
    <w:link w:val="22"/>
    <w:rsid w:val="00E76016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6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E7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76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76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76016"/>
  </w:style>
  <w:style w:type="paragraph" w:styleId="a7">
    <w:name w:val="Document Map"/>
    <w:basedOn w:val="a"/>
    <w:link w:val="a8"/>
    <w:semiHidden/>
    <w:rsid w:val="00E760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E760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footer"/>
    <w:basedOn w:val="a"/>
    <w:link w:val="aa"/>
    <w:rsid w:val="00E76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E760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E7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E76016"/>
    <w:pPr>
      <w:spacing w:after="0" w:line="360" w:lineRule="auto"/>
    </w:pPr>
    <w:rPr>
      <w:rFonts w:ascii="Times New Roman" w:eastAsia="Batang" w:hAnsi="Times New Roman" w:cs="Times New Roman"/>
      <w:sz w:val="28"/>
      <w:szCs w:val="4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E76016"/>
    <w:rPr>
      <w:rFonts w:ascii="Times New Roman" w:eastAsia="Batang" w:hAnsi="Times New Roman" w:cs="Times New Roman"/>
      <w:sz w:val="28"/>
      <w:szCs w:val="44"/>
      <w:lang w:val="x-none" w:eastAsia="x-none"/>
    </w:rPr>
  </w:style>
  <w:style w:type="paragraph" w:styleId="31">
    <w:name w:val="Body Text Indent 3"/>
    <w:basedOn w:val="a"/>
    <w:link w:val="32"/>
    <w:rsid w:val="00E7601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760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rsid w:val="00E76016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dzag2">
    <w:name w:val="podzag_2"/>
    <w:basedOn w:val="a"/>
    <w:rsid w:val="00E76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letter1">
    <w:name w:val="letter1"/>
    <w:rsid w:val="00E7601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c">
    <w:name w:val="Strong"/>
    <w:uiPriority w:val="22"/>
    <w:qFormat/>
    <w:rsid w:val="00E76016"/>
    <w:rPr>
      <w:b/>
      <w:bCs/>
    </w:rPr>
  </w:style>
  <w:style w:type="character" w:styleId="ad">
    <w:name w:val="Emphasis"/>
    <w:uiPriority w:val="20"/>
    <w:qFormat/>
    <w:rsid w:val="00E76016"/>
    <w:rPr>
      <w:i/>
      <w:iCs/>
    </w:rPr>
  </w:style>
  <w:style w:type="paragraph" w:styleId="ae">
    <w:name w:val="No Spacing"/>
    <w:uiPriority w:val="1"/>
    <w:qFormat/>
    <w:rsid w:val="00E760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E7601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E7601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List Paragraph"/>
    <w:basedOn w:val="a"/>
    <w:uiPriority w:val="34"/>
    <w:qFormat/>
    <w:rsid w:val="00E7601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89"/>
  </w:style>
  <w:style w:type="paragraph" w:styleId="1">
    <w:name w:val="heading 1"/>
    <w:basedOn w:val="a"/>
    <w:next w:val="a"/>
    <w:link w:val="10"/>
    <w:qFormat/>
    <w:rsid w:val="00E760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0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3">
    <w:name w:val="heading 3"/>
    <w:basedOn w:val="a"/>
    <w:next w:val="a"/>
    <w:link w:val="30"/>
    <w:qFormat/>
    <w:rsid w:val="00E760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0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760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next w:val="a"/>
    <w:link w:val="60"/>
    <w:qFormat/>
    <w:rsid w:val="00E7601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60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7601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016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01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E760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0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E7601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7601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6016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6016"/>
    <w:rPr>
      <w:rFonts w:ascii="Times New Roman" w:eastAsia="Times New Roman" w:hAnsi="Times New Roman" w:cs="Times New Roman"/>
      <w:b/>
      <w:bCs/>
      <w:color w:val="000000"/>
      <w:sz w:val="21"/>
      <w:szCs w:val="21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6016"/>
  </w:style>
  <w:style w:type="paragraph" w:styleId="21">
    <w:name w:val="Body Text Indent 2"/>
    <w:basedOn w:val="a"/>
    <w:link w:val="22"/>
    <w:rsid w:val="00E76016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6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E7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76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76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76016"/>
  </w:style>
  <w:style w:type="paragraph" w:styleId="a7">
    <w:name w:val="Document Map"/>
    <w:basedOn w:val="a"/>
    <w:link w:val="a8"/>
    <w:semiHidden/>
    <w:rsid w:val="00E760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E760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footer"/>
    <w:basedOn w:val="a"/>
    <w:link w:val="aa"/>
    <w:rsid w:val="00E76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E760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E7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E76016"/>
    <w:pPr>
      <w:spacing w:after="0" w:line="360" w:lineRule="auto"/>
    </w:pPr>
    <w:rPr>
      <w:rFonts w:ascii="Times New Roman" w:eastAsia="Batang" w:hAnsi="Times New Roman" w:cs="Times New Roman"/>
      <w:sz w:val="28"/>
      <w:szCs w:val="4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E76016"/>
    <w:rPr>
      <w:rFonts w:ascii="Times New Roman" w:eastAsia="Batang" w:hAnsi="Times New Roman" w:cs="Times New Roman"/>
      <w:sz w:val="28"/>
      <w:szCs w:val="44"/>
      <w:lang w:val="x-none" w:eastAsia="x-none"/>
    </w:rPr>
  </w:style>
  <w:style w:type="paragraph" w:styleId="31">
    <w:name w:val="Body Text Indent 3"/>
    <w:basedOn w:val="a"/>
    <w:link w:val="32"/>
    <w:rsid w:val="00E7601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760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rsid w:val="00E76016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dzag2">
    <w:name w:val="podzag_2"/>
    <w:basedOn w:val="a"/>
    <w:rsid w:val="00E76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letter1">
    <w:name w:val="letter1"/>
    <w:rsid w:val="00E7601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c">
    <w:name w:val="Strong"/>
    <w:uiPriority w:val="22"/>
    <w:qFormat/>
    <w:rsid w:val="00E76016"/>
    <w:rPr>
      <w:b/>
      <w:bCs/>
    </w:rPr>
  </w:style>
  <w:style w:type="character" w:styleId="ad">
    <w:name w:val="Emphasis"/>
    <w:uiPriority w:val="20"/>
    <w:qFormat/>
    <w:rsid w:val="00E76016"/>
    <w:rPr>
      <w:i/>
      <w:iCs/>
    </w:rPr>
  </w:style>
  <w:style w:type="paragraph" w:styleId="ae">
    <w:name w:val="No Spacing"/>
    <w:uiPriority w:val="1"/>
    <w:qFormat/>
    <w:rsid w:val="00E760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E7601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E7601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List Paragraph"/>
    <w:basedOn w:val="a"/>
    <w:uiPriority w:val="34"/>
    <w:qFormat/>
    <w:rsid w:val="00E7601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4D91-32DF-4276-BDF9-FC2DB805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2020-10-11T14:00:00Z</dcterms:created>
  <dcterms:modified xsi:type="dcterms:W3CDTF">2021-11-21T11:26:00Z</dcterms:modified>
</cp:coreProperties>
</file>