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AD" w:rsidRDefault="00D853AD" w:rsidP="00D853AD">
      <w:pPr>
        <w:jc w:val="center"/>
        <w:rPr>
          <w:rFonts w:ascii="Times New Roman" w:hAnsi="Times New Roman"/>
          <w:sz w:val="28"/>
          <w:szCs w:val="28"/>
        </w:rPr>
      </w:pPr>
    </w:p>
    <w:p w:rsidR="00D853AD" w:rsidRPr="00856B87" w:rsidRDefault="00D853AD" w:rsidP="00D853AD">
      <w:pPr>
        <w:jc w:val="center"/>
        <w:rPr>
          <w:rFonts w:ascii="Times New Roman" w:hAnsi="Times New Roman"/>
          <w:sz w:val="32"/>
          <w:szCs w:val="32"/>
        </w:rPr>
      </w:pPr>
      <w:r w:rsidRPr="00856B87">
        <w:rPr>
          <w:rFonts w:ascii="Times New Roman" w:hAnsi="Times New Roman"/>
          <w:sz w:val="32"/>
          <w:szCs w:val="32"/>
        </w:rPr>
        <w:t>МБДОУ детский сад «Незабудка»</w:t>
      </w:r>
    </w:p>
    <w:p w:rsidR="00D853AD" w:rsidRDefault="00D853AD" w:rsidP="00D853AD">
      <w:pPr>
        <w:jc w:val="center"/>
        <w:rPr>
          <w:color w:val="FF0000"/>
          <w:sz w:val="32"/>
          <w:szCs w:val="32"/>
        </w:rPr>
      </w:pP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D853AD" w:rsidRPr="00856B87" w:rsidRDefault="00D853AD" w:rsidP="00D853AD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Протокол</w:t>
      </w:r>
      <w:r w:rsidR="00414CB8">
        <w:rPr>
          <w:b/>
          <w:sz w:val="72"/>
          <w:szCs w:val="72"/>
        </w:rPr>
        <w:t>ы</w:t>
      </w:r>
      <w:r>
        <w:rPr>
          <w:b/>
          <w:sz w:val="72"/>
          <w:szCs w:val="72"/>
        </w:rPr>
        <w:t xml:space="preserve"> </w:t>
      </w:r>
      <w:r w:rsidRPr="00856B87">
        <w:rPr>
          <w:b/>
          <w:sz w:val="72"/>
          <w:szCs w:val="72"/>
        </w:rPr>
        <w:t xml:space="preserve"> родительск</w:t>
      </w:r>
      <w:r w:rsidR="00414CB8">
        <w:rPr>
          <w:b/>
          <w:sz w:val="72"/>
          <w:szCs w:val="72"/>
        </w:rPr>
        <w:t>их собраний</w:t>
      </w:r>
    </w:p>
    <w:p w:rsidR="00D853AD" w:rsidRPr="00856B87" w:rsidRDefault="005C3B79" w:rsidP="00D853AD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с</w:t>
      </w:r>
      <w:r w:rsidR="00414CB8">
        <w:rPr>
          <w:b/>
          <w:sz w:val="72"/>
          <w:szCs w:val="72"/>
        </w:rPr>
        <w:t>таршей</w:t>
      </w:r>
      <w:r>
        <w:rPr>
          <w:b/>
          <w:sz w:val="72"/>
          <w:szCs w:val="72"/>
        </w:rPr>
        <w:t xml:space="preserve"> </w:t>
      </w:r>
      <w:r w:rsidR="00C47350">
        <w:rPr>
          <w:b/>
          <w:sz w:val="72"/>
          <w:szCs w:val="72"/>
        </w:rPr>
        <w:t xml:space="preserve"> группе</w:t>
      </w: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  <w:r w:rsidRPr="00856B87">
        <w:rPr>
          <w:b/>
          <w:sz w:val="72"/>
          <w:szCs w:val="72"/>
        </w:rPr>
        <w:t xml:space="preserve"> «Звёздочки» </w:t>
      </w:r>
    </w:p>
    <w:p w:rsidR="00D853AD" w:rsidRPr="00414CB8" w:rsidRDefault="00414CB8" w:rsidP="00D853AD">
      <w:pPr>
        <w:spacing w:line="240" w:lineRule="auto"/>
        <w:jc w:val="center"/>
        <w:rPr>
          <w:b/>
          <w:sz w:val="32"/>
          <w:szCs w:val="32"/>
        </w:rPr>
      </w:pPr>
      <w:r w:rsidRPr="00414CB8">
        <w:rPr>
          <w:b/>
          <w:sz w:val="32"/>
          <w:szCs w:val="32"/>
        </w:rPr>
        <w:t>2017-2018гг.</w:t>
      </w: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414CB8" w:rsidRDefault="00414CB8" w:rsidP="00D853AD">
      <w:pPr>
        <w:spacing w:line="240" w:lineRule="auto"/>
        <w:ind w:right="708"/>
        <w:jc w:val="right"/>
        <w:rPr>
          <w:sz w:val="32"/>
          <w:szCs w:val="32"/>
        </w:rPr>
      </w:pPr>
    </w:p>
    <w:p w:rsidR="00414CB8" w:rsidRDefault="00414CB8" w:rsidP="00D853AD">
      <w:pPr>
        <w:spacing w:line="240" w:lineRule="auto"/>
        <w:ind w:right="708"/>
        <w:jc w:val="right"/>
        <w:rPr>
          <w:sz w:val="32"/>
          <w:szCs w:val="32"/>
        </w:rPr>
      </w:pPr>
    </w:p>
    <w:p w:rsidR="00414CB8" w:rsidRDefault="00414CB8" w:rsidP="00D853AD">
      <w:pPr>
        <w:spacing w:line="240" w:lineRule="auto"/>
        <w:ind w:right="708"/>
        <w:jc w:val="right"/>
        <w:rPr>
          <w:sz w:val="32"/>
          <w:szCs w:val="32"/>
        </w:rPr>
      </w:pPr>
    </w:p>
    <w:p w:rsidR="00414CB8" w:rsidRDefault="00414CB8" w:rsidP="00D853AD">
      <w:pPr>
        <w:spacing w:line="240" w:lineRule="auto"/>
        <w:ind w:right="708"/>
        <w:jc w:val="right"/>
        <w:rPr>
          <w:sz w:val="32"/>
          <w:szCs w:val="32"/>
        </w:rPr>
      </w:pPr>
    </w:p>
    <w:p w:rsidR="00D853AD" w:rsidRPr="00856B87" w:rsidRDefault="00D853AD" w:rsidP="00D853AD">
      <w:pPr>
        <w:spacing w:line="240" w:lineRule="auto"/>
        <w:ind w:right="708"/>
        <w:jc w:val="right"/>
        <w:rPr>
          <w:sz w:val="32"/>
          <w:szCs w:val="32"/>
        </w:rPr>
      </w:pPr>
      <w:r w:rsidRPr="00856B87">
        <w:rPr>
          <w:sz w:val="32"/>
          <w:szCs w:val="32"/>
        </w:rPr>
        <w:t>Воспитатели :   Тищенко Т.Н.</w:t>
      </w:r>
    </w:p>
    <w:p w:rsidR="00D853AD" w:rsidRPr="00856B87" w:rsidRDefault="00D853AD" w:rsidP="00D853AD">
      <w:pPr>
        <w:spacing w:line="240" w:lineRule="auto"/>
        <w:jc w:val="center"/>
        <w:rPr>
          <w:sz w:val="32"/>
          <w:szCs w:val="32"/>
        </w:rPr>
      </w:pPr>
      <w:r w:rsidRPr="00856B87">
        <w:rPr>
          <w:sz w:val="32"/>
          <w:szCs w:val="32"/>
        </w:rPr>
        <w:t xml:space="preserve">                                                          </w:t>
      </w:r>
    </w:p>
    <w:p w:rsidR="00D853AD" w:rsidRDefault="00D853AD" w:rsidP="00D853AD">
      <w:pPr>
        <w:spacing w:line="240" w:lineRule="auto"/>
        <w:jc w:val="right"/>
        <w:rPr>
          <w:color w:val="FF0000"/>
          <w:sz w:val="32"/>
          <w:szCs w:val="32"/>
        </w:rPr>
      </w:pP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D853AD" w:rsidRDefault="00D853AD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B06020" w:rsidRDefault="00B06020" w:rsidP="00D853AD">
      <w:pPr>
        <w:spacing w:line="240" w:lineRule="auto"/>
        <w:jc w:val="center"/>
        <w:rPr>
          <w:color w:val="FF0000"/>
          <w:sz w:val="32"/>
          <w:szCs w:val="32"/>
        </w:rPr>
      </w:pPr>
    </w:p>
    <w:p w:rsidR="00D853AD" w:rsidRPr="00D853AD" w:rsidRDefault="0099097B" w:rsidP="00D853A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№3</w:t>
      </w:r>
    </w:p>
    <w:p w:rsidR="00D853AD" w:rsidRPr="00D853AD" w:rsidRDefault="00D853AD" w:rsidP="00D853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53AD">
        <w:rPr>
          <w:rFonts w:ascii="Times New Roman" w:eastAsia="Calibri" w:hAnsi="Times New Roman" w:cs="Times New Roman"/>
          <w:b/>
          <w:sz w:val="28"/>
          <w:szCs w:val="28"/>
        </w:rPr>
        <w:t xml:space="preserve">родительского </w:t>
      </w:r>
      <w:r w:rsidR="00C47350">
        <w:rPr>
          <w:rFonts w:ascii="Times New Roman" w:hAnsi="Times New Roman" w:cs="Times New Roman"/>
          <w:b/>
          <w:sz w:val="28"/>
          <w:szCs w:val="28"/>
        </w:rPr>
        <w:t>собрания г</w:t>
      </w:r>
      <w:r w:rsidRPr="00D853AD">
        <w:rPr>
          <w:rFonts w:ascii="Times New Roman" w:eastAsia="Calibri" w:hAnsi="Times New Roman" w:cs="Times New Roman"/>
          <w:b/>
          <w:sz w:val="28"/>
          <w:szCs w:val="28"/>
        </w:rPr>
        <w:t>руппы  «Звёздочки».</w:t>
      </w:r>
    </w:p>
    <w:p w:rsidR="00D853AD" w:rsidRPr="001A255F" w:rsidRDefault="00D853AD" w:rsidP="00D853AD">
      <w:pPr>
        <w:rPr>
          <w:rFonts w:ascii="Times New Roman" w:hAnsi="Times New Roman" w:cs="Times New Roman"/>
          <w:b/>
          <w:sz w:val="32"/>
          <w:szCs w:val="32"/>
        </w:rPr>
      </w:pPr>
      <w:r w:rsidRPr="001A255F">
        <w:rPr>
          <w:rFonts w:ascii="Times New Roman" w:hAnsi="Times New Roman" w:cs="Times New Roman"/>
          <w:b/>
          <w:sz w:val="32"/>
          <w:szCs w:val="32"/>
        </w:rPr>
        <w:t>Тема : «</w:t>
      </w:r>
      <w:r w:rsidR="00C47350" w:rsidRPr="001A255F">
        <w:rPr>
          <w:rFonts w:ascii="Times New Roman" w:hAnsi="Times New Roman" w:cs="Times New Roman"/>
          <w:b/>
          <w:sz w:val="32"/>
          <w:szCs w:val="32"/>
        </w:rPr>
        <w:t>Роль семьи в речевом развитии ребёнка</w:t>
      </w:r>
      <w:r w:rsidRPr="001A255F">
        <w:rPr>
          <w:rFonts w:ascii="Times New Roman" w:hAnsi="Times New Roman" w:cs="Times New Roman"/>
          <w:b/>
          <w:sz w:val="32"/>
          <w:szCs w:val="32"/>
        </w:rPr>
        <w:t>»</w:t>
      </w:r>
    </w:p>
    <w:p w:rsidR="00D853AD" w:rsidRPr="00D853AD" w:rsidRDefault="00D853AD" w:rsidP="00D853AD">
      <w:pPr>
        <w:rPr>
          <w:rFonts w:ascii="Times New Roman" w:eastAsia="Calibri" w:hAnsi="Times New Roman" w:cs="Times New Roman"/>
          <w:sz w:val="28"/>
          <w:szCs w:val="28"/>
        </w:rPr>
      </w:pPr>
      <w:r w:rsidRPr="00D853AD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="00C47350">
        <w:rPr>
          <w:rFonts w:ascii="Times New Roman" w:eastAsia="Calibri" w:hAnsi="Times New Roman" w:cs="Times New Roman"/>
          <w:sz w:val="28"/>
          <w:szCs w:val="28"/>
        </w:rPr>
        <w:t>: 10 февраля</w:t>
      </w:r>
      <w:r w:rsidR="00990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350">
        <w:rPr>
          <w:rFonts w:ascii="Times New Roman" w:eastAsia="Calibri" w:hAnsi="Times New Roman" w:cs="Times New Roman"/>
          <w:sz w:val="28"/>
          <w:szCs w:val="28"/>
        </w:rPr>
        <w:t>2017</w:t>
      </w:r>
      <w:r w:rsidRPr="00D853AD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853AD" w:rsidRPr="00D853AD" w:rsidRDefault="00D853AD" w:rsidP="00D853AD">
      <w:pPr>
        <w:rPr>
          <w:rFonts w:ascii="Times New Roman" w:eastAsia="Calibri" w:hAnsi="Times New Roman" w:cs="Times New Roman"/>
          <w:sz w:val="28"/>
          <w:szCs w:val="28"/>
        </w:rPr>
      </w:pPr>
      <w:r w:rsidRPr="00D853AD">
        <w:rPr>
          <w:rFonts w:ascii="Times New Roman" w:eastAsia="Calibri" w:hAnsi="Times New Roman" w:cs="Times New Roman"/>
          <w:b/>
          <w:sz w:val="28"/>
          <w:szCs w:val="28"/>
        </w:rPr>
        <w:t>Количество присутствующих</w:t>
      </w:r>
      <w:r w:rsidR="00C47350">
        <w:rPr>
          <w:rFonts w:ascii="Times New Roman" w:eastAsia="Calibri" w:hAnsi="Times New Roman" w:cs="Times New Roman"/>
          <w:sz w:val="28"/>
          <w:szCs w:val="28"/>
        </w:rPr>
        <w:t xml:space="preserve"> ___13</w:t>
      </w:r>
      <w:r w:rsidRPr="00D853AD">
        <w:rPr>
          <w:rFonts w:ascii="Times New Roman" w:eastAsia="Calibri" w:hAnsi="Times New Roman" w:cs="Times New Roman"/>
          <w:sz w:val="28"/>
          <w:szCs w:val="28"/>
        </w:rPr>
        <w:t>__ человек</w:t>
      </w:r>
    </w:p>
    <w:p w:rsidR="00D853AD" w:rsidRPr="00D853AD" w:rsidRDefault="00D853AD" w:rsidP="00D853AD">
      <w:pPr>
        <w:rPr>
          <w:rFonts w:ascii="Times New Roman" w:eastAsia="Calibri" w:hAnsi="Times New Roman" w:cs="Times New Roman"/>
          <w:sz w:val="28"/>
          <w:szCs w:val="28"/>
        </w:rPr>
      </w:pPr>
      <w:r w:rsidRPr="00D853AD">
        <w:rPr>
          <w:rFonts w:ascii="Times New Roman" w:eastAsia="Calibri" w:hAnsi="Times New Roman" w:cs="Times New Roman"/>
          <w:b/>
          <w:sz w:val="28"/>
          <w:szCs w:val="28"/>
        </w:rPr>
        <w:t>Отсутствовало</w:t>
      </w:r>
      <w:r w:rsidR="00C47350">
        <w:rPr>
          <w:rFonts w:ascii="Times New Roman" w:eastAsia="Calibri" w:hAnsi="Times New Roman" w:cs="Times New Roman"/>
          <w:sz w:val="28"/>
          <w:szCs w:val="28"/>
        </w:rPr>
        <w:t>: 8</w:t>
      </w:r>
      <w:r w:rsidRPr="00D853AD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1A255F" w:rsidRDefault="00D853AD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D853AD">
        <w:rPr>
          <w:rFonts w:ascii="Times New Roman" w:eastAsia="Calibri" w:hAnsi="Times New Roman" w:cs="Times New Roman"/>
          <w:b/>
          <w:sz w:val="28"/>
          <w:szCs w:val="28"/>
        </w:rPr>
        <w:t>Повестка родительского собрания:</w:t>
      </w:r>
      <w:r w:rsidR="001A255F" w:rsidRPr="001A255F"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 xml:space="preserve"> </w:t>
      </w:r>
      <w:r w:rsidR="001A255F"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Цель:</w:t>
      </w:r>
      <w:r w:rsidR="001A255F">
        <w:rPr>
          <w:rFonts w:ascii="Calibri" w:hAnsi="Calibri" w:cs="Calibri"/>
          <w:color w:val="0D0D0D" w:themeColor="text1" w:themeTint="F2"/>
          <w:sz w:val="28"/>
          <w:szCs w:val="28"/>
        </w:rPr>
        <w:t xml:space="preserve"> создание условий для речевого развития дошкольников; формирование педагогической культуры родителей.</w:t>
      </w: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Задачи: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познакомить родителей с содержанием работы по развитию речи детей среднего дошкольного возраста; </w:t>
      </w: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Привлечь родителей к обмену опытом речевого развития детей в семье.</w:t>
      </w: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Форма проведения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: встреча с элементами практикума (игра-занятие)</w:t>
      </w: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Участники: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воспитатель , родители, дети.</w:t>
      </w: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 xml:space="preserve">План проведения:  </w:t>
      </w:r>
    </w:p>
    <w:p w:rsidR="001A255F" w:rsidRPr="00D91F61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1.Вступительная часть – объявление темы собрания, целей</w:t>
      </w:r>
    </w:p>
    <w:p w:rsidR="001A255F" w:rsidRPr="001A255F" w:rsidRDefault="0099097B" w:rsidP="001A255F">
      <w:pPr>
        <w:widowControl w:val="0"/>
        <w:autoSpaceDE w:val="0"/>
        <w:autoSpaceDN w:val="0"/>
        <w:adjustRightInd w:val="0"/>
        <w:ind w:left="36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 xml:space="preserve">     </w:t>
      </w:r>
      <w:r w:rsidR="001A255F">
        <w:rPr>
          <w:rFonts w:cs="Calibri"/>
          <w:color w:val="0D0D0D" w:themeColor="text1" w:themeTint="F2"/>
          <w:sz w:val="28"/>
          <w:szCs w:val="28"/>
        </w:rPr>
        <w:t>2</w:t>
      </w:r>
      <w:r w:rsidR="001A255F" w:rsidRPr="001A255F">
        <w:rPr>
          <w:rFonts w:cs="Calibri"/>
          <w:color w:val="0D0D0D" w:themeColor="text1" w:themeTint="F2"/>
          <w:sz w:val="28"/>
          <w:szCs w:val="28"/>
        </w:rPr>
        <w:t xml:space="preserve">Выступление </w:t>
      </w:r>
      <w:r w:rsidR="001A255F">
        <w:rPr>
          <w:rFonts w:cs="Calibri"/>
          <w:color w:val="0D0D0D" w:themeColor="text1" w:themeTint="F2"/>
          <w:sz w:val="28"/>
          <w:szCs w:val="28"/>
        </w:rPr>
        <w:t xml:space="preserve"> воспитателя Тищенко Т.Н.</w:t>
      </w:r>
      <w:r w:rsidR="001A255F" w:rsidRPr="001A255F">
        <w:rPr>
          <w:rFonts w:cs="Calibri"/>
          <w:color w:val="0D0D0D" w:themeColor="text1" w:themeTint="F2"/>
          <w:sz w:val="28"/>
          <w:szCs w:val="28"/>
        </w:rPr>
        <w:t>«Речевое развитие в семье»</w:t>
      </w:r>
      <w:r w:rsidR="001A255F"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    </w:t>
      </w:r>
      <w:r w:rsidR="001A255F">
        <w:rPr>
          <w:rFonts w:ascii="Calibri" w:hAnsi="Calibri" w:cs="Calibri"/>
          <w:color w:val="0D0D0D" w:themeColor="text1" w:themeTint="F2"/>
          <w:sz w:val="28"/>
          <w:szCs w:val="28"/>
        </w:rPr>
        <w:t>«Характеристика речи детей 5 года жизни»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3.«Чашку чаю я налью, про речь я нашу расскажу» - советы родителей по развитию речи детей в домашних условиях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4.Домашнее задание для родителей: составление альбома  по развитию речи детей  «</w:t>
      </w:r>
      <w:proofErr w:type="spellStart"/>
      <w:r>
        <w:rPr>
          <w:rFonts w:cs="Calibri"/>
          <w:color w:val="0D0D0D" w:themeColor="text1" w:themeTint="F2"/>
          <w:sz w:val="28"/>
          <w:szCs w:val="28"/>
        </w:rPr>
        <w:t>Речевичок</w:t>
      </w:r>
      <w:proofErr w:type="spellEnd"/>
      <w:r>
        <w:rPr>
          <w:rFonts w:cs="Calibri"/>
          <w:color w:val="0D0D0D" w:themeColor="text1" w:themeTint="F2"/>
          <w:sz w:val="28"/>
          <w:szCs w:val="28"/>
        </w:rPr>
        <w:t>»</w:t>
      </w: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Домашнее задание для родителей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: рассказать о развитии речи детей в домашних условиях (как вы это делаете, что используете)</w:t>
      </w:r>
    </w:p>
    <w:p w:rsidR="001A255F" w:rsidRDefault="001A255F" w:rsidP="001A25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 xml:space="preserve">Ход </w:t>
      </w:r>
      <w:r w:rsidR="00DF371E">
        <w:rPr>
          <w:rFonts w:ascii="Calibri" w:hAnsi="Calibri" w:cs="Calibri"/>
          <w:b/>
          <w:color w:val="0D0D0D" w:themeColor="text1" w:themeTint="F2"/>
          <w:sz w:val="28"/>
          <w:szCs w:val="28"/>
        </w:rPr>
        <w:t>собрания:</w:t>
      </w:r>
    </w:p>
    <w:p w:rsidR="001A255F" w:rsidRDefault="001A255F" w:rsidP="001A25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-Добрый день уважаемые родители, сегодня мы собрались с вами в очередной раз, чтобы поговорить совместно о развитии речи детей.</w:t>
      </w:r>
    </w:p>
    <w:p w:rsidR="001A255F" w:rsidRDefault="001A255F" w:rsidP="001A25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-Сейчас я предлагаю вам посмотреть организованную образовательную деятельность детей по развитию речи (занятие)</w:t>
      </w:r>
    </w:p>
    <w:p w:rsidR="001A255F" w:rsidRDefault="001A255F" w:rsidP="001A25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  <w:u w:val="single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 xml:space="preserve"> «</w:t>
      </w:r>
      <w:r>
        <w:rPr>
          <w:rFonts w:ascii="Calibri" w:hAnsi="Calibri" w:cs="Calibri"/>
          <w:color w:val="0D0D0D" w:themeColor="text1" w:themeTint="F2"/>
          <w:sz w:val="28"/>
          <w:szCs w:val="28"/>
          <w:u w:val="single"/>
        </w:rPr>
        <w:t xml:space="preserve"> Успешное речевое развитие ребёнка»</w:t>
      </w:r>
    </w:p>
    <w:p w:rsidR="001A255F" w:rsidRDefault="001A255F" w:rsidP="001A25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-Уважаемые родители, как вы считаете, успешное речевое развитие ребёнка зависит от чего? (выберите на карточке правильный ответ), докажите, приведите  личный пример.</w:t>
      </w:r>
    </w:p>
    <w:p w:rsidR="001A255F" w:rsidRDefault="001A255F" w:rsidP="001A25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Факторы успешного развития речи ребёнка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- (</w:t>
      </w: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карточки для родителей приготовить заранее)</w:t>
      </w:r>
    </w:p>
    <w:p w:rsidR="001A255F" w:rsidRDefault="001A255F" w:rsidP="001A255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 xml:space="preserve">От эмоционального общения родителей с ребёнком с младенческого возраста </w:t>
      </w:r>
    </w:p>
    <w:p w:rsidR="001A255F" w:rsidRDefault="001A255F" w:rsidP="001A255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От общения ребёнка со сверстниками</w:t>
      </w:r>
    </w:p>
    <w:p w:rsidR="001A255F" w:rsidRDefault="001A255F" w:rsidP="001A255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От строения артикуляционного аппарата</w:t>
      </w:r>
    </w:p>
    <w:p w:rsidR="001A255F" w:rsidRDefault="001A255F" w:rsidP="001A255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От речи взрослых (как образец для детей)</w:t>
      </w:r>
    </w:p>
    <w:p w:rsidR="001A255F" w:rsidRDefault="001A255F" w:rsidP="001A255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От развития мелкой моторики</w:t>
      </w:r>
    </w:p>
    <w:p w:rsidR="001A255F" w:rsidRDefault="001A255F" w:rsidP="001A255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От чтения детям художественной литературы</w:t>
      </w:r>
    </w:p>
    <w:p w:rsidR="001A255F" w:rsidRDefault="001A255F" w:rsidP="001A255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От игр ребёнка со взрослыми и сверстниками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jc w:val="both"/>
        <w:rPr>
          <w:rFonts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  <w:u w:val="single"/>
        </w:rPr>
      </w:pPr>
      <w:r>
        <w:rPr>
          <w:rFonts w:cs="Calibri"/>
          <w:color w:val="0D0D0D" w:themeColor="text1" w:themeTint="F2"/>
          <w:sz w:val="28"/>
          <w:szCs w:val="28"/>
          <w:u w:val="single"/>
        </w:rPr>
        <w:t>Все эти факторы влияют на развитие речи ребёнка.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 xml:space="preserve">-Речь не передаётся по наследству, ребёнок перенимает опыт речевого общения у окружающих его взрослых  ( и прежде всего от родителей), т.е овладение речью находится в прямой зависимости от окружающей ребёнка речевой среды. Поэтому так важно, чтобы дома он слышал правильную, грамотную речь. 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 xml:space="preserve">-Вы должны знать, что важной стороной речевого развития является правильное произношение звуков. Ошибка в произношении  - основа многих школьных трудностей (на письме). 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Кроме того, дети с нечёткой речью не уверены в себе, неохотно вступают в общение со сверстниками и взрослыми.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-</w:t>
      </w:r>
      <w:r>
        <w:rPr>
          <w:rFonts w:cs="Calibri"/>
          <w:b/>
          <w:color w:val="0D0D0D" w:themeColor="text1" w:themeTint="F2"/>
          <w:sz w:val="28"/>
          <w:szCs w:val="28"/>
        </w:rPr>
        <w:t>Обратите внимание:</w:t>
      </w:r>
      <w:r>
        <w:rPr>
          <w:rFonts w:cs="Calibri"/>
          <w:color w:val="0D0D0D" w:themeColor="text1" w:themeTint="F2"/>
          <w:sz w:val="28"/>
          <w:szCs w:val="28"/>
        </w:rPr>
        <w:t xml:space="preserve"> ребёнок 4-5 лет должен правильно произносить все звуки. Если это не так не теряйте времени!!! Не надейтесь, что речевые недостатки исчезнут сами собой. Самое лучшее – это помощь логопеда (консультация )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 xml:space="preserve">-Не забывайте, что решающее значение для развития разговорной речи дошкольника имеет его общение с вами. Постарайтесь во время прогулок с детьми обращать внимание на значимые для человека объекты: магазины, школы, поликлиники, библиотеки. Расскажите ребёнку, для чего нужны эти учреждения, кто в них работает. Во время прогулок  - привлекайте внимание детей к красоте окружающей природы, растений, животных, насекомых. Не уходите никогда от ответов на вопросы ребёнка.  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 xml:space="preserve">Знакомя с новыми предметами, вещами, объектами, называйте их правильно , расскажите о их назначении. Предложите детально рассмотреть предмет,  выделить характерные особенности, свойства (этим вы пополните словарь  детей), учит е наблюдать, сравнивать предметы и явления. 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-советую создать дома детскую библиотеку, где можно вместе с ребёнком рассматривать иллюстрации в книгах, энциклопедиях для детей.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Если ваш ребёнок искажает слова – не бойтесь остановить его и поправить, сказать слово так, как его необходимо говорить.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 xml:space="preserve">Необходимо знакомить детей с фольклором, рассказывать и читать сказки, загадки, песенки,  </w:t>
      </w:r>
      <w:proofErr w:type="spellStart"/>
      <w:r>
        <w:rPr>
          <w:rFonts w:cs="Calibri"/>
          <w:color w:val="0D0D0D" w:themeColor="text1" w:themeTint="F2"/>
          <w:sz w:val="28"/>
          <w:szCs w:val="28"/>
        </w:rPr>
        <w:t>потешки</w:t>
      </w:r>
      <w:proofErr w:type="spellEnd"/>
      <w:r>
        <w:rPr>
          <w:rFonts w:cs="Calibri"/>
          <w:color w:val="0D0D0D" w:themeColor="text1" w:themeTint="F2"/>
          <w:sz w:val="28"/>
          <w:szCs w:val="28"/>
        </w:rPr>
        <w:t xml:space="preserve">. Они не только приобщают детей к национальной культуре, но и формируют нравственные качества: доброту, честность, заботу о другом человеке, развлекают и забавляют, </w:t>
      </w:r>
      <w:r>
        <w:rPr>
          <w:rFonts w:cs="Calibri"/>
          <w:color w:val="0D0D0D" w:themeColor="text1" w:themeTint="F2"/>
          <w:sz w:val="28"/>
          <w:szCs w:val="28"/>
        </w:rPr>
        <w:lastRenderedPageBreak/>
        <w:t>вызывают желание высказаться, поговорить о героях сказки.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Поддерживайте это стремление, пусть ваш ребёнок расскажет знакомую сказку сестрёнке, бабушке, своей любимой игрушке. Это первые шаги в овладении монологической речью.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b/>
          <w:color w:val="0D0D0D" w:themeColor="text1" w:themeTint="F2"/>
          <w:sz w:val="28"/>
          <w:szCs w:val="28"/>
        </w:rPr>
      </w:pPr>
      <w:r>
        <w:rPr>
          <w:rFonts w:cs="Calibri"/>
          <w:b/>
          <w:color w:val="0D0D0D" w:themeColor="text1" w:themeTint="F2"/>
          <w:sz w:val="28"/>
          <w:szCs w:val="28"/>
        </w:rPr>
        <w:t xml:space="preserve">-А сейчас предлагаю прослушать чтение стихов   детьми  и сравнить какой речь была в </w:t>
      </w:r>
      <w:r>
        <w:rPr>
          <w:rFonts w:cs="Calibri"/>
          <w:b/>
          <w:color w:val="0D0D0D" w:themeColor="text1" w:themeTint="F2"/>
          <w:sz w:val="28"/>
          <w:szCs w:val="28"/>
          <w:lang w:val="en-US"/>
        </w:rPr>
        <w:t>II</w:t>
      </w:r>
      <w:r>
        <w:rPr>
          <w:rFonts w:cs="Calibri"/>
          <w:b/>
          <w:color w:val="0D0D0D" w:themeColor="text1" w:themeTint="F2"/>
          <w:sz w:val="28"/>
          <w:szCs w:val="28"/>
        </w:rPr>
        <w:t xml:space="preserve"> младшей группе, и какой она стала сейчас. 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b/>
          <w:color w:val="0D0D0D" w:themeColor="text1" w:themeTint="F2"/>
          <w:sz w:val="28"/>
          <w:szCs w:val="28"/>
        </w:rPr>
      </w:pPr>
      <w:r>
        <w:rPr>
          <w:rFonts w:cs="Calibri"/>
          <w:b/>
          <w:color w:val="0D0D0D" w:themeColor="text1" w:themeTint="F2"/>
          <w:sz w:val="28"/>
          <w:szCs w:val="28"/>
        </w:rPr>
        <w:t>-какие изменения в речи детей произошли?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b/>
          <w:color w:val="0D0D0D" w:themeColor="text1" w:themeTint="F2"/>
          <w:sz w:val="28"/>
          <w:szCs w:val="28"/>
        </w:rPr>
      </w:pP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-Большое внимание  уделяю заучиванию и чтению стихотворений, учу читать стихи выразительно, громко, чётко проговаривая все слова, неторопливо.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</w:p>
    <w:p w:rsidR="001A255F" w:rsidRPr="007946E3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- Развитие речи детей происходит в саду не только на занятиях по развитию речи и чтению художественной литературы, но и в течение всего дня.</w:t>
      </w:r>
      <w:bookmarkStart w:id="0" w:name="_GoBack"/>
      <w:bookmarkEnd w:id="0"/>
    </w:p>
    <w:p w:rsidR="001A255F" w:rsidRPr="007946E3" w:rsidRDefault="001A255F" w:rsidP="001A255F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Чем же мы занимаемся на занятиях по развитию речи: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Общаемся, развиваем свою речь через беседы, игры речевые, рассматривание картин, описание картинок, описания игрушек,  описания одежды и обуви, заучивания стихотворений, загадок,  пересказа сказок,  наблюдения за жизнью птиц  зверей на улице в саду, читаем сказки и стихи , звуковые игры и  упражнения.</w:t>
      </w:r>
    </w:p>
    <w:p w:rsidR="001A255F" w:rsidRPr="007946E3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7946E3">
        <w:rPr>
          <w:rFonts w:ascii="Calibri" w:hAnsi="Calibri" w:cs="Calibri"/>
          <w:b/>
          <w:color w:val="C00000"/>
          <w:sz w:val="28"/>
          <w:szCs w:val="28"/>
          <w:u w:val="single"/>
        </w:rPr>
        <w:t>Характеристика речи детей пятого года жизни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-Главное направление  в развитии речи детей на пятом году жизни – освоение 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1A255F" w:rsidRPr="007946E3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 xml:space="preserve">Дети в этом возрасте осваивают разные типы высказываний – описание и повествование. Речь детей становится более связанной и последовательной; </w:t>
      </w:r>
    </w:p>
    <w:p w:rsidR="001A255F" w:rsidRDefault="001A255F" w:rsidP="001A255F">
      <w:pPr>
        <w:pStyle w:val="a3"/>
        <w:widowControl w:val="0"/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В речи детей 5-го года жизни встречаются следующие нарушения:</w:t>
      </w:r>
    </w:p>
    <w:p w:rsidR="001A255F" w:rsidRDefault="001A255F" w:rsidP="001A255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Не все дети правильно произносят шипящие и сонорные звуки;</w:t>
      </w:r>
    </w:p>
    <w:p w:rsidR="001A255F" w:rsidRDefault="001A255F" w:rsidP="001A255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 xml:space="preserve">У некоторых недостаточно развита интонационная </w:t>
      </w:r>
      <w:r>
        <w:rPr>
          <w:rFonts w:cs="Calibri"/>
          <w:color w:val="0D0D0D" w:themeColor="text1" w:themeTint="F2"/>
          <w:sz w:val="28"/>
          <w:szCs w:val="28"/>
        </w:rPr>
        <w:lastRenderedPageBreak/>
        <w:t>выразительность; (громкость, быстрота, тембр)</w:t>
      </w:r>
    </w:p>
    <w:p w:rsidR="001A255F" w:rsidRDefault="001A255F" w:rsidP="001A255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  <w:color w:val="0D0D0D" w:themeColor="text1" w:themeTint="F2"/>
          <w:sz w:val="28"/>
          <w:szCs w:val="28"/>
        </w:rPr>
      </w:pPr>
      <w:r>
        <w:rPr>
          <w:rFonts w:cs="Calibri"/>
          <w:color w:val="0D0D0D" w:themeColor="text1" w:themeTint="F2"/>
          <w:sz w:val="28"/>
          <w:szCs w:val="28"/>
        </w:rPr>
        <w:t>Имеются недостатки в освоении грамматических правил речи (согласование существительных и прилагательных в роде и числе, употребление слов в родительном падеже множественного числа).</w:t>
      </w: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затруднение. Большинство детей не владеют в достаточной степени умением строить описание и повествование. Они нарушают структуру и последовательность изложения,  не могут  связывать между собой предложения и части высказывания.</w:t>
      </w: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-А теперь предлагаю поделиться своим опытом и рассказать,  как вы дома развиваете речь своего ребёнка? Что используете, для того чтобы речь ребёнка была красивой, эмоционально-выразительной.</w:t>
      </w:r>
    </w:p>
    <w:p w:rsidR="001A255F" w:rsidRDefault="001A255F" w:rsidP="001A255F">
      <w:pPr>
        <w:shd w:val="clear" w:color="auto" w:fill="FFFFFF"/>
        <w:ind w:left="34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pacing w:val="-4"/>
          <w:sz w:val="28"/>
          <w:szCs w:val="28"/>
          <w:u w:val="single"/>
        </w:rPr>
        <w:t>К концу года дети средней группы могут</w:t>
      </w:r>
      <w:r>
        <w:rPr>
          <w:rFonts w:eastAsia="Times New Roman" w:cstheme="minorHAnsi"/>
          <w:b/>
          <w:bCs/>
          <w:spacing w:val="-4"/>
          <w:sz w:val="28"/>
          <w:szCs w:val="28"/>
        </w:rPr>
        <w:t>:</w:t>
      </w:r>
    </w:p>
    <w:p w:rsidR="001A255F" w:rsidRDefault="001A255F" w:rsidP="001A255F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5"/>
          <w:sz w:val="28"/>
          <w:szCs w:val="28"/>
        </w:rPr>
        <w:t xml:space="preserve">Значительно увеличить свой словарь, в частности, за счет слов, обозначающих предметы и </w:t>
      </w:r>
      <w:r>
        <w:rPr>
          <w:rFonts w:eastAsia="Times New Roman" w:cstheme="minorHAnsi"/>
          <w:sz w:val="28"/>
          <w:szCs w:val="28"/>
        </w:rPr>
        <w:t>явления, не имевшие места в собственном опыте ребенка.</w:t>
      </w:r>
    </w:p>
    <w:p w:rsidR="001A255F" w:rsidRDefault="001A255F" w:rsidP="001A255F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4"/>
          <w:sz w:val="28"/>
          <w:szCs w:val="28"/>
        </w:rPr>
        <w:t>Активно употреблять  слова, обозначающие эмоциональное состояние (сердитый, печаль</w:t>
      </w:r>
      <w:r>
        <w:rPr>
          <w:rFonts w:eastAsia="Times New Roman" w:cstheme="minorHAnsi"/>
          <w:spacing w:val="-4"/>
          <w:sz w:val="28"/>
          <w:szCs w:val="28"/>
        </w:rPr>
        <w:softHyphen/>
      </w:r>
      <w:r>
        <w:rPr>
          <w:rFonts w:eastAsia="Times New Roman" w:cstheme="minorHAnsi"/>
          <w:spacing w:val="-5"/>
          <w:sz w:val="28"/>
          <w:szCs w:val="28"/>
        </w:rPr>
        <w:t>ный), этические качества (хитрый, добрый), эстетические характеристики,  разнообразные свой</w:t>
      </w:r>
      <w:r>
        <w:rPr>
          <w:rFonts w:eastAsia="Times New Roman" w:cstheme="minorHAnsi"/>
          <w:spacing w:val="-5"/>
          <w:sz w:val="28"/>
          <w:szCs w:val="28"/>
        </w:rPr>
        <w:softHyphen/>
        <w:t xml:space="preserve">ства и качества предметов. Понимать и употреблять слова-антонимы; образовывать новые слова </w:t>
      </w:r>
      <w:r>
        <w:rPr>
          <w:rFonts w:eastAsia="Times New Roman" w:cstheme="minorHAnsi"/>
          <w:sz w:val="28"/>
          <w:szCs w:val="28"/>
        </w:rPr>
        <w:t>по аналогии со знакомыми словами (сахарница - сухарница).</w:t>
      </w:r>
    </w:p>
    <w:p w:rsidR="001A255F" w:rsidRDefault="001A255F" w:rsidP="001A255F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35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4"/>
          <w:sz w:val="28"/>
          <w:szCs w:val="28"/>
        </w:rPr>
        <w:t>Осмысленно работать над собственным произношением, выделять первый звук в слове.</w:t>
      </w:r>
    </w:p>
    <w:p w:rsidR="001A255F" w:rsidRDefault="001A255F" w:rsidP="001A255F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8"/>
          <w:sz w:val="28"/>
          <w:szCs w:val="28"/>
        </w:rPr>
        <w:t>Осмысливать причинно-следственные отношения; употреблять сложносочиненные и слож</w:t>
      </w:r>
      <w:r>
        <w:rPr>
          <w:rFonts w:eastAsia="Times New Roman" w:cstheme="minorHAnsi"/>
          <w:spacing w:val="-8"/>
          <w:sz w:val="28"/>
          <w:szCs w:val="28"/>
        </w:rPr>
        <w:softHyphen/>
      </w:r>
      <w:r>
        <w:rPr>
          <w:rFonts w:eastAsia="Times New Roman" w:cstheme="minorHAnsi"/>
          <w:sz w:val="28"/>
          <w:szCs w:val="28"/>
        </w:rPr>
        <w:t>ноподчиненные предложения.</w:t>
      </w:r>
    </w:p>
    <w:p w:rsidR="001A255F" w:rsidRDefault="001A255F" w:rsidP="001A255F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2"/>
          <w:sz w:val="28"/>
          <w:szCs w:val="28"/>
        </w:rPr>
        <w:t xml:space="preserve">Подробно, с детализацией и повторами рассказывать о содержании сюжетной картинки, </w:t>
      </w:r>
      <w:r>
        <w:rPr>
          <w:rFonts w:eastAsia="Times New Roman" w:cstheme="minorHAnsi"/>
          <w:spacing w:val="-5"/>
          <w:sz w:val="28"/>
          <w:szCs w:val="28"/>
        </w:rPr>
        <w:t xml:space="preserve">с помощью взрослого,  повторять образцы описания игрушки, драматизировать (инсценировать) </w:t>
      </w:r>
      <w:r>
        <w:rPr>
          <w:rFonts w:eastAsia="Times New Roman" w:cstheme="minorHAnsi"/>
          <w:sz w:val="28"/>
          <w:szCs w:val="28"/>
        </w:rPr>
        <w:t>отрывки из знакомых произведений.</w:t>
      </w:r>
    </w:p>
    <w:p w:rsidR="001A255F" w:rsidRDefault="001A255F" w:rsidP="001A255F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35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4"/>
          <w:sz w:val="28"/>
          <w:szCs w:val="28"/>
        </w:rPr>
        <w:t>Рассказывать невероятные истории, что является следствием бурного развития фантазии.</w:t>
      </w:r>
    </w:p>
    <w:p w:rsidR="001A255F" w:rsidRPr="007946E3" w:rsidRDefault="001A255F" w:rsidP="001A255F">
      <w:pPr>
        <w:shd w:val="clear" w:color="auto" w:fill="FFFFFF"/>
        <w:tabs>
          <w:tab w:val="left" w:pos="518"/>
        </w:tabs>
        <w:spacing w:before="14"/>
        <w:ind w:left="36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•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pacing w:val="-5"/>
          <w:sz w:val="28"/>
          <w:szCs w:val="28"/>
        </w:rPr>
        <w:t>Активно сопровождать речью свою деятельность (игровые, бытовые и другие действия).</w:t>
      </w:r>
      <w:r>
        <w:rPr>
          <w:rFonts w:eastAsia="Times New Roman" w:cstheme="minorHAnsi"/>
          <w:spacing w:val="-5"/>
          <w:sz w:val="28"/>
          <w:szCs w:val="28"/>
        </w:rPr>
        <w:br/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Предлагаю совместно с вами составить альбом по развитию речи 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lastRenderedPageBreak/>
        <w:t>«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Речевичок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», где вы сможете разместить свои игры, упражнения, 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стишки,потешки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по развитию речи детей.</w:t>
      </w: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A255F" w:rsidRDefault="001A255F" w:rsidP="001A255F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A255F" w:rsidRDefault="001A255F" w:rsidP="001A255F"/>
    <w:p w:rsidR="00D853AD" w:rsidRPr="00D853AD" w:rsidRDefault="00D853AD" w:rsidP="00D853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89E" w:rsidRPr="00D853AD" w:rsidRDefault="004B689E">
      <w:pPr>
        <w:rPr>
          <w:rFonts w:ascii="Times New Roman" w:hAnsi="Times New Roman" w:cs="Times New Roman"/>
          <w:sz w:val="28"/>
          <w:szCs w:val="28"/>
        </w:rPr>
      </w:pPr>
    </w:p>
    <w:sectPr w:rsidR="004B689E" w:rsidRPr="00D853AD" w:rsidSect="0073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626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B1A16"/>
    <w:multiLevelType w:val="hybridMultilevel"/>
    <w:tmpl w:val="0DD2A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2EBB"/>
    <w:multiLevelType w:val="hybridMultilevel"/>
    <w:tmpl w:val="390E3C94"/>
    <w:lvl w:ilvl="0" w:tplc="ED3E277C">
      <w:start w:val="1"/>
      <w:numFmt w:val="decimal"/>
      <w:lvlText w:val="%1."/>
      <w:lvlJc w:val="left"/>
      <w:pPr>
        <w:ind w:left="1440" w:hanging="360"/>
      </w:pPr>
      <w:rPr>
        <w:rFonts w:cs="Arial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6A1C48"/>
    <w:multiLevelType w:val="hybridMultilevel"/>
    <w:tmpl w:val="62E2F2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740A4"/>
    <w:multiLevelType w:val="hybridMultilevel"/>
    <w:tmpl w:val="0F569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656E5"/>
    <w:multiLevelType w:val="hybridMultilevel"/>
    <w:tmpl w:val="D47644E0"/>
    <w:lvl w:ilvl="0" w:tplc="F9829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420B3"/>
    <w:multiLevelType w:val="hybridMultilevel"/>
    <w:tmpl w:val="689A6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853AD"/>
    <w:rsid w:val="001A255F"/>
    <w:rsid w:val="00414CB8"/>
    <w:rsid w:val="004B689E"/>
    <w:rsid w:val="005C3B79"/>
    <w:rsid w:val="00732725"/>
    <w:rsid w:val="0099097B"/>
    <w:rsid w:val="00B06020"/>
    <w:rsid w:val="00C47350"/>
    <w:rsid w:val="00CB47EF"/>
    <w:rsid w:val="00D853AD"/>
    <w:rsid w:val="00D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A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2017-12-06T21:42:00Z</cp:lastPrinted>
  <dcterms:created xsi:type="dcterms:W3CDTF">2016-10-12T17:43:00Z</dcterms:created>
  <dcterms:modified xsi:type="dcterms:W3CDTF">2017-12-06T21:44:00Z</dcterms:modified>
</cp:coreProperties>
</file>