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44" w:rsidRPr="00864E44" w:rsidRDefault="00864E44">
      <w:pPr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10C89" w:rsidRPr="008F2666" w:rsidRDefault="00910C89" w:rsidP="00910C89">
      <w:pPr>
        <w:jc w:val="center"/>
        <w:rPr>
          <w:rFonts w:ascii="Times New Roman" w:hAnsi="Times New Roman"/>
          <w:b/>
          <w:sz w:val="24"/>
          <w:szCs w:val="24"/>
        </w:rPr>
      </w:pPr>
      <w:r w:rsidRPr="008F2666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 детский сад №10</w:t>
      </w:r>
    </w:p>
    <w:p w:rsidR="00910C89" w:rsidRDefault="00910C89" w:rsidP="00910C89">
      <w:pPr>
        <w:jc w:val="right"/>
        <w:rPr>
          <w:rFonts w:ascii="Times New Roman" w:hAnsi="Times New Roman"/>
          <w:b/>
          <w:color w:val="FF0000"/>
          <w:kern w:val="36"/>
          <w:sz w:val="48"/>
          <w:szCs w:val="48"/>
        </w:rPr>
      </w:pPr>
      <w:r w:rsidRPr="008749BE">
        <w:rPr>
          <w:rFonts w:ascii="Times New Roman" w:hAnsi="Times New Roman"/>
          <w:b/>
          <w:noProof/>
          <w:color w:val="FF0000"/>
          <w:kern w:val="36"/>
          <w:sz w:val="48"/>
          <w:szCs w:val="48"/>
        </w:rPr>
        <w:drawing>
          <wp:inline distT="0" distB="0" distL="0" distR="0">
            <wp:extent cx="1153144" cy="768763"/>
            <wp:effectExtent l="19050" t="0" r="8906" b="0"/>
            <wp:docPr id="10" name="Рисунок 10" descr="http://donetsk-ro.donland.ru/Data/Sites/21/foto/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netsk-ro.donland.ru/Data/Sites/21/foto/fla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425" cy="771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C89" w:rsidRPr="007F2A70" w:rsidRDefault="00910C89" w:rsidP="00910C89">
      <w:pPr>
        <w:jc w:val="center"/>
        <w:rPr>
          <w:rFonts w:ascii="Times New Roman" w:hAnsi="Times New Roman"/>
          <w:b/>
          <w:color w:val="FF0000"/>
          <w:kern w:val="36"/>
          <w:sz w:val="36"/>
          <w:szCs w:val="36"/>
        </w:rPr>
      </w:pPr>
      <w:r w:rsidRPr="007F2A70">
        <w:rPr>
          <w:rFonts w:ascii="Times New Roman" w:hAnsi="Times New Roman"/>
          <w:b/>
          <w:color w:val="FF0000"/>
          <w:kern w:val="36"/>
          <w:sz w:val="36"/>
          <w:szCs w:val="36"/>
        </w:rPr>
        <w:t>Проект</w:t>
      </w:r>
    </w:p>
    <w:p w:rsidR="00910C89" w:rsidRPr="008749BE" w:rsidRDefault="00910C89" w:rsidP="00910C89">
      <w:pPr>
        <w:jc w:val="center"/>
        <w:rPr>
          <w:rFonts w:ascii="Times New Roman" w:hAnsi="Times New Roman"/>
          <w:b/>
          <w:color w:val="FF0000"/>
          <w:kern w:val="36"/>
          <w:sz w:val="48"/>
          <w:szCs w:val="48"/>
        </w:rPr>
      </w:pPr>
      <w:r w:rsidRPr="007F2A70">
        <w:rPr>
          <w:rFonts w:ascii="Times New Roman" w:hAnsi="Times New Roman"/>
          <w:b/>
          <w:color w:val="FF0000"/>
          <w:kern w:val="36"/>
          <w:sz w:val="36"/>
          <w:szCs w:val="36"/>
        </w:rPr>
        <w:t>«От лазоревых степей к шахтерскому городу»</w:t>
      </w:r>
    </w:p>
    <w:p w:rsidR="00910C89" w:rsidRPr="007F2A70" w:rsidRDefault="00910C89" w:rsidP="00910C89">
      <w:pPr>
        <w:shd w:val="clear" w:color="auto" w:fill="FFFFFF"/>
        <w:spacing w:before="94" w:after="94" w:line="458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749BE">
        <w:rPr>
          <w:noProof/>
        </w:rPr>
        <w:drawing>
          <wp:inline distT="0" distB="0" distL="0" distR="0">
            <wp:extent cx="5905500" cy="3733800"/>
            <wp:effectExtent l="228600" t="228600" r="209550" b="190500"/>
            <wp:docPr id="3" name="Рисунок 2" descr="C:\Users\Женечка\Desktop\Россия глазами детей\пректы\kazathiav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енечка\Desktop\Россия глазами детей\пректы\kazathiavol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7338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</w:t>
      </w:r>
      <w:r w:rsidRPr="007F2A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Вид проекта:</w:t>
      </w:r>
    </w:p>
    <w:p w:rsidR="00910C89" w:rsidRPr="007F2A70" w:rsidRDefault="00910C89" w:rsidP="00910C89">
      <w:pPr>
        <w:shd w:val="clear" w:color="auto" w:fill="FFFFFF"/>
        <w:spacing w:before="94" w:after="94" w:line="458" w:lineRule="atLeast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F2A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 доминирующей деятельности: 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7F2A70">
        <w:rPr>
          <w:rFonts w:ascii="Times New Roman" w:eastAsia="Times New Roman" w:hAnsi="Times New Roman" w:cs="Times New Roman"/>
          <w:bCs/>
          <w:iCs/>
          <w:sz w:val="24"/>
          <w:szCs w:val="24"/>
        </w:rPr>
        <w:t>познавательный</w:t>
      </w:r>
      <w:proofErr w:type="gramEnd"/>
    </w:p>
    <w:p w:rsidR="00910C89" w:rsidRPr="007F2A70" w:rsidRDefault="00910C89" w:rsidP="00910C89">
      <w:pPr>
        <w:shd w:val="clear" w:color="auto" w:fill="FFFFFF"/>
        <w:spacing w:before="94" w:after="94" w:line="458" w:lineRule="atLeast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                                                                                 </w:t>
      </w:r>
      <w:r w:rsidRPr="007F2A7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По количеству  участников: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gramStart"/>
      <w:r w:rsidRPr="007F2A70">
        <w:rPr>
          <w:rFonts w:ascii="Times New Roman" w:eastAsia="Times New Roman" w:hAnsi="Times New Roman" w:cs="Times New Roman"/>
          <w:bCs/>
          <w:iCs/>
          <w:sz w:val="24"/>
          <w:szCs w:val="24"/>
        </w:rPr>
        <w:t>групповой</w:t>
      </w:r>
      <w:proofErr w:type="gramEnd"/>
    </w:p>
    <w:p w:rsidR="00910C89" w:rsidRPr="007F2A70" w:rsidRDefault="00910C89" w:rsidP="00910C89">
      <w:pPr>
        <w:shd w:val="clear" w:color="auto" w:fill="FFFFFF"/>
        <w:spacing w:before="94" w:after="94" w:line="458" w:lineRule="atLeast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2A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 продолжительности: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Cs/>
          <w:sz w:val="24"/>
          <w:szCs w:val="24"/>
        </w:rPr>
        <w:t>средне</w:t>
      </w:r>
      <w:r w:rsidRPr="007F2A70">
        <w:rPr>
          <w:rFonts w:ascii="Times New Roman" w:eastAsia="Times New Roman" w:hAnsi="Times New Roman" w:cs="Times New Roman"/>
          <w:iCs/>
          <w:sz w:val="24"/>
          <w:szCs w:val="24"/>
        </w:rPr>
        <w:t>срочный</w:t>
      </w:r>
      <w:proofErr w:type="gramEnd"/>
      <w:r w:rsidRPr="007F2A70">
        <w:rPr>
          <w:rFonts w:ascii="Times New Roman" w:eastAsia="Times New Roman" w:hAnsi="Times New Roman" w:cs="Times New Roman"/>
          <w:iCs/>
          <w:sz w:val="24"/>
          <w:szCs w:val="24"/>
        </w:rPr>
        <w:t xml:space="preserve"> (4 недели).</w:t>
      </w:r>
    </w:p>
    <w:p w:rsidR="00910C89" w:rsidRDefault="00910C89" w:rsidP="00910C89">
      <w:pPr>
        <w:shd w:val="clear" w:color="auto" w:fill="FFFFFF"/>
        <w:spacing w:before="94" w:after="94" w:line="458" w:lineRule="atLeast"/>
        <w:jc w:val="right"/>
        <w:rPr>
          <w:rFonts w:ascii="Times New Roman" w:hAnsi="Times New Roman"/>
          <w:iCs/>
          <w:sz w:val="24"/>
          <w:szCs w:val="24"/>
        </w:rPr>
      </w:pPr>
      <w:r w:rsidRPr="007F2A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Заявитель: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F2A70">
        <w:rPr>
          <w:rFonts w:ascii="Times New Roman" w:eastAsia="Times New Roman" w:hAnsi="Times New Roman" w:cs="Times New Roman"/>
          <w:iCs/>
          <w:sz w:val="24"/>
          <w:szCs w:val="24"/>
        </w:rPr>
        <w:t xml:space="preserve">дети старшей группы №15, воспитатели, </w:t>
      </w:r>
    </w:p>
    <w:p w:rsidR="00910C89" w:rsidRPr="007F2A70" w:rsidRDefault="00910C89" w:rsidP="00910C89">
      <w:pPr>
        <w:shd w:val="clear" w:color="auto" w:fill="FFFFFF"/>
        <w:spacing w:before="94" w:after="94" w:line="458" w:lineRule="atLeast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2A70">
        <w:rPr>
          <w:rFonts w:ascii="Times New Roman" w:eastAsia="Times New Roman" w:hAnsi="Times New Roman" w:cs="Times New Roman"/>
          <w:iCs/>
          <w:sz w:val="24"/>
          <w:szCs w:val="24"/>
        </w:rPr>
        <w:t>родители, музыкальный руководитель.</w:t>
      </w:r>
    </w:p>
    <w:p w:rsidR="00910C89" w:rsidRPr="007F2A70" w:rsidRDefault="00910C89" w:rsidP="00910C89">
      <w:pPr>
        <w:shd w:val="clear" w:color="auto" w:fill="FFFFFF"/>
        <w:spacing w:before="94" w:after="94" w:line="458" w:lineRule="atLeast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                                       </w:t>
      </w:r>
      <w:r w:rsidRPr="007F2A7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Подготовили</w:t>
      </w:r>
      <w:proofErr w:type="gramStart"/>
      <w:r w:rsidRPr="007F2A7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7F2A70">
        <w:rPr>
          <w:rFonts w:ascii="Times New Roman" w:eastAsia="Times New Roman" w:hAnsi="Times New Roman" w:cs="Times New Roman"/>
          <w:iCs/>
          <w:sz w:val="24"/>
          <w:szCs w:val="24"/>
        </w:rPr>
        <w:t>воспитатель 1 квалификационной категории  В.А.Коваленко</w:t>
      </w:r>
    </w:p>
    <w:p w:rsidR="00910C89" w:rsidRPr="00F202CB" w:rsidRDefault="00910C89" w:rsidP="00F202CB">
      <w:pPr>
        <w:shd w:val="clear" w:color="auto" w:fill="FFFFFF"/>
        <w:spacing w:before="94" w:after="94" w:line="458" w:lineRule="atLeast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2A70">
        <w:rPr>
          <w:rFonts w:ascii="Times New Roman" w:eastAsia="Times New Roman" w:hAnsi="Times New Roman" w:cs="Times New Roman"/>
          <w:iCs/>
          <w:sz w:val="24"/>
          <w:szCs w:val="24"/>
        </w:rPr>
        <w:t>г.Донецк Ростовской области</w:t>
      </w:r>
      <w:r w:rsidR="00F202CB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</w:t>
      </w:r>
      <w:r w:rsidRPr="007F2A70">
        <w:rPr>
          <w:rFonts w:ascii="Times New Roman" w:eastAsia="Times New Roman" w:hAnsi="Times New Roman" w:cs="Times New Roman"/>
          <w:iCs/>
          <w:sz w:val="24"/>
          <w:szCs w:val="24"/>
        </w:rPr>
        <w:t>2017 год</w:t>
      </w:r>
    </w:p>
    <w:p w:rsidR="00910C89" w:rsidRDefault="00910C89" w:rsidP="00F202CB">
      <w:pPr>
        <w:spacing w:line="240" w:lineRule="auto"/>
        <w:contextualSpacing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10C89" w:rsidRDefault="00910C89" w:rsidP="00227AA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10C89" w:rsidRDefault="00910C89" w:rsidP="00227AA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D0502" w:rsidRDefault="00570892" w:rsidP="00227AA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Пояснительная записка</w:t>
      </w:r>
      <w:r w:rsidR="002076EB" w:rsidRPr="009E11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70892" w:rsidRPr="009E114F" w:rsidRDefault="009A1D1C" w:rsidP="00227A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1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 патриотических чувств – одна из задач воспитания детей дошкольного возраста. Наш детский сад имеет статус «казачий»</w:t>
      </w:r>
      <w:r w:rsidR="009E11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9E114F" w:rsidRPr="009E114F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поэтому,</w:t>
      </w:r>
      <w:r w:rsidR="009E114F" w:rsidRPr="009E114F">
        <w:rPr>
          <w:rFonts w:ascii="Times New Roman" w:hAnsi="Times New Roman" w:cs="Times New Roman"/>
          <w:sz w:val="28"/>
          <w:szCs w:val="28"/>
        </w:rPr>
        <w:t>р</w:t>
      </w:r>
      <w:r w:rsidRPr="009E114F">
        <w:rPr>
          <w:rFonts w:ascii="Times New Roman" w:hAnsi="Times New Roman" w:cs="Times New Roman"/>
          <w:sz w:val="28"/>
          <w:szCs w:val="28"/>
        </w:rPr>
        <w:t>абота по изучению истории казачества  ф</w:t>
      </w:r>
      <w:r w:rsidR="009E114F" w:rsidRPr="009E114F">
        <w:rPr>
          <w:rFonts w:ascii="Times New Roman" w:hAnsi="Times New Roman" w:cs="Times New Roman"/>
          <w:sz w:val="28"/>
          <w:szCs w:val="28"/>
        </w:rPr>
        <w:t xml:space="preserve">ормирует умения и навыки детей </w:t>
      </w:r>
      <w:r w:rsidRPr="009E114F">
        <w:rPr>
          <w:rFonts w:ascii="Times New Roman" w:hAnsi="Times New Roman" w:cs="Times New Roman"/>
          <w:sz w:val="28"/>
          <w:szCs w:val="28"/>
        </w:rPr>
        <w:t xml:space="preserve"> в изучении истории ро</w:t>
      </w:r>
      <w:r w:rsidR="009E114F" w:rsidRPr="009E114F">
        <w:rPr>
          <w:rFonts w:ascii="Times New Roman" w:hAnsi="Times New Roman" w:cs="Times New Roman"/>
          <w:sz w:val="28"/>
          <w:szCs w:val="28"/>
        </w:rPr>
        <w:t>дного края и  своей родословной, р</w:t>
      </w:r>
      <w:r w:rsidRPr="009E114F">
        <w:rPr>
          <w:rFonts w:ascii="Times New Roman" w:hAnsi="Times New Roman" w:cs="Times New Roman"/>
          <w:sz w:val="28"/>
          <w:szCs w:val="28"/>
        </w:rPr>
        <w:t>аз</w:t>
      </w:r>
      <w:r w:rsidR="009E114F" w:rsidRPr="009E114F">
        <w:rPr>
          <w:rFonts w:ascii="Times New Roman" w:hAnsi="Times New Roman" w:cs="Times New Roman"/>
          <w:sz w:val="28"/>
          <w:szCs w:val="28"/>
        </w:rPr>
        <w:t xml:space="preserve">вивает  </w:t>
      </w:r>
      <w:r w:rsidRPr="009E114F">
        <w:rPr>
          <w:rFonts w:ascii="Times New Roman" w:hAnsi="Times New Roman" w:cs="Times New Roman"/>
          <w:sz w:val="28"/>
          <w:szCs w:val="28"/>
        </w:rPr>
        <w:t xml:space="preserve"> интересы, способствующие укреплению духовных ценностей,  формиру</w:t>
      </w:r>
      <w:r w:rsidR="009E114F" w:rsidRPr="009E114F">
        <w:rPr>
          <w:rFonts w:ascii="Times New Roman" w:hAnsi="Times New Roman" w:cs="Times New Roman"/>
          <w:sz w:val="28"/>
          <w:szCs w:val="28"/>
        </w:rPr>
        <w:t>ет коммуникативные умения детей.</w:t>
      </w:r>
      <w:r w:rsidR="002076EB" w:rsidRPr="009E11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Благодаря усилиям и творческой фантазии всех участников образовательного процесса, наш детский сад имеет неповторимый облик и воспринимается как особый центр нравственно-патриотического воспитания. Чувство патриотизма многогранно: это и любовь к родному краю, гордость и уважение к своей стране, интерес к окружающему.</w:t>
      </w:r>
      <w:r w:rsidR="009E114F" w:rsidRPr="009E11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Казачье образование в традициях педагогики казачества начинается с самого детства. Это  воспитание и развитие личности, обладающей  нравственной культурой, гражданским самосознанием.</w:t>
      </w:r>
      <w:r w:rsidR="002076EB" w:rsidRPr="009E11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последнее время были утеряны общечеловеческие ценности. Но, как бы ни менялось общество, воспитание у детей любви к своей Родине, гордость за неё, уважение – нужны всегда! </w:t>
      </w:r>
      <w:bookmarkStart w:id="0" w:name="_GoBack"/>
      <w:bookmarkEnd w:id="0"/>
    </w:p>
    <w:p w:rsidR="005A3310" w:rsidRPr="009E114F" w:rsidRDefault="005A3310" w:rsidP="00227AAD">
      <w:pPr>
        <w:spacing w:before="94" w:after="94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314FE" w:rsidRPr="009E114F" w:rsidRDefault="00D36449" w:rsidP="00227AAD">
      <w:pPr>
        <w:spacing w:before="94" w:after="94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E11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Ак</w:t>
      </w:r>
      <w:r w:rsidR="00376232" w:rsidRPr="009E11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туальность проекта:</w:t>
      </w:r>
      <w:r w:rsidR="00E314FE" w:rsidRPr="009E114F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Актуальность выбранной темы заключается в необходимости пробудить в детях любовь к родной земле, любви и уважения к культурному наследию Родины с дошкольного возраста</w:t>
      </w:r>
      <w:r w:rsidR="009E11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314FE" w:rsidRPr="009E11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Чувство Родины начинается с восхищения тем, что видит перед собой малыш, чему он изумляется и что вызывает отклик в его душе. Эти впечатления играют огромную роль в становлении личности. </w:t>
      </w:r>
    </w:p>
    <w:p w:rsidR="00210B4A" w:rsidRPr="009E114F" w:rsidRDefault="00210B4A" w:rsidP="00227AAD">
      <w:pPr>
        <w:spacing w:before="94" w:after="94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943"/>
        <w:gridCol w:w="6628"/>
      </w:tblGrid>
      <w:tr w:rsidR="005A3310" w:rsidRPr="009E114F" w:rsidTr="00210B4A">
        <w:tc>
          <w:tcPr>
            <w:tcW w:w="2943" w:type="dxa"/>
          </w:tcPr>
          <w:p w:rsidR="005A3310" w:rsidRPr="009E114F" w:rsidRDefault="00210B4A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E114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Что мы знаем?</w:t>
            </w:r>
          </w:p>
        </w:tc>
        <w:tc>
          <w:tcPr>
            <w:tcW w:w="6628" w:type="dxa"/>
          </w:tcPr>
          <w:p w:rsidR="005A3310" w:rsidRPr="009E114F" w:rsidRDefault="00CD0502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Мы живет в Донском крае</w:t>
            </w:r>
            <w:r w:rsidR="00210B4A" w:rsidRPr="009E114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 Наш город называется Донецк. У нас проживают смелые  казаки.</w:t>
            </w:r>
          </w:p>
        </w:tc>
      </w:tr>
      <w:tr w:rsidR="005A3310" w:rsidRPr="009E114F" w:rsidTr="00210B4A">
        <w:tc>
          <w:tcPr>
            <w:tcW w:w="2943" w:type="dxa"/>
          </w:tcPr>
          <w:p w:rsidR="005A3310" w:rsidRPr="009E114F" w:rsidRDefault="00210B4A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E114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Что мы хотим узнать?</w:t>
            </w:r>
          </w:p>
        </w:tc>
        <w:tc>
          <w:tcPr>
            <w:tcW w:w="6628" w:type="dxa"/>
          </w:tcPr>
          <w:p w:rsidR="005A3310" w:rsidRPr="009E114F" w:rsidRDefault="00210B4A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E114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Как образовался город Донецк</w:t>
            </w:r>
            <w:r w:rsidR="00E472BD" w:rsidRPr="009E114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?</w:t>
            </w:r>
            <w:r w:rsidRPr="009E114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Какие были раньше казаки, их быт и традиции</w:t>
            </w:r>
            <w:r w:rsidR="00E472BD" w:rsidRPr="009E114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?</w:t>
            </w:r>
          </w:p>
        </w:tc>
      </w:tr>
      <w:tr w:rsidR="005A3310" w:rsidRPr="00210B4A" w:rsidTr="00210B4A">
        <w:tc>
          <w:tcPr>
            <w:tcW w:w="2943" w:type="dxa"/>
          </w:tcPr>
          <w:p w:rsidR="005A3310" w:rsidRPr="00210B4A" w:rsidRDefault="00210B4A" w:rsidP="00227AAD">
            <w:pPr>
              <w:spacing w:before="94" w:after="9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10B4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 помощью чего узнаем?</w:t>
            </w:r>
          </w:p>
        </w:tc>
        <w:tc>
          <w:tcPr>
            <w:tcW w:w="6628" w:type="dxa"/>
          </w:tcPr>
          <w:p w:rsidR="005A3310" w:rsidRPr="00210B4A" w:rsidRDefault="00CD0502" w:rsidP="00227AAD">
            <w:pPr>
              <w:spacing w:before="94" w:after="9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Из бесед, з</w:t>
            </w:r>
            <w:r w:rsidR="00210B4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накомясь с художественными, музыкальными  произведениями, просматривания презентаций, играя в игры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</w:tbl>
    <w:p w:rsidR="00D15DA1" w:rsidRDefault="00D15DA1" w:rsidP="00227AAD">
      <w:pPr>
        <w:shd w:val="clear" w:color="auto" w:fill="FFFFFF"/>
        <w:spacing w:before="94" w:after="94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D0D15" w:rsidRPr="00C857BE" w:rsidRDefault="00D36449" w:rsidP="00227AAD">
      <w:pPr>
        <w:shd w:val="clear" w:color="auto" w:fill="FFFFFF"/>
        <w:spacing w:before="94" w:after="94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C857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 </w:t>
      </w:r>
    </w:p>
    <w:p w:rsidR="00D36449" w:rsidRPr="00D9260C" w:rsidRDefault="00F202CB" w:rsidP="00227AAD">
      <w:pPr>
        <w:shd w:val="clear" w:color="auto" w:fill="FFFFFF"/>
        <w:spacing w:before="5" w:line="240" w:lineRule="auto"/>
        <w:ind w:right="34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-В</w:t>
      </w:r>
      <w:r w:rsidR="00DF7462" w:rsidRPr="00D9260C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оспитание чувства патриотизма, привитие чувства ответственности за сохранение и развитие казачьих традиций, пробуждение интереса к истории своего края, семьи, Отечества.</w:t>
      </w:r>
    </w:p>
    <w:p w:rsidR="00695236" w:rsidRPr="00C857BE" w:rsidRDefault="00376232" w:rsidP="00227AAD">
      <w:pPr>
        <w:shd w:val="clear" w:color="auto" w:fill="FFFFFF"/>
        <w:spacing w:line="240" w:lineRule="auto"/>
        <w:ind w:left="70" w:right="48"/>
        <w:rPr>
          <w:rFonts w:ascii="Times New Roman" w:hAnsi="Times New Roman" w:cs="Times New Roman"/>
          <w:sz w:val="28"/>
          <w:szCs w:val="28"/>
        </w:rPr>
      </w:pPr>
      <w:r w:rsidRPr="00C857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695236" w:rsidRPr="00D9260C" w:rsidRDefault="00695236" w:rsidP="00227AAD">
      <w:pPr>
        <w:shd w:val="clear" w:color="auto" w:fill="FFFFFF"/>
        <w:spacing w:line="240" w:lineRule="auto"/>
        <w:ind w:left="70" w:right="48"/>
        <w:rPr>
          <w:rFonts w:ascii="Times New Roman" w:hAnsi="Times New Roman" w:cs="Times New Roman"/>
          <w:sz w:val="28"/>
          <w:szCs w:val="28"/>
        </w:rPr>
      </w:pPr>
      <w:r w:rsidRPr="00C857BE">
        <w:rPr>
          <w:rFonts w:ascii="Times New Roman" w:hAnsi="Times New Roman" w:cs="Times New Roman"/>
          <w:i/>
          <w:sz w:val="28"/>
          <w:szCs w:val="28"/>
        </w:rPr>
        <w:t>-</w:t>
      </w:r>
      <w:r w:rsidR="00824BAF" w:rsidRPr="00D9260C">
        <w:rPr>
          <w:rFonts w:ascii="Times New Roman" w:eastAsia="Times New Roman" w:hAnsi="Times New Roman" w:cs="Times New Roman"/>
          <w:sz w:val="28"/>
          <w:szCs w:val="28"/>
        </w:rPr>
        <w:t>Развитие у детей интереса к культуре и истории Донского края</w:t>
      </w:r>
      <w:r w:rsidR="00824BAF" w:rsidRPr="00D9260C">
        <w:rPr>
          <w:rFonts w:ascii="Times New Roman" w:hAnsi="Times New Roman" w:cs="Times New Roman"/>
          <w:sz w:val="28"/>
          <w:szCs w:val="28"/>
        </w:rPr>
        <w:t>.</w:t>
      </w:r>
    </w:p>
    <w:p w:rsidR="00695236" w:rsidRPr="00D9260C" w:rsidRDefault="00695236" w:rsidP="00227AAD">
      <w:pPr>
        <w:shd w:val="clear" w:color="auto" w:fill="FFFFFF"/>
        <w:spacing w:line="240" w:lineRule="auto"/>
        <w:ind w:left="70" w:right="48"/>
        <w:rPr>
          <w:rFonts w:ascii="Times New Roman" w:hAnsi="Times New Roman" w:cs="Times New Roman"/>
          <w:sz w:val="28"/>
          <w:szCs w:val="28"/>
        </w:rPr>
      </w:pPr>
      <w:r w:rsidRPr="00D9260C">
        <w:rPr>
          <w:rFonts w:ascii="Times New Roman" w:hAnsi="Times New Roman" w:cs="Times New Roman"/>
          <w:sz w:val="28"/>
          <w:szCs w:val="28"/>
        </w:rPr>
        <w:t>-</w:t>
      </w:r>
      <w:r w:rsidR="00824BAF" w:rsidRPr="00D9260C">
        <w:rPr>
          <w:rFonts w:ascii="Times New Roman" w:eastAsia="Times New Roman" w:hAnsi="Times New Roman" w:cs="Times New Roman"/>
          <w:sz w:val="28"/>
          <w:szCs w:val="28"/>
        </w:rPr>
        <w:t>Развитие эмоционально-эстетической сферы ребёнка в процессе восприятия музыкальных, литературн</w:t>
      </w:r>
      <w:r w:rsidR="00824BAF" w:rsidRPr="00D9260C">
        <w:rPr>
          <w:rFonts w:ascii="Times New Roman" w:hAnsi="Times New Roman" w:cs="Times New Roman"/>
          <w:sz w:val="28"/>
          <w:szCs w:val="28"/>
        </w:rPr>
        <w:t xml:space="preserve">ых </w:t>
      </w:r>
      <w:r w:rsidR="00824BAF" w:rsidRPr="00D9260C">
        <w:rPr>
          <w:rFonts w:ascii="Times New Roman" w:eastAsia="Times New Roman" w:hAnsi="Times New Roman" w:cs="Times New Roman"/>
          <w:sz w:val="28"/>
          <w:szCs w:val="28"/>
        </w:rPr>
        <w:t xml:space="preserve"> произведений искусства родного края</w:t>
      </w:r>
      <w:r w:rsidR="00824BAF" w:rsidRPr="00D926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5236" w:rsidRPr="00D9260C" w:rsidRDefault="00695236" w:rsidP="00227AAD">
      <w:pPr>
        <w:shd w:val="clear" w:color="auto" w:fill="FFFFFF"/>
        <w:spacing w:line="240" w:lineRule="auto"/>
        <w:ind w:left="70" w:right="48"/>
        <w:rPr>
          <w:rFonts w:ascii="Times New Roman" w:hAnsi="Times New Roman" w:cs="Times New Roman"/>
          <w:spacing w:val="-3"/>
          <w:sz w:val="28"/>
          <w:szCs w:val="28"/>
        </w:rPr>
      </w:pPr>
      <w:r w:rsidRPr="00D9260C">
        <w:rPr>
          <w:rFonts w:ascii="Times New Roman" w:hAnsi="Times New Roman" w:cs="Times New Roman"/>
          <w:sz w:val="28"/>
          <w:szCs w:val="28"/>
        </w:rPr>
        <w:t>-</w:t>
      </w:r>
      <w:r w:rsidR="00824BAF" w:rsidRPr="00D9260C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="00824BAF" w:rsidRPr="00D9260C">
        <w:rPr>
          <w:rFonts w:ascii="Times New Roman" w:hAnsi="Times New Roman" w:cs="Times New Roman"/>
          <w:sz w:val="28"/>
          <w:szCs w:val="28"/>
        </w:rPr>
        <w:t xml:space="preserve"> творческого  потенциала </w:t>
      </w:r>
      <w:r w:rsidR="00824BAF" w:rsidRPr="00D9260C">
        <w:rPr>
          <w:rFonts w:ascii="Times New Roman" w:eastAsia="Times New Roman" w:hAnsi="Times New Roman" w:cs="Times New Roman"/>
          <w:sz w:val="28"/>
          <w:szCs w:val="28"/>
        </w:rPr>
        <w:t xml:space="preserve"> дошкольников в художественно-изобразительной,     речевой,     конструктивной,     игровой деятельно</w:t>
      </w:r>
      <w:r w:rsidR="005D0D15" w:rsidRPr="00D9260C">
        <w:rPr>
          <w:rFonts w:ascii="Times New Roman" w:hAnsi="Times New Roman" w:cs="Times New Roman"/>
          <w:sz w:val="28"/>
          <w:szCs w:val="28"/>
        </w:rPr>
        <w:t>сти,</w:t>
      </w:r>
      <w:r w:rsidR="005D0D15" w:rsidRPr="00D9260C">
        <w:rPr>
          <w:rFonts w:ascii="Times New Roman" w:hAnsi="Times New Roman" w:cs="Times New Roman"/>
          <w:spacing w:val="-3"/>
          <w:sz w:val="28"/>
          <w:szCs w:val="28"/>
        </w:rPr>
        <w:t xml:space="preserve"> пространственно-предметной </w:t>
      </w:r>
      <w:r w:rsidRPr="00D9260C">
        <w:rPr>
          <w:rFonts w:ascii="Times New Roman" w:hAnsi="Times New Roman" w:cs="Times New Roman"/>
          <w:spacing w:val="-3"/>
          <w:sz w:val="28"/>
          <w:szCs w:val="28"/>
        </w:rPr>
        <w:t>среды.</w:t>
      </w:r>
    </w:p>
    <w:p w:rsidR="00D15DA1" w:rsidRDefault="00695236" w:rsidP="00227AAD">
      <w:pPr>
        <w:shd w:val="clear" w:color="auto" w:fill="FFFFFF"/>
        <w:spacing w:line="240" w:lineRule="auto"/>
        <w:ind w:left="70" w:right="48"/>
        <w:rPr>
          <w:rFonts w:ascii="Times New Roman" w:eastAsia="Times New Roman" w:hAnsi="Times New Roman" w:cs="Times New Roman"/>
          <w:sz w:val="28"/>
          <w:szCs w:val="28"/>
        </w:rPr>
      </w:pPr>
      <w:r w:rsidRPr="00D9260C">
        <w:rPr>
          <w:rFonts w:ascii="Times New Roman" w:hAnsi="Times New Roman" w:cs="Times New Roman"/>
          <w:spacing w:val="-3"/>
          <w:sz w:val="28"/>
          <w:szCs w:val="28"/>
        </w:rPr>
        <w:lastRenderedPageBreak/>
        <w:t>-</w:t>
      </w:r>
      <w:r w:rsidR="005D0D15" w:rsidRPr="00D9260C">
        <w:rPr>
          <w:rFonts w:ascii="Times New Roman" w:eastAsia="Times New Roman" w:hAnsi="Times New Roman" w:cs="Times New Roman"/>
          <w:sz w:val="28"/>
          <w:szCs w:val="28"/>
        </w:rPr>
        <w:t>Овладение специфическим языком искусства, знаками и</w:t>
      </w:r>
      <w:r w:rsidR="005D0D15" w:rsidRPr="00D9260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символами, заложенными в нем, средствами выразительности, ценности </w:t>
      </w:r>
      <w:r w:rsidR="005D0D15" w:rsidRPr="00D9260C">
        <w:rPr>
          <w:rFonts w:ascii="Times New Roman" w:eastAsia="Times New Roman" w:hAnsi="Times New Roman" w:cs="Times New Roman"/>
          <w:sz w:val="28"/>
          <w:szCs w:val="28"/>
        </w:rPr>
        <w:t>смысловой основой произведения.</w:t>
      </w:r>
    </w:p>
    <w:p w:rsidR="00D15DA1" w:rsidRPr="00D15DA1" w:rsidRDefault="00D15DA1" w:rsidP="00227AAD">
      <w:pPr>
        <w:shd w:val="clear" w:color="auto" w:fill="FFFFFF"/>
        <w:spacing w:line="240" w:lineRule="auto"/>
        <w:ind w:left="70" w:right="4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DA1">
        <w:rPr>
          <w:rFonts w:ascii="Times New Roman" w:eastAsia="Times New Roman" w:hAnsi="Times New Roman" w:cs="Times New Roman"/>
          <w:b/>
          <w:sz w:val="28"/>
          <w:szCs w:val="28"/>
        </w:rPr>
        <w:t>Формы и методы</w:t>
      </w:r>
      <w:proofErr w:type="gramStart"/>
      <w:r w:rsidR="00C211E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A3310" w:rsidRPr="005A3310">
        <w:rPr>
          <w:rFonts w:ascii="Times New Roman" w:eastAsia="Times New Roman" w:hAnsi="Times New Roman" w:cs="Times New Roman"/>
          <w:bCs/>
          <w:iCs/>
          <w:sz w:val="28"/>
          <w:szCs w:val="28"/>
        </w:rPr>
        <w:t>б</w:t>
      </w:r>
      <w:proofErr w:type="gramEnd"/>
      <w:r w:rsidR="005A3310" w:rsidRPr="005A331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еседы, рассматривание картин и иллюстраций ,чтение </w:t>
      </w:r>
      <w:r w:rsidR="005A3310" w:rsidRPr="005A331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литературных</w:t>
      </w:r>
      <w:r w:rsidR="005A3310" w:rsidRPr="005A3310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произведений, загадывание загадок, дидактические игры</w:t>
      </w:r>
      <w:r w:rsidR="005A3310" w:rsidRPr="005A3310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, пение , с</w:t>
      </w:r>
      <w:r w:rsidR="005A3310" w:rsidRPr="005A3310">
        <w:rPr>
          <w:rFonts w:ascii="Times New Roman" w:eastAsia="Times New Roman" w:hAnsi="Times New Roman" w:cs="Times New Roman"/>
          <w:sz w:val="28"/>
          <w:szCs w:val="28"/>
        </w:rPr>
        <w:t>лушание , т</w:t>
      </w:r>
      <w:r w:rsidR="005A3310" w:rsidRPr="005A3310">
        <w:rPr>
          <w:rFonts w:ascii="Times New Roman" w:eastAsia="Times New Roman" w:hAnsi="Times New Roman" w:cs="Times New Roman"/>
          <w:bCs/>
          <w:iCs/>
          <w:sz w:val="28"/>
          <w:szCs w:val="28"/>
        </w:rPr>
        <w:t>еатральная деятельность, подвижные игры , творческая деятельность , просмотр презентаций</w:t>
      </w:r>
      <w:r w:rsidR="005A33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D36449" w:rsidRPr="00C857BE" w:rsidRDefault="00D36449" w:rsidP="00227AAD">
      <w:pPr>
        <w:shd w:val="clear" w:color="auto" w:fill="FFFFFF"/>
        <w:spacing w:before="94" w:after="94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857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Ожидаемы</w:t>
      </w:r>
      <w:r w:rsidR="00376232" w:rsidRPr="00C857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 результаты проекта:</w:t>
      </w:r>
    </w:p>
    <w:p w:rsidR="00695236" w:rsidRPr="00D9260C" w:rsidRDefault="009E114F" w:rsidP="00227AAD">
      <w:pPr>
        <w:shd w:val="clear" w:color="auto" w:fill="FFFFFF"/>
        <w:spacing w:before="94" w:after="94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 детей б</w:t>
      </w:r>
      <w:r w:rsidR="00D15DA1">
        <w:rPr>
          <w:rFonts w:ascii="Times New Roman" w:eastAsia="Times New Roman" w:hAnsi="Times New Roman" w:cs="Times New Roman"/>
          <w:bCs/>
          <w:iCs/>
          <w:sz w:val="28"/>
          <w:szCs w:val="28"/>
        </w:rPr>
        <w:t>удут</w:t>
      </w:r>
      <w:r w:rsidR="005A331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сформированы  и обогащены </w:t>
      </w:r>
      <w:r w:rsidR="00695236" w:rsidRPr="00D9260C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представление</w:t>
      </w:r>
      <w:r w:rsidR="00CD050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 малой Родине.</w:t>
      </w:r>
    </w:p>
    <w:p w:rsidR="00C857BE" w:rsidRPr="00D9260C" w:rsidRDefault="00AD01F3" w:rsidP="00227AAD">
      <w:pPr>
        <w:shd w:val="clear" w:color="auto" w:fill="FFFFFF"/>
        <w:spacing w:before="94" w:after="94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</w:t>
      </w:r>
      <w:r w:rsidR="005A3310">
        <w:rPr>
          <w:rFonts w:ascii="Times New Roman" w:eastAsia="Times New Roman" w:hAnsi="Times New Roman" w:cs="Times New Roman"/>
          <w:bCs/>
          <w:iCs/>
          <w:sz w:val="28"/>
          <w:szCs w:val="28"/>
        </w:rPr>
        <w:t>ети у</w:t>
      </w:r>
      <w:r w:rsidR="00D15DA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знают </w:t>
      </w:r>
      <w:r w:rsidR="005A3310">
        <w:rPr>
          <w:rFonts w:ascii="Times New Roman" w:eastAsia="Times New Roman" w:hAnsi="Times New Roman" w:cs="Times New Roman"/>
          <w:bCs/>
          <w:iCs/>
          <w:sz w:val="28"/>
          <w:szCs w:val="28"/>
        </w:rPr>
        <w:t>об обычаях</w:t>
      </w:r>
      <w:r w:rsidR="00C857BE" w:rsidRPr="00D9260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и традици</w:t>
      </w:r>
      <w:r w:rsidR="00F202CB">
        <w:rPr>
          <w:rFonts w:ascii="Times New Roman" w:eastAsia="Times New Roman" w:hAnsi="Times New Roman" w:cs="Times New Roman"/>
          <w:bCs/>
          <w:iCs/>
          <w:sz w:val="28"/>
          <w:szCs w:val="28"/>
        </w:rPr>
        <w:t>ях</w:t>
      </w:r>
      <w:r w:rsidR="00CD050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о  казачьем </w:t>
      </w:r>
      <w:r w:rsidR="00F202CB">
        <w:rPr>
          <w:rFonts w:ascii="Times New Roman" w:eastAsia="Times New Roman" w:hAnsi="Times New Roman" w:cs="Times New Roman"/>
          <w:bCs/>
          <w:iCs/>
          <w:sz w:val="28"/>
          <w:szCs w:val="28"/>
        </w:rPr>
        <w:t>быте и</w:t>
      </w:r>
      <w:r w:rsidR="00CD050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фольклоре</w:t>
      </w:r>
      <w:r w:rsidR="00C857BE" w:rsidRPr="00D9260C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695236" w:rsidRPr="00D9260C" w:rsidRDefault="005A3310" w:rsidP="00227AAD">
      <w:pPr>
        <w:shd w:val="clear" w:color="auto" w:fill="FFFFFF"/>
        <w:spacing w:before="94" w:after="94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</w:t>
      </w:r>
      <w:r w:rsidR="001A1A9F">
        <w:rPr>
          <w:rFonts w:ascii="Times New Roman" w:eastAsia="Times New Roman" w:hAnsi="Times New Roman" w:cs="Times New Roman"/>
          <w:bCs/>
          <w:iCs/>
          <w:sz w:val="28"/>
          <w:szCs w:val="28"/>
        </w:rPr>
        <w:t>тану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</w:t>
      </w:r>
      <w:r w:rsidR="00F202C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1A1A9F"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r w:rsidR="00C857BE" w:rsidRPr="00D9260C">
        <w:rPr>
          <w:rFonts w:ascii="Times New Roman" w:eastAsia="Times New Roman" w:hAnsi="Times New Roman" w:cs="Times New Roman"/>
          <w:bCs/>
          <w:iCs/>
          <w:sz w:val="28"/>
          <w:szCs w:val="28"/>
        </w:rPr>
        <w:t>оспринимат</w:t>
      </w:r>
      <w:r w:rsidR="00CD0502">
        <w:rPr>
          <w:rFonts w:ascii="Times New Roman" w:eastAsia="Times New Roman" w:hAnsi="Times New Roman" w:cs="Times New Roman"/>
          <w:bCs/>
          <w:iCs/>
          <w:sz w:val="28"/>
          <w:szCs w:val="28"/>
        </w:rPr>
        <w:t>ь</w:t>
      </w:r>
      <w:r w:rsidR="00C857BE" w:rsidRPr="00D9260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себя</w:t>
      </w:r>
      <w:r w:rsidR="00D15DA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C857BE" w:rsidRPr="00D9260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как </w:t>
      </w:r>
      <w:r w:rsidR="00D15DA1">
        <w:rPr>
          <w:rFonts w:ascii="Times New Roman" w:eastAsia="Times New Roman" w:hAnsi="Times New Roman" w:cs="Times New Roman"/>
          <w:bCs/>
          <w:iCs/>
          <w:sz w:val="28"/>
          <w:szCs w:val="28"/>
        </w:rPr>
        <w:t>часть общества</w:t>
      </w:r>
      <w:proofErr w:type="gramStart"/>
      <w:r w:rsidR="00D15DA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,</w:t>
      </w:r>
      <w:proofErr w:type="gramEnd"/>
      <w:r w:rsidR="00F202C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D9260C">
        <w:rPr>
          <w:rFonts w:ascii="Times New Roman" w:eastAsia="Times New Roman" w:hAnsi="Times New Roman" w:cs="Times New Roman"/>
          <w:bCs/>
          <w:iCs/>
          <w:sz w:val="28"/>
          <w:szCs w:val="28"/>
        </w:rPr>
        <w:t>жела</w:t>
      </w:r>
      <w:r w:rsidR="00CD050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ющее </w:t>
      </w:r>
      <w:r w:rsidRPr="00D9260C">
        <w:rPr>
          <w:rFonts w:ascii="Times New Roman" w:eastAsia="Times New Roman" w:hAnsi="Times New Roman" w:cs="Times New Roman"/>
          <w:bCs/>
          <w:iCs/>
          <w:sz w:val="28"/>
          <w:szCs w:val="28"/>
        </w:rPr>
        <w:t>поддерживать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="00F202C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D15DA1">
        <w:rPr>
          <w:rFonts w:ascii="Times New Roman" w:eastAsia="Times New Roman" w:hAnsi="Times New Roman" w:cs="Times New Roman"/>
          <w:bCs/>
          <w:iCs/>
          <w:sz w:val="28"/>
          <w:szCs w:val="28"/>
        </w:rPr>
        <w:t>любит</w:t>
      </w:r>
      <w:r w:rsidR="00CD0502">
        <w:rPr>
          <w:rFonts w:ascii="Times New Roman" w:eastAsia="Times New Roman" w:hAnsi="Times New Roman" w:cs="Times New Roman"/>
          <w:bCs/>
          <w:iCs/>
          <w:sz w:val="28"/>
          <w:szCs w:val="28"/>
        </w:rPr>
        <w:t>ь</w:t>
      </w:r>
      <w:r w:rsidR="00C857BE" w:rsidRPr="00D9260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о</w:t>
      </w:r>
      <w:r w:rsidR="00C857BE" w:rsidRPr="005A3310">
        <w:rPr>
          <w:rFonts w:ascii="Times New Roman" w:eastAsia="Times New Roman" w:hAnsi="Times New Roman" w:cs="Times New Roman"/>
          <w:bCs/>
          <w:iCs/>
          <w:sz w:val="28"/>
          <w:szCs w:val="28"/>
        </w:rPr>
        <w:t>хранят</w:t>
      </w:r>
      <w:r w:rsidR="00C857BE" w:rsidRPr="00D9260C">
        <w:rPr>
          <w:rFonts w:ascii="Times New Roman" w:eastAsia="Times New Roman" w:hAnsi="Times New Roman" w:cs="Times New Roman"/>
          <w:bCs/>
          <w:iCs/>
          <w:sz w:val="28"/>
          <w:szCs w:val="28"/>
        </w:rPr>
        <w:t>ь свою Родину, заботиться о ней.</w:t>
      </w:r>
    </w:p>
    <w:p w:rsidR="00D36449" w:rsidRPr="00D9260C" w:rsidRDefault="00D36449" w:rsidP="00227AAD">
      <w:pPr>
        <w:shd w:val="clear" w:color="auto" w:fill="FFFFFF"/>
        <w:spacing w:before="94" w:after="94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6449" w:rsidRPr="00FE185E" w:rsidRDefault="00D36449" w:rsidP="00227AAD">
      <w:pPr>
        <w:shd w:val="clear" w:color="auto" w:fill="FFFFFF"/>
        <w:spacing w:before="94" w:after="9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57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Этапы реализации проекта</w:t>
      </w:r>
      <w:r w:rsidRPr="00FE18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D36449" w:rsidRPr="00FE185E" w:rsidRDefault="00D36449" w:rsidP="00227AAD">
      <w:pPr>
        <w:shd w:val="clear" w:color="auto" w:fill="FFFFFF"/>
        <w:spacing w:before="94" w:after="9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8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Подготовительный этап:</w:t>
      </w:r>
    </w:p>
    <w:p w:rsidR="00D36449" w:rsidRPr="00FE185E" w:rsidRDefault="00D36449" w:rsidP="00227A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E185E">
        <w:rPr>
          <w:rFonts w:ascii="Times New Roman" w:eastAsia="Times New Roman" w:hAnsi="Times New Roman" w:cs="Times New Roman"/>
          <w:sz w:val="28"/>
          <w:szCs w:val="28"/>
        </w:rPr>
        <w:t>Разработка проекта.</w:t>
      </w:r>
    </w:p>
    <w:p w:rsidR="00D36449" w:rsidRPr="00FE185E" w:rsidRDefault="00D36449" w:rsidP="00227A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E185E">
        <w:rPr>
          <w:rFonts w:ascii="Times New Roman" w:eastAsia="Times New Roman" w:hAnsi="Times New Roman" w:cs="Times New Roman"/>
          <w:sz w:val="28"/>
          <w:szCs w:val="28"/>
        </w:rPr>
        <w:t>Постановка цели и задачи.</w:t>
      </w:r>
    </w:p>
    <w:p w:rsidR="00D36449" w:rsidRPr="00FE185E" w:rsidRDefault="00D36449" w:rsidP="00227A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E185E">
        <w:rPr>
          <w:rFonts w:ascii="Times New Roman" w:eastAsia="Times New Roman" w:hAnsi="Times New Roman" w:cs="Times New Roman"/>
          <w:sz w:val="28"/>
          <w:szCs w:val="28"/>
        </w:rPr>
        <w:t>Подбор информационного материала по теме (стихи, приметы, иллюстрации, ху</w:t>
      </w:r>
      <w:r w:rsidR="00F55C9C">
        <w:rPr>
          <w:rFonts w:ascii="Times New Roman" w:eastAsia="Times New Roman" w:hAnsi="Times New Roman" w:cs="Times New Roman"/>
          <w:sz w:val="28"/>
          <w:szCs w:val="28"/>
        </w:rPr>
        <w:t>дожественная литератур</w:t>
      </w:r>
      <w:r w:rsidR="00375AA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55C9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36449" w:rsidRPr="00FE185E" w:rsidRDefault="00D36449" w:rsidP="00227A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E185E">
        <w:rPr>
          <w:rFonts w:ascii="Times New Roman" w:eastAsia="Times New Roman" w:hAnsi="Times New Roman" w:cs="Times New Roman"/>
          <w:sz w:val="28"/>
          <w:szCs w:val="28"/>
        </w:rPr>
        <w:t>Разработка конспектов образовательной деятельности.</w:t>
      </w:r>
    </w:p>
    <w:p w:rsidR="00D36449" w:rsidRPr="00FE185E" w:rsidRDefault="00D36449" w:rsidP="00227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6449" w:rsidRPr="0010559E" w:rsidRDefault="00D36449" w:rsidP="00227AAD">
      <w:pPr>
        <w:shd w:val="clear" w:color="auto" w:fill="FFFFFF"/>
        <w:spacing w:before="94" w:after="94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055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Основной этап.</w:t>
      </w:r>
    </w:p>
    <w:tbl>
      <w:tblPr>
        <w:tblStyle w:val="a5"/>
        <w:tblW w:w="10632" w:type="dxa"/>
        <w:tblInd w:w="-885" w:type="dxa"/>
        <w:tblLayout w:type="fixed"/>
        <w:tblLook w:val="04A0"/>
      </w:tblPr>
      <w:tblGrid>
        <w:gridCol w:w="1668"/>
        <w:gridCol w:w="4570"/>
        <w:gridCol w:w="4394"/>
      </w:tblGrid>
      <w:tr w:rsidR="00E773A9" w:rsidRPr="0010559E" w:rsidTr="001A1A9F">
        <w:tc>
          <w:tcPr>
            <w:tcW w:w="1668" w:type="dxa"/>
          </w:tcPr>
          <w:p w:rsidR="00E773A9" w:rsidRPr="0010559E" w:rsidRDefault="00E773A9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59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недели, дата</w:t>
            </w:r>
          </w:p>
        </w:tc>
        <w:tc>
          <w:tcPr>
            <w:tcW w:w="4570" w:type="dxa"/>
          </w:tcPr>
          <w:p w:rsidR="00E773A9" w:rsidRPr="0010559E" w:rsidRDefault="00E773A9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59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организованной образовательной деятельности в рамках проекта (Совместная работа педагога  с детьми)</w:t>
            </w:r>
          </w:p>
        </w:tc>
        <w:tc>
          <w:tcPr>
            <w:tcW w:w="4394" w:type="dxa"/>
          </w:tcPr>
          <w:p w:rsidR="00E773A9" w:rsidRPr="0010559E" w:rsidRDefault="00E773A9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59E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Свободная творческая деятельность</w:t>
            </w:r>
          </w:p>
        </w:tc>
      </w:tr>
      <w:tr w:rsidR="00E773A9" w:rsidRPr="0010559E" w:rsidTr="001A1A9F">
        <w:tc>
          <w:tcPr>
            <w:tcW w:w="1668" w:type="dxa"/>
          </w:tcPr>
          <w:p w:rsidR="00CD0502" w:rsidRDefault="001A1A9F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59E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  <w:p w:rsidR="001A1A9F" w:rsidRPr="005E0133" w:rsidRDefault="00CD0502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013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«Край, в котором мы живем»</w:t>
            </w:r>
          </w:p>
          <w:p w:rsidR="00CD0502" w:rsidRPr="0010559E" w:rsidRDefault="001A1A9F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59E">
              <w:rPr>
                <w:rFonts w:ascii="Times New Roman" w:eastAsia="Times New Roman" w:hAnsi="Times New Roman" w:cs="Times New Roman"/>
                <w:sz w:val="28"/>
                <w:szCs w:val="28"/>
              </w:rPr>
              <w:t>07.02</w:t>
            </w:r>
            <w:r w:rsidR="00E773A9" w:rsidRPr="0010559E">
              <w:rPr>
                <w:rFonts w:ascii="Times New Roman" w:eastAsia="Times New Roman" w:hAnsi="Times New Roman" w:cs="Times New Roman"/>
                <w:sz w:val="28"/>
                <w:szCs w:val="28"/>
              </w:rPr>
              <w:t>.2017г.</w:t>
            </w:r>
          </w:p>
          <w:p w:rsidR="00E773A9" w:rsidRPr="0010559E" w:rsidRDefault="00E773A9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1A1A9F" w:rsidRPr="005E0133" w:rsidRDefault="005F361D" w:rsidP="00227AAD">
            <w:pPr>
              <w:spacing w:before="94" w:after="94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0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Беседа на тему</w:t>
            </w:r>
            <w:proofErr w:type="gramStart"/>
            <w:r w:rsidRPr="005E0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5E013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«</w:t>
            </w:r>
            <w:proofErr w:type="gramEnd"/>
            <w:r w:rsidRPr="005E013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Где начиналась история города</w:t>
            </w:r>
            <w:r w:rsidR="001A1A9F" w:rsidRPr="005E013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»  </w:t>
            </w:r>
          </w:p>
          <w:p w:rsidR="00E773A9" w:rsidRPr="0010559E" w:rsidRDefault="00156C8C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Ц</w:t>
            </w:r>
            <w:r w:rsidR="001A1A9F" w:rsidRPr="001055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ель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r w:rsidR="00F202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Дать детям представление о казачьей вольнице. </w:t>
            </w:r>
            <w:r w:rsidR="00E314FE" w:rsidRPr="001055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Сформировать у детей начальные представления об истории родного города, его достопримечательностях, расширить кругозор детей, обогатить словарный запас</w:t>
            </w:r>
          </w:p>
          <w:p w:rsidR="00161F9C" w:rsidRPr="005E0133" w:rsidRDefault="001A1A9F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1055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лит-ра</w:t>
            </w:r>
            <w:proofErr w:type="gramEnd"/>
            <w:r w:rsidRPr="00161F9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:</w:t>
            </w:r>
            <w:r w:rsidR="00161F9C" w:rsidRPr="00161F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Л.О.Тимофеева, Н.Н.Волохова «Приобщение старших дошкольников к традициям родного края», стр. 37 «Край в котором мы живём»;</w:t>
            </w:r>
          </w:p>
          <w:p w:rsidR="001A1A9F" w:rsidRPr="00161F9C" w:rsidRDefault="00161F9C" w:rsidP="00227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1F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Накопительная папка</w:t>
            </w:r>
          </w:p>
          <w:p w:rsidR="00161F9C" w:rsidRPr="0010559E" w:rsidRDefault="00161F9C" w:rsidP="00227AAD">
            <w:pPr>
              <w:shd w:val="clear" w:color="auto" w:fill="FFFFFF"/>
              <w:spacing w:before="94" w:after="94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E013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Рисование</w:t>
            </w:r>
            <w:proofErr w:type="gramStart"/>
            <w:r w:rsidRPr="005E013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:</w:t>
            </w:r>
            <w:proofErr w:type="gramEnd"/>
            <w:r w:rsidRPr="001055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«Ой </w:t>
            </w:r>
            <w:proofErr w:type="gramStart"/>
            <w:r w:rsidRPr="001055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–т</w:t>
            </w:r>
            <w:proofErr w:type="gramEnd"/>
            <w:r w:rsidRPr="001055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ы, Дон широкий»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F202CB" w:rsidRDefault="00161F9C" w:rsidP="00227AAD">
            <w:pPr>
              <w:shd w:val="clear" w:color="auto" w:fill="FFFFFF"/>
              <w:spacing w:before="94" w:after="94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55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Цель:</w:t>
            </w:r>
            <w:r w:rsidRPr="00105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воспитывать любовь к малой Родине – своему краю; Продолжать учить рисовать аккуратно. Развивать эмоциональное </w:t>
            </w:r>
            <w:r w:rsidRPr="001055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восприятие красоты,</w:t>
            </w:r>
            <w:r w:rsidRPr="001055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умение эстетически оценивать свои работы</w:t>
            </w:r>
          </w:p>
          <w:p w:rsidR="00F202CB" w:rsidRPr="00161F9C" w:rsidRDefault="00F202CB" w:rsidP="00F2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1F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Накопительная папка</w:t>
            </w:r>
          </w:p>
          <w:p w:rsidR="00161F9C" w:rsidRPr="0010559E" w:rsidRDefault="00161F9C" w:rsidP="00227AAD">
            <w:pPr>
              <w:shd w:val="clear" w:color="auto" w:fill="FFFFFF"/>
              <w:spacing w:before="94" w:after="94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B6EE6" w:rsidRPr="0010559E" w:rsidRDefault="008B6EE6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013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Чтение литературного произведения</w:t>
            </w:r>
            <w:r w:rsidRPr="001055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:</w:t>
            </w:r>
            <w:r w:rsidRPr="0010559E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 xml:space="preserve"> И.Федоров "Откуда Дон бе</w:t>
            </w:r>
            <w:r w:rsidRPr="0010559E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softHyphen/>
            </w:r>
            <w:r w:rsidRPr="001055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рет начало".</w:t>
            </w:r>
          </w:p>
          <w:p w:rsidR="00F202CB" w:rsidRPr="00161F9C" w:rsidRDefault="00D87E3E" w:rsidP="00F2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55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Цель:</w:t>
            </w:r>
            <w:r w:rsidRPr="00105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развивать устную речь детей, побуждать детей выразительно читать стихи, развивать творческое мышление.</w:t>
            </w:r>
            <w:r w:rsidRPr="0010559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F202CB" w:rsidRPr="00161F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Накопительная папка</w:t>
            </w:r>
          </w:p>
          <w:p w:rsidR="00D87E3E" w:rsidRPr="0010559E" w:rsidRDefault="00D87E3E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0559E" w:rsidRDefault="001A1A9F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E013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Рассматривание картин</w:t>
            </w:r>
            <w:proofErr w:type="gramStart"/>
            <w:r w:rsidRPr="0010559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0559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10559E">
              <w:rPr>
                <w:rFonts w:ascii="Times New Roman" w:eastAsia="Times New Roman" w:hAnsi="Times New Roman" w:cs="Times New Roman"/>
                <w:sz w:val="28"/>
                <w:szCs w:val="28"/>
              </w:rPr>
              <w:t>ейзажи И</w:t>
            </w:r>
            <w:r w:rsidRPr="001055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0559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055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055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Крылова   "Степь   ковыльная",   "Зима». </w:t>
            </w:r>
          </w:p>
          <w:p w:rsidR="001A1A9F" w:rsidRPr="0010559E" w:rsidRDefault="006A25B1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1055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Цель:</w:t>
            </w:r>
            <w:r w:rsidRPr="001055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воспитывать любовь к родному краю его историческому прошлому.</w:t>
            </w:r>
          </w:p>
          <w:p w:rsidR="001A1A9F" w:rsidRPr="0010559E" w:rsidRDefault="00887051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E0133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>Слушание народных  песен</w:t>
            </w:r>
            <w:r w:rsidRPr="0010559E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  <w:t>:</w:t>
            </w:r>
          </w:p>
          <w:p w:rsidR="00E773A9" w:rsidRPr="0010559E" w:rsidRDefault="00887051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10559E"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</w:rPr>
              <w:t>"По над Тихим Доном"</w:t>
            </w:r>
            <w:proofErr w:type="gramStart"/>
            <w:r w:rsidRPr="0010559E"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</w:rPr>
              <w:t>,</w:t>
            </w:r>
            <w:r w:rsidRPr="0010559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"</w:t>
            </w:r>
            <w:proofErr w:type="gramEnd"/>
            <w:r w:rsidRPr="0010559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Посею лебеду".</w:t>
            </w:r>
            <w:r w:rsidR="00105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  <w:r w:rsidR="0010559E" w:rsidRPr="0010559E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и расширять знания детей о культуре казачества.</w:t>
            </w:r>
          </w:p>
          <w:p w:rsidR="00B571BE" w:rsidRDefault="00887051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E013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Подвижные игры</w:t>
            </w:r>
            <w:r w:rsidR="00205DDE" w:rsidRPr="001055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r w:rsidR="00205DDE" w:rsidRPr="001055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Строительство снежных городков», «Доскачи на коне до цели».</w:t>
            </w:r>
          </w:p>
          <w:p w:rsidR="00887051" w:rsidRDefault="00B571BE" w:rsidP="00227AAD">
            <w:pPr>
              <w:spacing w:before="94" w:after="94"/>
              <w:contextualSpacing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Цель</w:t>
            </w:r>
            <w:r w:rsidRPr="00B571B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:</w:t>
            </w:r>
            <w:r w:rsidRPr="00B571B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формирование и развитие коммуникативных умений: умение общаться и взаимодействовать в коллективе.</w:t>
            </w:r>
          </w:p>
          <w:p w:rsidR="00F202CB" w:rsidRPr="00161F9C" w:rsidRDefault="00F202CB" w:rsidP="00F2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1F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Накопительная папка</w:t>
            </w:r>
          </w:p>
          <w:p w:rsidR="00F202CB" w:rsidRPr="00B571BE" w:rsidRDefault="00F202CB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05DDE" w:rsidRPr="0010559E" w:rsidRDefault="00205DDE" w:rsidP="00227AAD">
            <w:pPr>
              <w:shd w:val="clear" w:color="auto" w:fill="FFFFFF"/>
              <w:spacing w:before="94" w:after="9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73A9" w:rsidRPr="0010559E" w:rsidTr="001A1A9F">
        <w:tc>
          <w:tcPr>
            <w:tcW w:w="1668" w:type="dxa"/>
          </w:tcPr>
          <w:p w:rsidR="001A1A9F" w:rsidRPr="0010559E" w:rsidRDefault="001A1A9F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5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  <w:p w:rsidR="00E773A9" w:rsidRDefault="001A1A9F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59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E773A9" w:rsidRPr="0010559E">
              <w:rPr>
                <w:rFonts w:ascii="Times New Roman" w:eastAsia="Times New Roman" w:hAnsi="Times New Roman" w:cs="Times New Roman"/>
                <w:sz w:val="28"/>
                <w:szCs w:val="28"/>
              </w:rPr>
              <w:t>.02.2017г.</w:t>
            </w:r>
          </w:p>
          <w:p w:rsidR="005E0133" w:rsidRPr="005E0133" w:rsidRDefault="005E0133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E013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«Казаки – люди вольные»</w:t>
            </w:r>
          </w:p>
          <w:p w:rsidR="005E0133" w:rsidRPr="0010559E" w:rsidRDefault="005E0133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161F9C" w:rsidRPr="005E0133" w:rsidRDefault="00161F9C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E013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Беседа на тему:«Казаки – люди вольные»</w:t>
            </w:r>
          </w:p>
          <w:p w:rsidR="00161F9C" w:rsidRPr="0009076A" w:rsidRDefault="00AD01F3" w:rsidP="00227AA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907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Цель;</w:t>
            </w:r>
            <w:r w:rsidR="0009076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познакомить детей с возникновением казачества на Дону, дать представление о жизни казаков. Развивать у детей представление о прошлом, образное мышление.</w:t>
            </w:r>
            <w:r w:rsidR="000907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Развивать </w:t>
            </w:r>
            <w:r w:rsidR="0009076A" w:rsidRPr="000907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патр</w:t>
            </w:r>
            <w:r w:rsidR="000907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иотических чувств </w:t>
            </w:r>
            <w:r w:rsidR="0009076A" w:rsidRPr="000907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посредством приобщения их к культуре донского казачества.</w:t>
            </w:r>
          </w:p>
          <w:p w:rsidR="00161F9C" w:rsidRDefault="0009076A" w:rsidP="00227AA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Лит-ра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«Ознакомление детей дошкольного возраста с историей Донского края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.»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Н.В.Елжова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F202CB" w:rsidRPr="00161F9C" w:rsidRDefault="00F202CB" w:rsidP="00F2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1F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Накопительная папка</w:t>
            </w:r>
          </w:p>
          <w:p w:rsidR="00DC7B59" w:rsidRDefault="008B6EE6" w:rsidP="00227AA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5E013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Чтение литературного произведения:</w:t>
            </w:r>
            <w:r w:rsidRPr="005E0133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Б.Куликов</w:t>
            </w:r>
            <w:r w:rsidRPr="0010559E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  <w:t xml:space="preserve"> "Прекрасен мой казачий край"</w:t>
            </w:r>
          </w:p>
          <w:p w:rsidR="00F202CB" w:rsidRDefault="00161F9C" w:rsidP="00F202C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  <w:t xml:space="preserve">Цель ; учить детей слушать внимательно, отвечать на вопросы воспитателя, показать детям красоту </w:t>
            </w:r>
            <w:r w:rsidR="00B571BE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  <w:t>родного края</w:t>
            </w:r>
            <w:proofErr w:type="gramStart"/>
            <w:r w:rsidR="00B571BE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  <w:t xml:space="preserve"> ,</w:t>
            </w:r>
            <w:proofErr w:type="gramEnd"/>
            <w:r w:rsidR="00B571BE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  <w:t xml:space="preserve"> через произведение.</w:t>
            </w:r>
          </w:p>
          <w:p w:rsidR="00F202CB" w:rsidRPr="00F202CB" w:rsidRDefault="00F202CB" w:rsidP="00F2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1F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Накопительная папка</w:t>
            </w:r>
          </w:p>
          <w:p w:rsidR="00E773A9" w:rsidRPr="0010559E" w:rsidRDefault="005E0133" w:rsidP="00F202CB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5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Презентаци</w:t>
            </w:r>
            <w:r w:rsidRPr="001055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я «Казаки – люди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вольные».</w:t>
            </w:r>
          </w:p>
        </w:tc>
        <w:tc>
          <w:tcPr>
            <w:tcW w:w="4394" w:type="dxa"/>
          </w:tcPr>
          <w:p w:rsidR="001A1A9F" w:rsidRDefault="001A1A9F" w:rsidP="00227AAD">
            <w:pPr>
              <w:spacing w:before="94" w:after="94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013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Рисование  </w:t>
            </w:r>
            <w:r w:rsidRPr="001055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«Конь –  верный</w:t>
            </w:r>
            <w:r w:rsidR="006A25B1" w:rsidRPr="001055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друг казака». Цель:</w:t>
            </w:r>
            <w:r w:rsidR="006A25B1" w:rsidRPr="001055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учить передавать внешний облик, некоторые движения, строение, окружающую природу,  обогащать словарный запас детей.</w:t>
            </w:r>
          </w:p>
          <w:p w:rsidR="00F202CB" w:rsidRPr="00F202CB" w:rsidRDefault="00F202CB" w:rsidP="00F2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1F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Накопительная папка</w:t>
            </w:r>
          </w:p>
          <w:p w:rsidR="008B6EE6" w:rsidRPr="0010559E" w:rsidRDefault="0010559E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E013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Рассматривание  иллюстраций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:</w:t>
            </w:r>
            <w:proofErr w:type="gramEnd"/>
          </w:p>
          <w:p w:rsidR="008B6EE6" w:rsidRPr="0010559E" w:rsidRDefault="0010559E" w:rsidP="00227AAD">
            <w:pPr>
              <w:shd w:val="clear" w:color="auto" w:fill="FFFFFF"/>
              <w:spacing w:before="94" w:after="9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«Блюда Казаков» </w:t>
            </w:r>
          </w:p>
          <w:p w:rsidR="00205DDE" w:rsidRPr="0010559E" w:rsidRDefault="00887051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05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Слушанье  </w:t>
            </w:r>
            <w:r w:rsidRPr="001055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Гимна (донского казачества) Всевеликого Войска </w:t>
            </w:r>
            <w:r w:rsidRPr="0010559E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Донского.</w:t>
            </w:r>
          </w:p>
          <w:p w:rsidR="005E0133" w:rsidRDefault="00C24469" w:rsidP="00227AAD">
            <w:pPr>
              <w:spacing w:before="94" w:after="94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013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Дидактическая игра</w:t>
            </w:r>
            <w:r w:rsidRPr="001055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«Одень казака и казачку» </w:t>
            </w:r>
          </w:p>
          <w:p w:rsidR="00C24469" w:rsidRPr="0010559E" w:rsidRDefault="0010559E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Цель: </w:t>
            </w:r>
            <w:r w:rsidR="00C24469" w:rsidRPr="001055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Учить различать одежду донских казаков, её назначение, название, разные её части; Воспитывать интерес у детей к национальным костюмам.</w:t>
            </w:r>
          </w:p>
          <w:p w:rsidR="00F202CB" w:rsidRPr="00161F9C" w:rsidRDefault="00F202CB" w:rsidP="00F2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1F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Накопительная папка</w:t>
            </w:r>
          </w:p>
          <w:p w:rsidR="008B6EE6" w:rsidRPr="0010559E" w:rsidRDefault="008B6EE6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73A9" w:rsidRPr="0010559E" w:rsidTr="001A1A9F">
        <w:tc>
          <w:tcPr>
            <w:tcW w:w="1668" w:type="dxa"/>
          </w:tcPr>
          <w:p w:rsidR="001A1A9F" w:rsidRPr="0010559E" w:rsidRDefault="001A1A9F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59E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  <w:p w:rsidR="00E773A9" w:rsidRPr="0010559E" w:rsidRDefault="001A1A9F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59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E773A9" w:rsidRPr="0010559E">
              <w:rPr>
                <w:rFonts w:ascii="Times New Roman" w:eastAsia="Times New Roman" w:hAnsi="Times New Roman" w:cs="Times New Roman"/>
                <w:sz w:val="28"/>
                <w:szCs w:val="28"/>
              </w:rPr>
              <w:t>.02.2017г.</w:t>
            </w:r>
          </w:p>
          <w:p w:rsidR="005E0133" w:rsidRPr="005E0133" w:rsidRDefault="005E0133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E013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«Обычаи и традиции казаков»</w:t>
            </w:r>
          </w:p>
          <w:p w:rsidR="00E773A9" w:rsidRPr="0010559E" w:rsidRDefault="00E773A9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09076A" w:rsidRPr="005E0133" w:rsidRDefault="0009076A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E013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Беседа на тему: «Обычаи и традиции казаков»</w:t>
            </w:r>
          </w:p>
          <w:p w:rsidR="00C24469" w:rsidRDefault="008357D5" w:rsidP="00227AAD">
            <w:pPr>
              <w:spacing w:before="94" w:after="94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Цель: познакомить</w:t>
            </w:r>
            <w:r w:rsidRPr="001055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истоками русского народного искусства, предметами быта прошлого времени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F202CB" w:rsidRPr="00161F9C" w:rsidRDefault="00F202CB" w:rsidP="00F2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1F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Накопительная папка</w:t>
            </w:r>
          </w:p>
          <w:p w:rsidR="00F202CB" w:rsidRPr="0010559E" w:rsidRDefault="00F202CB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  <w:p w:rsidR="008357D5" w:rsidRDefault="00C24469" w:rsidP="00227AAD">
            <w:pPr>
              <w:spacing w:before="94" w:after="94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013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Экскурсия</w:t>
            </w:r>
            <w:r w:rsidRPr="001055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мини-музей детского сада «Казачья комната»</w:t>
            </w:r>
            <w:r w:rsidR="008357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C24469" w:rsidRDefault="008357D5" w:rsidP="00227AAD">
            <w:pPr>
              <w:spacing w:before="94" w:after="94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Цель: познакомить детей с жилищем донских казаков, дать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представление о предметах быта. Развивать у детей эстетические чувства, любознательность, бережное отношение  к музейным экспонатам и любовь к родному краю</w:t>
            </w:r>
            <w:r w:rsidR="00C24469" w:rsidRPr="001055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09076A" w:rsidRDefault="0009076A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5E013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Чтение литературного произведения</w:t>
            </w:r>
            <w:r w:rsidRPr="001055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:</w:t>
            </w:r>
            <w:r w:rsidR="00F202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10559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«Сказки  Тихого Дона»   Петра  Лебеденко</w:t>
            </w:r>
            <w:r w:rsidR="008357D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.</w:t>
            </w:r>
          </w:p>
          <w:p w:rsidR="00F202CB" w:rsidRPr="00F202CB" w:rsidRDefault="00F202CB" w:rsidP="00F2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1F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Накопительная папка</w:t>
            </w:r>
          </w:p>
          <w:p w:rsidR="008357D5" w:rsidRPr="0010559E" w:rsidRDefault="008357D5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E013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Презентация</w:t>
            </w:r>
            <w:proofErr w:type="gramStart"/>
            <w:r w:rsidRPr="001055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:</w:t>
            </w:r>
            <w:proofErr w:type="gramEnd"/>
            <w:r w:rsidRPr="001055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«Одежда казаков» </w:t>
            </w:r>
          </w:p>
          <w:p w:rsidR="0009076A" w:rsidRPr="008357D5" w:rsidRDefault="008357D5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7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Цель:</w:t>
            </w:r>
            <w:r w:rsidRPr="008357D5">
              <w:rPr>
                <w:rFonts w:ascii="Times New Roman" w:hAnsi="Times New Roman" w:cs="Times New Roman"/>
                <w:sz w:val="28"/>
                <w:szCs w:val="28"/>
              </w:rPr>
              <w:t>расширить кругозор через предметы казачьего быта, казачьих костюмов, обратить внимание на простоту и оригинальность казачьих костюмов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8B6EE6" w:rsidRPr="0010559E" w:rsidRDefault="008B6EE6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E013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Рассматривание  картин</w:t>
            </w:r>
            <w:r w:rsidRPr="001055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Б. Спорыхина "Весна на Дону", "Голубые курени"</w:t>
            </w:r>
          </w:p>
          <w:p w:rsidR="00F202CB" w:rsidRPr="00F202CB" w:rsidRDefault="00205DDE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E013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Лепка «</w:t>
            </w:r>
            <w:r w:rsidR="00F202C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 гостях у  тётушки  Аксиньи».</w:t>
            </w:r>
          </w:p>
          <w:p w:rsidR="00887051" w:rsidRPr="0010559E" w:rsidRDefault="00887051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E013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Дидактическая игра</w:t>
            </w:r>
            <w:proofErr w:type="gramStart"/>
            <w:r w:rsidRPr="001055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:«</w:t>
            </w:r>
            <w:proofErr w:type="gramEnd"/>
            <w:r w:rsidRPr="001055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Дополни предложение….»,</w:t>
            </w:r>
          </w:p>
          <w:p w:rsidR="00887051" w:rsidRPr="0010559E" w:rsidRDefault="00887051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E0133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>Пение народных  песен</w:t>
            </w:r>
            <w:r w:rsidRPr="0010559E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  <w:t>:</w:t>
            </w:r>
          </w:p>
          <w:p w:rsidR="00887051" w:rsidRPr="0010559E" w:rsidRDefault="00887051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10559E"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</w:rPr>
              <w:t>"Атаманец молодой"</w:t>
            </w:r>
            <w:proofErr w:type="gramStart"/>
            <w:r w:rsidR="0010559E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</w:rPr>
              <w:t xml:space="preserve"> ,</w:t>
            </w:r>
            <w:proofErr w:type="gramEnd"/>
            <w:r w:rsidR="0010559E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</w:rPr>
              <w:t xml:space="preserve">  «</w:t>
            </w:r>
            <w:r w:rsidR="008357D5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</w:rPr>
              <w:t>Разудалые казаки",  «</w:t>
            </w:r>
            <w:r w:rsidR="0010559E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</w:rPr>
              <w:t>Пчелочка  златая»</w:t>
            </w:r>
            <w:r w:rsidR="008357D5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</w:rPr>
              <w:t>.</w:t>
            </w:r>
          </w:p>
          <w:p w:rsidR="00D87E3E" w:rsidRPr="0010559E" w:rsidRDefault="00D87E3E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</w:rPr>
            </w:pPr>
            <w:r w:rsidRPr="0010559E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</w:rPr>
              <w:t>Цель:</w:t>
            </w:r>
            <w:r w:rsidRPr="00105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петь без напряжения, спокойным естественным </w:t>
            </w:r>
            <w:r w:rsidRPr="001055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голосом, согласно ритма и темпа, выразительно.</w:t>
            </w:r>
            <w:proofErr w:type="gramStart"/>
            <w:r w:rsidR="0010559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0559E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0559E">
              <w:rPr>
                <w:rFonts w:ascii="Times New Roman" w:eastAsia="Times New Roman" w:hAnsi="Times New Roman" w:cs="Times New Roman"/>
                <w:sz w:val="28"/>
                <w:szCs w:val="28"/>
              </w:rPr>
              <w:t>оординировать свои движения с речью при исполнении народных песен, четко произносить слова, своевременно и самостоятельно начинать и заканчивать песни</w:t>
            </w:r>
          </w:p>
          <w:p w:rsidR="00887051" w:rsidRDefault="00887051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E013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Подвижные игры</w:t>
            </w:r>
            <w:proofErr w:type="gramStart"/>
            <w:r w:rsidR="00205DDE" w:rsidRPr="001055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:</w:t>
            </w:r>
            <w:proofErr w:type="gramEnd"/>
            <w:r w:rsidR="00205DDE" w:rsidRPr="001055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«Зимние забавы на Дону», «Золотые ворота».</w:t>
            </w:r>
          </w:p>
          <w:p w:rsidR="00F202CB" w:rsidRPr="00161F9C" w:rsidRDefault="00F202CB" w:rsidP="00F2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1F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Накопительная папка</w:t>
            </w:r>
          </w:p>
          <w:p w:rsidR="00F202CB" w:rsidRPr="0010559E" w:rsidRDefault="00F202CB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357D5" w:rsidRDefault="008357D5" w:rsidP="00227AAD">
            <w:pPr>
              <w:spacing w:before="94" w:after="94"/>
              <w:contextualSpacing/>
              <w:rPr>
                <w:sz w:val="28"/>
                <w:szCs w:val="28"/>
              </w:rPr>
            </w:pPr>
          </w:p>
          <w:p w:rsidR="00D87E3E" w:rsidRPr="0010559E" w:rsidRDefault="00D87E3E" w:rsidP="00227AAD">
            <w:pPr>
              <w:pStyle w:val="c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C24469" w:rsidRPr="0010559E" w:rsidRDefault="00C24469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73A9" w:rsidRPr="0010559E" w:rsidTr="001A1A9F">
        <w:tc>
          <w:tcPr>
            <w:tcW w:w="1668" w:type="dxa"/>
          </w:tcPr>
          <w:p w:rsidR="00E773A9" w:rsidRPr="0010559E" w:rsidRDefault="001A1A9F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5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  <w:p w:rsidR="00E773A9" w:rsidRDefault="001A1A9F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59E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E773A9" w:rsidRPr="0010559E">
              <w:rPr>
                <w:rFonts w:ascii="Times New Roman" w:eastAsia="Times New Roman" w:hAnsi="Times New Roman" w:cs="Times New Roman"/>
                <w:sz w:val="28"/>
                <w:szCs w:val="28"/>
              </w:rPr>
              <w:t>.02.2017г.</w:t>
            </w:r>
          </w:p>
          <w:p w:rsidR="005E0133" w:rsidRPr="005E0133" w:rsidRDefault="005E0133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E013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«Праздники казаков».</w:t>
            </w:r>
          </w:p>
          <w:p w:rsidR="005E0133" w:rsidRPr="0010559E" w:rsidRDefault="005E0133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8357D5" w:rsidRPr="005E0133" w:rsidRDefault="008357D5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E0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Беседа на тему: </w:t>
            </w:r>
            <w:r w:rsidRPr="005E013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«Праздники казаков».</w:t>
            </w:r>
          </w:p>
          <w:p w:rsidR="008357D5" w:rsidRDefault="005F4DD1" w:rsidP="00227AA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55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«Широкая масленица»</w:t>
            </w:r>
          </w:p>
          <w:p w:rsidR="005F4DD1" w:rsidRPr="0010559E" w:rsidRDefault="005F4DD1" w:rsidP="00227AA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55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(православный праздник)</w:t>
            </w:r>
          </w:p>
          <w:p w:rsidR="005F4DD1" w:rsidRPr="0010559E" w:rsidRDefault="008357D5" w:rsidP="00227A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F4DD1" w:rsidRPr="0010559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="005F4DD1" w:rsidRPr="0010559E">
              <w:rPr>
                <w:rFonts w:ascii="Times New Roman" w:hAnsi="Times New Roman" w:cs="Times New Roman"/>
                <w:sz w:val="28"/>
                <w:szCs w:val="28"/>
              </w:rPr>
              <w:t>ормировать  чувство  любви  к  родному  краю  путем  ознакомления  с</w:t>
            </w:r>
          </w:p>
          <w:p w:rsidR="005F4DD1" w:rsidRPr="0010559E" w:rsidRDefault="005F4DD1" w:rsidP="00227A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559E">
              <w:rPr>
                <w:rFonts w:ascii="Times New Roman" w:hAnsi="Times New Roman" w:cs="Times New Roman"/>
                <w:sz w:val="28"/>
                <w:szCs w:val="28"/>
              </w:rPr>
              <w:t>культурно-историческим наследием донского казачества. Приобщать к духовно-нравственным ценностям своего народа</w:t>
            </w:r>
            <w:proofErr w:type="gramStart"/>
            <w:r w:rsidR="008357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055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0559E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 детей  с  традиционными масленичными  обычаями  и  обрядами:  выпекание  блинов,  игры  и  забавы  со снегом, катание на лошадях, изготовление соломенного масленичного чучела –  символа праздника, круговые хороводы. Воспитывать любовь и уважение к традиционной  культуре  своего  края.  </w:t>
            </w:r>
          </w:p>
          <w:p w:rsidR="005F4DD1" w:rsidRPr="0010559E" w:rsidRDefault="005F4DD1" w:rsidP="00227AA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55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Лит-ра</w:t>
            </w:r>
            <w:proofErr w:type="gramStart"/>
            <w:r w:rsidRPr="001055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1055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Л.О.Тимофеева, Н.Н.Волохова «Приобщение старших дошкольников к традициям родного края», стр. 126 «Широкая масленица»;</w:t>
            </w:r>
          </w:p>
          <w:p w:rsidR="005F4DD1" w:rsidRDefault="005F4DD1" w:rsidP="00227AA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55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Накопительная папка</w:t>
            </w:r>
          </w:p>
          <w:p w:rsidR="008357D5" w:rsidRPr="0010559E" w:rsidRDefault="008357D5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27AA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Презентация:</w:t>
            </w:r>
            <w:r w:rsidRPr="001055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«Праздники казаков».</w:t>
            </w:r>
          </w:p>
          <w:p w:rsidR="008357D5" w:rsidRPr="0010559E" w:rsidRDefault="008357D5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055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Цель:</w:t>
            </w:r>
            <w:r w:rsidRPr="00105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расширять представления детей о характерных особенностях казачьего фольклора, казачьего быта и народного костюма.</w:t>
            </w:r>
          </w:p>
          <w:p w:rsidR="008357D5" w:rsidRPr="0010559E" w:rsidRDefault="008357D5" w:rsidP="00227AA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773A9" w:rsidRDefault="00887051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A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Чтение стихов</w:t>
            </w:r>
            <w:r w:rsidRPr="00105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Ирины  Гусевой</w:t>
            </w:r>
          </w:p>
          <w:p w:rsidR="00F202CB" w:rsidRPr="00161F9C" w:rsidRDefault="00F202CB" w:rsidP="00F2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1F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 Накопительная папка</w:t>
            </w:r>
          </w:p>
          <w:p w:rsidR="00F202CB" w:rsidRPr="0010559E" w:rsidRDefault="00F202CB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B6EE6" w:rsidRPr="0010559E" w:rsidRDefault="008B6EE6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E013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Рассматривание папок</w:t>
            </w:r>
            <w:r w:rsidRPr="001055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с иллюстрациями</w:t>
            </w:r>
          </w:p>
          <w:p w:rsidR="00492A06" w:rsidRPr="0010559E" w:rsidRDefault="008B6EE6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055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«Праздники казаков»</w:t>
            </w:r>
            <w:r w:rsidR="00492A06" w:rsidRPr="001055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887051" w:rsidRPr="0010559E" w:rsidRDefault="00887051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E013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Дидактическая игра</w:t>
            </w:r>
            <w:proofErr w:type="gramStart"/>
            <w:r w:rsidRPr="001055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:«</w:t>
            </w:r>
            <w:proofErr w:type="gramEnd"/>
            <w:r w:rsidRPr="001055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Хорошо -плохо»</w:t>
            </w:r>
          </w:p>
          <w:p w:rsidR="00205DDE" w:rsidRPr="0010559E" w:rsidRDefault="00205DDE" w:rsidP="00227AAD">
            <w:pPr>
              <w:shd w:val="clear" w:color="auto" w:fill="FFFFFF"/>
              <w:spacing w:before="94" w:after="94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E013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Констру</w:t>
            </w:r>
            <w:r w:rsidR="00D87E3E" w:rsidRPr="005E013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ирование</w:t>
            </w:r>
            <w:r w:rsidR="00D87E3E" w:rsidRPr="001055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«</w:t>
            </w:r>
            <w:proofErr w:type="gramStart"/>
            <w:r w:rsidR="00D87E3E" w:rsidRPr="001055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Дом</w:t>
            </w:r>
            <w:proofErr w:type="gramEnd"/>
            <w:r w:rsidR="00D87E3E" w:rsidRPr="001055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в котором я живу»</w:t>
            </w:r>
          </w:p>
          <w:p w:rsidR="00D87E3E" w:rsidRPr="0010559E" w:rsidRDefault="00D87E3E" w:rsidP="00227AAD">
            <w:pPr>
              <w:shd w:val="clear" w:color="auto" w:fill="FFFFFF"/>
              <w:spacing w:before="94" w:after="94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0559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Цель:</w:t>
            </w:r>
            <w:r w:rsidRPr="00105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развивать мелкую моторику рук, создать благоприятную атмосферу для творческого выполнения работы.</w:t>
            </w:r>
          </w:p>
          <w:p w:rsidR="00887051" w:rsidRPr="0010559E" w:rsidRDefault="00887051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</w:rPr>
            </w:pPr>
            <w:r w:rsidRPr="00227AA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Слушание </w:t>
            </w:r>
            <w:r w:rsidRPr="0010559E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 xml:space="preserve">А.М.Листопадов: "Песни донских казаков", "Донские </w:t>
            </w:r>
            <w:r w:rsidRPr="0010559E"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</w:rPr>
              <w:t>исторические песни", "Старинная казачья свадьба на Дону".</w:t>
            </w:r>
          </w:p>
          <w:p w:rsidR="00492A06" w:rsidRPr="00227AAD" w:rsidRDefault="00492A06" w:rsidP="00227AA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7A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Разучивание стихов </w:t>
            </w:r>
          </w:p>
          <w:p w:rsidR="00492A06" w:rsidRDefault="00492A06" w:rsidP="00227AA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59E">
              <w:rPr>
                <w:rFonts w:ascii="Times New Roman" w:eastAsia="Times New Roman" w:hAnsi="Times New Roman" w:cs="Times New Roman"/>
                <w:sz w:val="28"/>
                <w:szCs w:val="28"/>
              </w:rPr>
              <w:t>Н.Арефьевой  «Дон-батюшка»</w:t>
            </w:r>
          </w:p>
          <w:p w:rsidR="00F202CB" w:rsidRPr="00F202CB" w:rsidRDefault="00F202CB" w:rsidP="00F2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1F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Накопительная папка</w:t>
            </w:r>
          </w:p>
          <w:p w:rsidR="008E052F" w:rsidRPr="0010559E" w:rsidRDefault="008E052F" w:rsidP="00227AAD">
            <w:pPr>
              <w:shd w:val="clear" w:color="auto" w:fill="FFFFFF"/>
              <w:spacing w:before="94" w:after="9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A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Аппликация и рисование</w:t>
            </w:r>
            <w:r w:rsidRPr="00105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«Загородный дом»</w:t>
            </w:r>
          </w:p>
          <w:p w:rsidR="008E052F" w:rsidRPr="0010559E" w:rsidRDefault="008E052F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2A06" w:rsidRPr="0010559E" w:rsidRDefault="00492A06" w:rsidP="00227AAD">
            <w:pPr>
              <w:spacing w:before="94" w:after="9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64475" w:rsidRDefault="00064475" w:rsidP="00227AAD">
      <w:pPr>
        <w:shd w:val="clear" w:color="auto" w:fill="FFFFFF"/>
        <w:spacing w:before="94" w:after="94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Работа с родителями:</w:t>
      </w:r>
    </w:p>
    <w:tbl>
      <w:tblPr>
        <w:tblStyle w:val="a5"/>
        <w:tblW w:w="0" w:type="auto"/>
        <w:tblInd w:w="-885" w:type="dxa"/>
        <w:tblLook w:val="04A0"/>
      </w:tblPr>
      <w:tblGrid>
        <w:gridCol w:w="1702"/>
        <w:gridCol w:w="8754"/>
      </w:tblGrid>
      <w:tr w:rsidR="008632BD" w:rsidTr="008E052F">
        <w:trPr>
          <w:trHeight w:val="981"/>
        </w:trPr>
        <w:tc>
          <w:tcPr>
            <w:tcW w:w="1702" w:type="dxa"/>
            <w:vMerge w:val="restart"/>
          </w:tcPr>
          <w:p w:rsidR="008632BD" w:rsidRDefault="008632BD" w:rsidP="00227AAD">
            <w:pPr>
              <w:spacing w:before="94" w:after="9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Февраль</w:t>
            </w:r>
          </w:p>
        </w:tc>
        <w:tc>
          <w:tcPr>
            <w:tcW w:w="8754" w:type="dxa"/>
          </w:tcPr>
          <w:p w:rsidR="008632BD" w:rsidRDefault="008632BD" w:rsidP="00227AAD">
            <w:pPr>
              <w:spacing w:before="94" w:after="9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Консультация:  </w:t>
            </w:r>
            <w:r w:rsidRPr="00F851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«Расскажите  о</w:t>
            </w:r>
            <w:r w:rsidR="005E01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б</w:t>
            </w:r>
            <w:r w:rsidRPr="00F851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истории города»,</w:t>
            </w:r>
          </w:p>
        </w:tc>
      </w:tr>
      <w:tr w:rsidR="008632BD" w:rsidTr="008E052F">
        <w:tc>
          <w:tcPr>
            <w:tcW w:w="1702" w:type="dxa"/>
            <w:vMerge/>
          </w:tcPr>
          <w:p w:rsidR="008632BD" w:rsidRDefault="008632BD" w:rsidP="00227AAD">
            <w:pPr>
              <w:spacing w:before="94" w:after="9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754" w:type="dxa"/>
          </w:tcPr>
          <w:p w:rsidR="008632BD" w:rsidRDefault="008632BD" w:rsidP="00227AAD">
            <w:pPr>
              <w:shd w:val="clear" w:color="auto" w:fill="FFFFFF"/>
              <w:spacing w:before="94" w:after="9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«Экскурсия в  музей».</w:t>
            </w:r>
          </w:p>
          <w:p w:rsidR="008632BD" w:rsidRDefault="005F4DD1" w:rsidP="00227AAD">
            <w:pPr>
              <w:spacing w:before="94" w:after="9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  экспонатов</w:t>
            </w:r>
            <w:r w:rsidRPr="00AB7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мини-музея в детском саду, из предметов казачьей утвари и семейных реликвий.</w:t>
            </w:r>
          </w:p>
        </w:tc>
      </w:tr>
      <w:tr w:rsidR="008632BD" w:rsidTr="008E052F">
        <w:tc>
          <w:tcPr>
            <w:tcW w:w="1702" w:type="dxa"/>
            <w:vMerge/>
          </w:tcPr>
          <w:p w:rsidR="008632BD" w:rsidRDefault="008632BD" w:rsidP="00227AAD">
            <w:pPr>
              <w:spacing w:before="94" w:after="9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754" w:type="dxa"/>
          </w:tcPr>
          <w:p w:rsidR="008632BD" w:rsidRDefault="005F4DD1" w:rsidP="00227AAD">
            <w:pPr>
              <w:spacing w:before="94" w:after="9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851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«Экскурсия в церковь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</w:tr>
      <w:tr w:rsidR="008632BD" w:rsidTr="008E052F">
        <w:tc>
          <w:tcPr>
            <w:tcW w:w="1702" w:type="dxa"/>
            <w:vMerge/>
          </w:tcPr>
          <w:p w:rsidR="008632BD" w:rsidRDefault="008632BD" w:rsidP="00227AAD">
            <w:pPr>
              <w:spacing w:before="94" w:after="9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754" w:type="dxa"/>
          </w:tcPr>
          <w:p w:rsidR="008632BD" w:rsidRDefault="008632BD" w:rsidP="00227AAD">
            <w:pPr>
              <w:shd w:val="clear" w:color="auto" w:fill="FFFFFF"/>
              <w:spacing w:before="94" w:after="9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Консультация: </w:t>
            </w:r>
            <w:r w:rsidRPr="00AB74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Воспитание детей в казачьих семьях»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632BD" w:rsidRDefault="008632BD" w:rsidP="00227AAD">
            <w:pPr>
              <w:spacing w:before="94" w:after="9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851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«Э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кскурсия к казачьему памятнику»</w:t>
            </w:r>
          </w:p>
        </w:tc>
      </w:tr>
    </w:tbl>
    <w:p w:rsidR="00064475" w:rsidRDefault="00064475" w:rsidP="00227AAD">
      <w:pPr>
        <w:shd w:val="clear" w:color="auto" w:fill="FFFFFF"/>
        <w:spacing w:before="94" w:after="94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64475" w:rsidRDefault="00064475" w:rsidP="00227AAD">
      <w:pPr>
        <w:shd w:val="clear" w:color="auto" w:fill="FFFFFF"/>
        <w:spacing w:before="94" w:after="94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64475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Совершенствование развивающей предметно-пространственной среды:</w:t>
      </w:r>
    </w:p>
    <w:tbl>
      <w:tblPr>
        <w:tblStyle w:val="a5"/>
        <w:tblW w:w="0" w:type="auto"/>
        <w:tblInd w:w="-885" w:type="dxa"/>
        <w:tblLook w:val="04A0"/>
      </w:tblPr>
      <w:tblGrid>
        <w:gridCol w:w="2836"/>
        <w:gridCol w:w="7620"/>
      </w:tblGrid>
      <w:tr w:rsidR="008632BD" w:rsidTr="008E052F">
        <w:tc>
          <w:tcPr>
            <w:tcW w:w="2836" w:type="dxa"/>
            <w:vMerge w:val="restart"/>
          </w:tcPr>
          <w:p w:rsidR="008632BD" w:rsidRDefault="008632BD" w:rsidP="00227AAD">
            <w:pPr>
              <w:spacing w:before="94" w:after="9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Нравственно-патриотический уголок</w:t>
            </w:r>
          </w:p>
        </w:tc>
        <w:tc>
          <w:tcPr>
            <w:tcW w:w="7620" w:type="dxa"/>
          </w:tcPr>
          <w:p w:rsidR="008632BD" w:rsidRDefault="008632BD" w:rsidP="00227AAD">
            <w:pPr>
              <w:spacing w:before="94" w:after="9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Пополнили материалом патриотический уголок в группе</w:t>
            </w:r>
          </w:p>
        </w:tc>
      </w:tr>
      <w:tr w:rsidR="008632BD" w:rsidTr="008E052F">
        <w:tc>
          <w:tcPr>
            <w:tcW w:w="2836" w:type="dxa"/>
            <w:vMerge/>
          </w:tcPr>
          <w:p w:rsidR="008632BD" w:rsidRDefault="008632BD" w:rsidP="00227AAD">
            <w:pPr>
              <w:spacing w:before="94" w:after="9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620" w:type="dxa"/>
          </w:tcPr>
          <w:p w:rsidR="008632BD" w:rsidRDefault="008632BD" w:rsidP="00227AAD">
            <w:pPr>
              <w:spacing w:before="94" w:after="9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Оформили </w:t>
            </w:r>
            <w:r w:rsidR="005E0133">
              <w:rPr>
                <w:rFonts w:ascii="Times New Roman" w:eastAsia="Times New Roman" w:hAnsi="Times New Roman" w:cs="Times New Roman"/>
                <w:sz w:val="28"/>
                <w:szCs w:val="28"/>
              </w:rPr>
              <w:t>макет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«Казачье подворье»</w:t>
            </w:r>
          </w:p>
        </w:tc>
      </w:tr>
      <w:tr w:rsidR="008632BD" w:rsidTr="008E052F">
        <w:tc>
          <w:tcPr>
            <w:tcW w:w="2836" w:type="dxa"/>
            <w:vMerge/>
          </w:tcPr>
          <w:p w:rsidR="008632BD" w:rsidRDefault="008632BD" w:rsidP="00227AAD">
            <w:pPr>
              <w:spacing w:before="94" w:after="9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620" w:type="dxa"/>
          </w:tcPr>
          <w:p w:rsidR="008632BD" w:rsidRPr="008632BD" w:rsidRDefault="008632BD" w:rsidP="00227AAD">
            <w:pPr>
              <w:spacing w:before="94" w:after="9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Создали альбом  рисунков по казачьим пословицам</w:t>
            </w:r>
          </w:p>
        </w:tc>
      </w:tr>
    </w:tbl>
    <w:p w:rsidR="00064475" w:rsidRPr="00064475" w:rsidRDefault="00064475" w:rsidP="00227AAD">
      <w:pPr>
        <w:shd w:val="clear" w:color="auto" w:fill="FFFFFF"/>
        <w:spacing w:before="94" w:after="94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E34F6" w:rsidRPr="00FE185E" w:rsidRDefault="00EE34F6" w:rsidP="00227AAD">
      <w:pPr>
        <w:shd w:val="clear" w:color="auto" w:fill="FFFFFF"/>
        <w:spacing w:before="94" w:after="9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8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Заключительный этап.</w:t>
      </w:r>
    </w:p>
    <w:p w:rsidR="00BC2718" w:rsidRPr="00AB749E" w:rsidRDefault="00F85175" w:rsidP="00227AAD">
      <w:pPr>
        <w:shd w:val="clear" w:color="auto" w:fill="FFFFFF"/>
        <w:spacing w:before="94" w:after="9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Работая над проектом,  мы </w:t>
      </w:r>
      <w:r w:rsidR="00AB749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EE34F6" w:rsidRPr="00FE185E">
        <w:rPr>
          <w:rFonts w:ascii="Times New Roman" w:eastAsia="Times New Roman" w:hAnsi="Times New Roman" w:cs="Times New Roman"/>
          <w:sz w:val="28"/>
          <w:szCs w:val="28"/>
        </w:rPr>
        <w:t xml:space="preserve">родителями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старались приобщить детей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 истокам и познанию своего рода</w:t>
      </w:r>
      <w:r w:rsidR="00835484">
        <w:rPr>
          <w:rFonts w:ascii="Times New Roman" w:eastAsia="Times New Roman" w:hAnsi="Times New Roman" w:cs="Times New Roman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воего наследия, через знакомство </w:t>
      </w:r>
      <w:r w:rsidR="00835484">
        <w:rPr>
          <w:rFonts w:ascii="Times New Roman" w:eastAsia="Times New Roman" w:hAnsi="Times New Roman" w:cs="Times New Roman"/>
          <w:sz w:val="28"/>
          <w:szCs w:val="28"/>
        </w:rPr>
        <w:t xml:space="preserve">со своей малой Родиной , через развитие творческого воображения, через различные виды продуктивной деятельности. </w:t>
      </w:r>
    </w:p>
    <w:p w:rsidR="00EE34F6" w:rsidRPr="00631F92" w:rsidRDefault="00F85175" w:rsidP="00631F92">
      <w:pPr>
        <w:pStyle w:val="a3"/>
        <w:numPr>
          <w:ilvl w:val="0"/>
          <w:numId w:val="13"/>
        </w:numPr>
        <w:shd w:val="clear" w:color="auto" w:fill="FFFFFF"/>
        <w:spacing w:before="94" w:after="9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92">
        <w:rPr>
          <w:rFonts w:ascii="Times New Roman" w:eastAsia="Times New Roman" w:hAnsi="Times New Roman" w:cs="Times New Roman"/>
          <w:sz w:val="28"/>
          <w:szCs w:val="28"/>
        </w:rPr>
        <w:t>Развлечение «Игры казачат»,</w:t>
      </w:r>
    </w:p>
    <w:p w:rsidR="00F85175" w:rsidRPr="00631F92" w:rsidRDefault="00F85175" w:rsidP="00631F92">
      <w:pPr>
        <w:pStyle w:val="a3"/>
        <w:numPr>
          <w:ilvl w:val="0"/>
          <w:numId w:val="13"/>
        </w:numPr>
        <w:shd w:val="clear" w:color="auto" w:fill="FFFFFF"/>
        <w:spacing w:before="94" w:after="9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92">
        <w:rPr>
          <w:rFonts w:ascii="Times New Roman" w:eastAsia="Times New Roman" w:hAnsi="Times New Roman" w:cs="Times New Roman"/>
          <w:sz w:val="28"/>
          <w:szCs w:val="28"/>
        </w:rPr>
        <w:t>Праздник  «Масленица»</w:t>
      </w:r>
    </w:p>
    <w:p w:rsidR="00F85175" w:rsidRPr="00631F92" w:rsidRDefault="00835484" w:rsidP="00631F92">
      <w:pPr>
        <w:pStyle w:val="a3"/>
        <w:numPr>
          <w:ilvl w:val="0"/>
          <w:numId w:val="13"/>
        </w:numPr>
        <w:shd w:val="clear" w:color="auto" w:fill="FFFFFF"/>
        <w:spacing w:before="94" w:after="9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92">
        <w:rPr>
          <w:rFonts w:ascii="Times New Roman" w:eastAsia="Times New Roman" w:hAnsi="Times New Roman" w:cs="Times New Roman"/>
          <w:sz w:val="28"/>
          <w:szCs w:val="28"/>
        </w:rPr>
        <w:t xml:space="preserve">Игру </w:t>
      </w:r>
      <w:r w:rsidR="00F85175" w:rsidRPr="00631F92">
        <w:rPr>
          <w:rFonts w:ascii="Times New Roman" w:eastAsia="Times New Roman" w:hAnsi="Times New Roman" w:cs="Times New Roman"/>
          <w:sz w:val="28"/>
          <w:szCs w:val="28"/>
        </w:rPr>
        <w:t xml:space="preserve"> «Сто к одному»</w:t>
      </w:r>
    </w:p>
    <w:p w:rsidR="00835484" w:rsidRPr="00631F92" w:rsidRDefault="00835484" w:rsidP="00631F92">
      <w:pPr>
        <w:pStyle w:val="a3"/>
        <w:numPr>
          <w:ilvl w:val="0"/>
          <w:numId w:val="13"/>
        </w:numPr>
        <w:shd w:val="clear" w:color="auto" w:fill="FFFFFF"/>
        <w:spacing w:before="94" w:after="9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92">
        <w:rPr>
          <w:rFonts w:ascii="Times New Roman" w:eastAsia="Times New Roman" w:hAnsi="Times New Roman" w:cs="Times New Roman"/>
          <w:sz w:val="28"/>
          <w:szCs w:val="28"/>
        </w:rPr>
        <w:t>Конкурс рисунков по казачьим пословицам.</w:t>
      </w:r>
    </w:p>
    <w:p w:rsidR="00EE34F6" w:rsidRPr="00631F92" w:rsidRDefault="00F85175" w:rsidP="00631F9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92">
        <w:rPr>
          <w:rFonts w:ascii="Times New Roman" w:eastAsia="Times New Roman" w:hAnsi="Times New Roman" w:cs="Times New Roman"/>
          <w:sz w:val="28"/>
          <w:szCs w:val="28"/>
        </w:rPr>
        <w:t>Коллективная работа</w:t>
      </w:r>
      <w:r w:rsidR="00F55C9C" w:rsidRPr="00631F92">
        <w:rPr>
          <w:rFonts w:ascii="Times New Roman" w:eastAsia="Times New Roman" w:hAnsi="Times New Roman" w:cs="Times New Roman"/>
          <w:sz w:val="28"/>
          <w:szCs w:val="28"/>
        </w:rPr>
        <w:t xml:space="preserve"> макета </w:t>
      </w:r>
      <w:r w:rsidRPr="00631F92">
        <w:rPr>
          <w:rFonts w:ascii="Times New Roman" w:eastAsia="Times New Roman" w:hAnsi="Times New Roman" w:cs="Times New Roman"/>
          <w:sz w:val="28"/>
          <w:szCs w:val="28"/>
        </w:rPr>
        <w:t xml:space="preserve"> «Казачье подворье»</w:t>
      </w:r>
    </w:p>
    <w:p w:rsidR="00EE34F6" w:rsidRPr="00631F92" w:rsidRDefault="008E052F" w:rsidP="00631F9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F92">
        <w:rPr>
          <w:rFonts w:ascii="Times New Roman" w:eastAsia="Times New Roman" w:hAnsi="Times New Roman" w:cs="Times New Roman"/>
          <w:sz w:val="28"/>
          <w:szCs w:val="28"/>
        </w:rPr>
        <w:t xml:space="preserve">Фотоальбом </w:t>
      </w:r>
      <w:r w:rsidR="00F85175" w:rsidRPr="00631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B749E" w:rsidRPr="00631F92">
        <w:rPr>
          <w:rFonts w:ascii="Times New Roman" w:eastAsia="Times New Roman" w:hAnsi="Times New Roman" w:cs="Times New Roman"/>
          <w:sz w:val="28"/>
          <w:szCs w:val="28"/>
        </w:rPr>
        <w:t>Слава тебе, Господи, что мы казаки</w:t>
      </w:r>
      <w:r w:rsidR="00F85175" w:rsidRPr="00631F9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F361D" w:rsidRPr="00802AAB" w:rsidRDefault="005F361D" w:rsidP="00227AAD">
      <w:pPr>
        <w:shd w:val="clear" w:color="auto" w:fill="FFFFFF"/>
        <w:spacing w:before="94" w:after="94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2A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Литература:</w:t>
      </w:r>
    </w:p>
    <w:p w:rsidR="005F361D" w:rsidRDefault="005F361D" w:rsidP="00227AAD">
      <w:pPr>
        <w:pStyle w:val="a3"/>
        <w:numPr>
          <w:ilvl w:val="0"/>
          <w:numId w:val="8"/>
        </w:numPr>
        <w:shd w:val="clear" w:color="auto" w:fill="FFFFFF"/>
        <w:spacing w:before="94" w:after="9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Н.В. Елжова  «Ознакомление  детей дошкольного возраста с историей Донского края»  (авторская региональная программа)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Волгодонск 2000г.</w:t>
      </w:r>
    </w:p>
    <w:p w:rsidR="005F361D" w:rsidRPr="00427222" w:rsidRDefault="005F361D" w:rsidP="00227AAD">
      <w:pPr>
        <w:pStyle w:val="a3"/>
        <w:numPr>
          <w:ilvl w:val="0"/>
          <w:numId w:val="8"/>
        </w:numPr>
        <w:shd w:val="clear" w:color="auto" w:fill="FFFFFF"/>
        <w:spacing w:before="94" w:after="9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7222">
        <w:rPr>
          <w:rFonts w:ascii="Times New Roman" w:eastAsia="Times New Roman" w:hAnsi="Times New Roman" w:cs="Times New Roman"/>
          <w:sz w:val="28"/>
          <w:szCs w:val="28"/>
        </w:rPr>
        <w:t>Р.М. Чумичева</w:t>
      </w:r>
      <w:proofErr w:type="gramStart"/>
      <w:r w:rsidRPr="00427222">
        <w:rPr>
          <w:rFonts w:ascii="Times New Roman" w:eastAsia="Times New Roman" w:hAnsi="Times New Roman" w:cs="Times New Roman"/>
          <w:sz w:val="28"/>
          <w:szCs w:val="28"/>
        </w:rPr>
        <w:t>«Р</w:t>
      </w:r>
      <w:proofErr w:type="gramEnd"/>
      <w:r w:rsidRPr="00427222">
        <w:rPr>
          <w:rFonts w:ascii="Times New Roman" w:eastAsia="Times New Roman" w:hAnsi="Times New Roman" w:cs="Times New Roman"/>
          <w:sz w:val="28"/>
          <w:szCs w:val="28"/>
        </w:rPr>
        <w:t>одники Дона»  ( региональная программа)</w:t>
      </w:r>
    </w:p>
    <w:p w:rsidR="005F361D" w:rsidRPr="00240575" w:rsidRDefault="005F361D" w:rsidP="00227AAD">
      <w:pPr>
        <w:pStyle w:val="a3"/>
        <w:numPr>
          <w:ilvl w:val="0"/>
          <w:numId w:val="8"/>
        </w:numPr>
        <w:shd w:val="clear" w:color="auto" w:fill="FFFFFF"/>
        <w:spacing w:before="94" w:after="9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7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О.Л.Ведмедь,Н.А.Платохина «Ценностное смысловое развитие дошкольников»(на материале исто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рии и  культуры Донского края) </w:t>
      </w:r>
      <w:r w:rsidRPr="004272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2005.</w:t>
      </w:r>
    </w:p>
    <w:p w:rsidR="005F361D" w:rsidRPr="00184C22" w:rsidRDefault="005F361D" w:rsidP="00227AA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C22">
        <w:rPr>
          <w:rFonts w:ascii="Times New Roman" w:hAnsi="Times New Roman" w:cs="Times New Roman"/>
          <w:sz w:val="28"/>
          <w:szCs w:val="28"/>
        </w:rPr>
        <w:t>«Край Донецкий – край родной». Сергей Сполох. Книга первая. История станицы Гундоровской Донецкого округа Области Войска Донского. – Ростов-на-Дону: Издательство Фонд науки и образования, 2014 г.</w:t>
      </w:r>
    </w:p>
    <w:p w:rsidR="005F4DD1" w:rsidRPr="005F361D" w:rsidRDefault="005F361D" w:rsidP="00227AAD">
      <w:pPr>
        <w:pStyle w:val="a3"/>
        <w:numPr>
          <w:ilvl w:val="0"/>
          <w:numId w:val="8"/>
        </w:numPr>
        <w:shd w:val="clear" w:color="auto" w:fill="FFFFFF"/>
        <w:spacing w:before="94" w:after="9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14D4">
        <w:rPr>
          <w:rFonts w:ascii="Times New Roman" w:hAnsi="Times New Roman" w:cs="Times New Roman"/>
          <w:sz w:val="28"/>
          <w:szCs w:val="28"/>
        </w:rPr>
        <w:t xml:space="preserve">Чёрная А.В. Традиционные игры Дона, описанные в литературных источниках 19 века, Ростов-на </w:t>
      </w:r>
      <w:proofErr w:type="gramStart"/>
      <w:r w:rsidR="005F4DD1">
        <w:rPr>
          <w:rFonts w:ascii="Times New Roman" w:hAnsi="Times New Roman" w:cs="Times New Roman"/>
          <w:sz w:val="28"/>
          <w:szCs w:val="28"/>
        </w:rPr>
        <w:t>-</w:t>
      </w:r>
      <w:r w:rsidRPr="002614D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614D4">
        <w:rPr>
          <w:rFonts w:ascii="Times New Roman" w:hAnsi="Times New Roman" w:cs="Times New Roman"/>
          <w:sz w:val="28"/>
          <w:szCs w:val="28"/>
        </w:rPr>
        <w:t>ону.</w:t>
      </w:r>
      <w:r w:rsidR="005F4DD1">
        <w:rPr>
          <w:rFonts w:ascii="Times New Roman" w:hAnsi="Times New Roman" w:cs="Times New Roman"/>
          <w:color w:val="000000"/>
          <w:sz w:val="28"/>
          <w:szCs w:val="28"/>
        </w:rPr>
        <w:t>(интернет источник)</w:t>
      </w:r>
    </w:p>
    <w:p w:rsidR="005F361D" w:rsidRPr="005F4DD1" w:rsidRDefault="005F361D" w:rsidP="00227AAD">
      <w:pPr>
        <w:pStyle w:val="a3"/>
        <w:numPr>
          <w:ilvl w:val="0"/>
          <w:numId w:val="8"/>
        </w:numPr>
        <w:shd w:val="clear" w:color="auto" w:fill="FFFFFF"/>
        <w:spacing w:before="94" w:after="9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D1">
        <w:rPr>
          <w:rFonts w:ascii="Times New Roman" w:hAnsi="Times New Roman" w:cs="Times New Roman"/>
          <w:color w:val="000000"/>
          <w:sz w:val="28"/>
          <w:szCs w:val="28"/>
        </w:rPr>
        <w:lastRenderedPageBreak/>
        <w:t>Е.И.Демешина, К.А.Хмелевский «Истории донского края</w:t>
      </w:r>
      <w:r w:rsidR="008632BD" w:rsidRPr="005F4DD1">
        <w:rPr>
          <w:rFonts w:ascii="Times New Roman" w:hAnsi="Times New Roman" w:cs="Times New Roman"/>
          <w:color w:val="000000"/>
          <w:sz w:val="28"/>
          <w:szCs w:val="28"/>
        </w:rPr>
        <w:t xml:space="preserve"> (интернет источник)</w:t>
      </w:r>
    </w:p>
    <w:p w:rsidR="008632BD" w:rsidRPr="005F361D" w:rsidRDefault="005F361D" w:rsidP="00227AAD">
      <w:pPr>
        <w:pStyle w:val="a3"/>
        <w:numPr>
          <w:ilvl w:val="0"/>
          <w:numId w:val="8"/>
        </w:numPr>
        <w:shd w:val="clear" w:color="auto" w:fill="FFFFFF"/>
        <w:spacing w:before="94" w:after="9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361D">
        <w:rPr>
          <w:rFonts w:ascii="Times New Roman" w:hAnsi="Times New Roman" w:cs="Times New Roman"/>
          <w:color w:val="000000"/>
          <w:sz w:val="28"/>
          <w:szCs w:val="28"/>
        </w:rPr>
        <w:t>Ю.Сухарев «Лазоревый цв</w:t>
      </w:r>
      <w:r>
        <w:rPr>
          <w:rFonts w:ascii="Times New Roman" w:hAnsi="Times New Roman" w:cs="Times New Roman"/>
          <w:color w:val="000000"/>
          <w:sz w:val="28"/>
          <w:szCs w:val="28"/>
        </w:rPr>
        <w:t>ет» Страницы казачьей истории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632BD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8632BD">
        <w:rPr>
          <w:rFonts w:ascii="Times New Roman" w:hAnsi="Times New Roman" w:cs="Times New Roman"/>
          <w:color w:val="000000"/>
          <w:sz w:val="28"/>
          <w:szCs w:val="28"/>
        </w:rPr>
        <w:t>интернет источник)</w:t>
      </w:r>
    </w:p>
    <w:p w:rsidR="005F4DD1" w:rsidRPr="005F361D" w:rsidRDefault="005F361D" w:rsidP="00227AAD">
      <w:pPr>
        <w:pStyle w:val="a3"/>
        <w:numPr>
          <w:ilvl w:val="0"/>
          <w:numId w:val="8"/>
        </w:numPr>
        <w:shd w:val="clear" w:color="auto" w:fill="FFFFFF"/>
        <w:spacing w:before="94" w:after="9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4DD1">
        <w:rPr>
          <w:rFonts w:ascii="Times New Roman" w:hAnsi="Times New Roman" w:cs="Times New Roman"/>
          <w:color w:val="000000"/>
          <w:sz w:val="28"/>
          <w:szCs w:val="28"/>
        </w:rPr>
        <w:t>Краткий очерк истории Войска Донского «Картины былого Тихого Дона»</w:t>
      </w:r>
      <w:proofErr w:type="gramStart"/>
      <w:r w:rsidRPr="005F4D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F4DD1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5F4DD1">
        <w:rPr>
          <w:rFonts w:ascii="Times New Roman" w:hAnsi="Times New Roman" w:cs="Times New Roman"/>
          <w:color w:val="000000"/>
          <w:sz w:val="28"/>
          <w:szCs w:val="28"/>
        </w:rPr>
        <w:t>интернет источник)</w:t>
      </w:r>
    </w:p>
    <w:p w:rsidR="005F4DD1" w:rsidRPr="00DC7B59" w:rsidRDefault="005F361D" w:rsidP="00227AAD">
      <w:pPr>
        <w:pStyle w:val="a3"/>
        <w:numPr>
          <w:ilvl w:val="0"/>
          <w:numId w:val="8"/>
        </w:numPr>
        <w:shd w:val="clear" w:color="auto" w:fill="FFFFFF"/>
        <w:spacing w:before="94" w:after="9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B59">
        <w:rPr>
          <w:rFonts w:ascii="Times New Roman" w:hAnsi="Times New Roman" w:cs="Times New Roman"/>
          <w:color w:val="000000"/>
          <w:sz w:val="28"/>
          <w:szCs w:val="28"/>
        </w:rPr>
        <w:t>Программа-план «Лазоревый цветок. Автор Кирилова И</w:t>
      </w:r>
      <w:proofErr w:type="gramStart"/>
      <w:r w:rsidRPr="00DC7B5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DC7B59">
        <w:rPr>
          <w:rFonts w:ascii="Times New Roman" w:hAnsi="Times New Roman" w:cs="Times New Roman"/>
          <w:color w:val="000000"/>
          <w:sz w:val="28"/>
          <w:szCs w:val="28"/>
        </w:rPr>
        <w:t>Х.</w:t>
      </w:r>
      <w:r w:rsidR="005F4DD1" w:rsidRPr="00DC7B59">
        <w:rPr>
          <w:rFonts w:ascii="Times New Roman" w:hAnsi="Times New Roman" w:cs="Times New Roman"/>
          <w:color w:val="000000"/>
          <w:sz w:val="28"/>
          <w:szCs w:val="28"/>
        </w:rPr>
        <w:t xml:space="preserve"> (интернет источник)</w:t>
      </w:r>
    </w:p>
    <w:p w:rsidR="005F361D" w:rsidRPr="00DC7B59" w:rsidRDefault="005F361D" w:rsidP="00227AAD">
      <w:pPr>
        <w:pStyle w:val="a3"/>
        <w:numPr>
          <w:ilvl w:val="0"/>
          <w:numId w:val="8"/>
        </w:numPr>
        <w:shd w:val="clear" w:color="auto" w:fill="FFFFFF"/>
        <w:spacing w:before="94" w:after="9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7B59">
        <w:rPr>
          <w:rFonts w:ascii="Times New Roman" w:hAnsi="Times New Roman" w:cs="Times New Roman"/>
          <w:color w:val="000000"/>
          <w:sz w:val="28"/>
          <w:szCs w:val="28"/>
        </w:rPr>
        <w:t>Материалы журнала «Дошкольное  воспитание»</w:t>
      </w:r>
      <w:proofErr w:type="gramStart"/>
      <w:r w:rsidRPr="00DC7B59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C7B59">
        <w:rPr>
          <w:rFonts w:ascii="Times New Roman" w:hAnsi="Times New Roman" w:cs="Times New Roman"/>
          <w:color w:val="000000"/>
          <w:sz w:val="28"/>
          <w:szCs w:val="28"/>
        </w:rPr>
        <w:t xml:space="preserve"> газеты «Казачий Круг», ресурсы интернет сайтов.</w:t>
      </w:r>
    </w:p>
    <w:p w:rsidR="005F4DD1" w:rsidRPr="00DC7B59" w:rsidRDefault="005F4DD1" w:rsidP="00227AAD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C7B59">
        <w:rPr>
          <w:rFonts w:ascii="Times New Roman" w:hAnsi="Times New Roman" w:cs="Times New Roman"/>
          <w:sz w:val="28"/>
          <w:szCs w:val="28"/>
          <w:lang w:eastAsia="en-US"/>
        </w:rPr>
        <w:t>- Л.О.Тимофеева, Н.Н.Волохова «Приобщение старших дошкольников к традициям родного края</w:t>
      </w:r>
      <w:r w:rsidR="00DC7B59"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EE34F6" w:rsidRPr="00227AAD" w:rsidRDefault="005F4DD1" w:rsidP="00227AAD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C7B59">
        <w:rPr>
          <w:rFonts w:ascii="Times New Roman" w:hAnsi="Times New Roman" w:cs="Times New Roman"/>
          <w:sz w:val="28"/>
          <w:szCs w:val="28"/>
          <w:lang w:eastAsia="en-US"/>
        </w:rPr>
        <w:t>- Накопительная папка</w:t>
      </w:r>
    </w:p>
    <w:p w:rsidR="00B571BE" w:rsidRPr="00B925F2" w:rsidRDefault="00B571BE" w:rsidP="00227AAD">
      <w:pPr>
        <w:spacing w:line="240" w:lineRule="auto"/>
        <w:rPr>
          <w:sz w:val="28"/>
          <w:szCs w:val="28"/>
        </w:rPr>
      </w:pPr>
      <w:r w:rsidRPr="00B925F2">
        <w:rPr>
          <w:bCs/>
          <w:sz w:val="28"/>
          <w:szCs w:val="28"/>
        </w:rPr>
        <w:br/>
      </w:r>
    </w:p>
    <w:p w:rsidR="00EE34F6" w:rsidRDefault="00EE34F6" w:rsidP="00227AAD">
      <w:pPr>
        <w:shd w:val="clear" w:color="auto" w:fill="FFFFFF"/>
        <w:spacing w:before="94" w:after="94" w:line="240" w:lineRule="auto"/>
        <w:rPr>
          <w:rFonts w:ascii="Arial" w:eastAsia="Times New Roman" w:hAnsi="Arial" w:cs="Arial"/>
          <w:b/>
          <w:bCs/>
          <w:i/>
          <w:iCs/>
          <w:color w:val="000000"/>
          <w:sz w:val="26"/>
        </w:rPr>
      </w:pPr>
    </w:p>
    <w:p w:rsidR="00D36449" w:rsidRPr="00076634" w:rsidRDefault="00D36449" w:rsidP="00227AAD">
      <w:pPr>
        <w:shd w:val="clear" w:color="auto" w:fill="FFFFFF"/>
        <w:spacing w:before="94" w:after="94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6F6976" w:rsidRDefault="006F6976"/>
    <w:sectPr w:rsidR="006F6976" w:rsidSect="00F202C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02D"/>
    <w:multiLevelType w:val="multilevel"/>
    <w:tmpl w:val="F122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DB2590"/>
    <w:multiLevelType w:val="singleLevel"/>
    <w:tmpl w:val="829E8D7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17096DEE"/>
    <w:multiLevelType w:val="singleLevel"/>
    <w:tmpl w:val="173013E0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3">
    <w:nsid w:val="1D7A0C93"/>
    <w:multiLevelType w:val="multilevel"/>
    <w:tmpl w:val="19BE0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22A36D97"/>
    <w:multiLevelType w:val="multilevel"/>
    <w:tmpl w:val="EF7E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8C2CD2"/>
    <w:multiLevelType w:val="hybridMultilevel"/>
    <w:tmpl w:val="56C64A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103E4"/>
    <w:multiLevelType w:val="multilevel"/>
    <w:tmpl w:val="D0A2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BE3C6A"/>
    <w:multiLevelType w:val="multilevel"/>
    <w:tmpl w:val="CBB2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F716A1"/>
    <w:multiLevelType w:val="multilevel"/>
    <w:tmpl w:val="86F0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0AC22D1"/>
    <w:multiLevelType w:val="singleLevel"/>
    <w:tmpl w:val="AC2A55A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>
    <w:nsid w:val="61315D6D"/>
    <w:multiLevelType w:val="hybridMultilevel"/>
    <w:tmpl w:val="4C90B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954AE"/>
    <w:multiLevelType w:val="multilevel"/>
    <w:tmpl w:val="A2C4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8650C1C"/>
    <w:multiLevelType w:val="hybridMultilevel"/>
    <w:tmpl w:val="EB467F2E"/>
    <w:lvl w:ilvl="0" w:tplc="027CB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1"/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449"/>
    <w:rsid w:val="00064475"/>
    <w:rsid w:val="0009076A"/>
    <w:rsid w:val="000D1C80"/>
    <w:rsid w:val="0010559E"/>
    <w:rsid w:val="00156C8C"/>
    <w:rsid w:val="00161F9C"/>
    <w:rsid w:val="001750A0"/>
    <w:rsid w:val="001A1A9F"/>
    <w:rsid w:val="00205DDE"/>
    <w:rsid w:val="00205EC9"/>
    <w:rsid w:val="002076EB"/>
    <w:rsid w:val="00210B4A"/>
    <w:rsid w:val="00210EFC"/>
    <w:rsid w:val="00227AAD"/>
    <w:rsid w:val="00240575"/>
    <w:rsid w:val="00243968"/>
    <w:rsid w:val="002614D4"/>
    <w:rsid w:val="00283495"/>
    <w:rsid w:val="00317F3A"/>
    <w:rsid w:val="00375AA5"/>
    <w:rsid w:val="00376232"/>
    <w:rsid w:val="003A4936"/>
    <w:rsid w:val="003D1AA4"/>
    <w:rsid w:val="0041032F"/>
    <w:rsid w:val="00427222"/>
    <w:rsid w:val="00462558"/>
    <w:rsid w:val="00492A06"/>
    <w:rsid w:val="0049593C"/>
    <w:rsid w:val="00500A8E"/>
    <w:rsid w:val="0053103C"/>
    <w:rsid w:val="00555317"/>
    <w:rsid w:val="00570892"/>
    <w:rsid w:val="005A2C5F"/>
    <w:rsid w:val="005A3310"/>
    <w:rsid w:val="005B7E3C"/>
    <w:rsid w:val="005D0D15"/>
    <w:rsid w:val="005E0133"/>
    <w:rsid w:val="005F361D"/>
    <w:rsid w:val="005F4DD1"/>
    <w:rsid w:val="006201F0"/>
    <w:rsid w:val="00631F92"/>
    <w:rsid w:val="00632B6B"/>
    <w:rsid w:val="0068083A"/>
    <w:rsid w:val="00695236"/>
    <w:rsid w:val="006A25B1"/>
    <w:rsid w:val="006F6976"/>
    <w:rsid w:val="0076135F"/>
    <w:rsid w:val="00775B6B"/>
    <w:rsid w:val="007C6B92"/>
    <w:rsid w:val="00802AAB"/>
    <w:rsid w:val="00824BAF"/>
    <w:rsid w:val="00825F80"/>
    <w:rsid w:val="00835484"/>
    <w:rsid w:val="008357D5"/>
    <w:rsid w:val="008632BD"/>
    <w:rsid w:val="00864E44"/>
    <w:rsid w:val="00887051"/>
    <w:rsid w:val="008B6EE6"/>
    <w:rsid w:val="008E052F"/>
    <w:rsid w:val="008E2167"/>
    <w:rsid w:val="00910C89"/>
    <w:rsid w:val="00950911"/>
    <w:rsid w:val="009A1D1C"/>
    <w:rsid w:val="009E114F"/>
    <w:rsid w:val="00A04763"/>
    <w:rsid w:val="00A04CE8"/>
    <w:rsid w:val="00A26C9E"/>
    <w:rsid w:val="00A36BCC"/>
    <w:rsid w:val="00A93A20"/>
    <w:rsid w:val="00AB749E"/>
    <w:rsid w:val="00AD01F3"/>
    <w:rsid w:val="00B571BE"/>
    <w:rsid w:val="00B82CA7"/>
    <w:rsid w:val="00BC2718"/>
    <w:rsid w:val="00BF6861"/>
    <w:rsid w:val="00C125A1"/>
    <w:rsid w:val="00C15823"/>
    <w:rsid w:val="00C211E0"/>
    <w:rsid w:val="00C24469"/>
    <w:rsid w:val="00C57CF6"/>
    <w:rsid w:val="00C857BE"/>
    <w:rsid w:val="00CD0502"/>
    <w:rsid w:val="00D15DA1"/>
    <w:rsid w:val="00D2239A"/>
    <w:rsid w:val="00D36449"/>
    <w:rsid w:val="00D41203"/>
    <w:rsid w:val="00D87E3E"/>
    <w:rsid w:val="00D9260C"/>
    <w:rsid w:val="00DC7B59"/>
    <w:rsid w:val="00DF7462"/>
    <w:rsid w:val="00E314FE"/>
    <w:rsid w:val="00E472BD"/>
    <w:rsid w:val="00E773A9"/>
    <w:rsid w:val="00EA76A6"/>
    <w:rsid w:val="00ED4341"/>
    <w:rsid w:val="00EE34F6"/>
    <w:rsid w:val="00F015D7"/>
    <w:rsid w:val="00F202CB"/>
    <w:rsid w:val="00F55C9C"/>
    <w:rsid w:val="00F85175"/>
    <w:rsid w:val="00FE1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222"/>
    <w:pPr>
      <w:ind w:left="720"/>
      <w:contextualSpacing/>
    </w:pPr>
  </w:style>
  <w:style w:type="paragraph" w:styleId="a4">
    <w:name w:val="Normal (Web)"/>
    <w:basedOn w:val="a"/>
    <w:rsid w:val="0068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77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14FE"/>
  </w:style>
  <w:style w:type="paragraph" w:customStyle="1" w:styleId="c0">
    <w:name w:val="c0"/>
    <w:basedOn w:val="a"/>
    <w:rsid w:val="006A2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Пример"/>
    <w:basedOn w:val="a"/>
    <w:rsid w:val="00B571BE"/>
    <w:pPr>
      <w:spacing w:before="120" w:after="12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0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7EC93B8-6AE3-49C7-AF71-B937F626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Женечка</dc:creator>
  <cp:keywords/>
  <dc:description/>
  <cp:lastModifiedBy>Коваленко</cp:lastModifiedBy>
  <cp:revision>26</cp:revision>
  <cp:lastPrinted>2017-03-29T09:42:00Z</cp:lastPrinted>
  <dcterms:created xsi:type="dcterms:W3CDTF">2016-12-14T17:48:00Z</dcterms:created>
  <dcterms:modified xsi:type="dcterms:W3CDTF">2017-05-20T07:38:00Z</dcterms:modified>
</cp:coreProperties>
</file>