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1BF67" w14:textId="77777777" w:rsidR="0037007E" w:rsidRDefault="0037007E" w:rsidP="0037007E">
      <w:pPr>
        <w:ind w:left="284"/>
        <w:jc w:val="center"/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>7 класс. Причастный оборот</w:t>
      </w:r>
    </w:p>
    <w:p w14:paraId="02789209" w14:textId="77777777" w:rsidR="0037007E" w:rsidRDefault="0037007E" w:rsidP="0037007E">
      <w:pPr>
        <w:ind w:left="284"/>
        <w:jc w:val="center"/>
        <w:rPr>
          <w:rFonts w:ascii="Book Antiqua" w:hAnsi="Book Antiqua"/>
          <w:b/>
          <w:bCs/>
          <w:sz w:val="26"/>
          <w:szCs w:val="26"/>
        </w:rPr>
      </w:pPr>
      <w:r w:rsidRPr="007C4AC6">
        <w:rPr>
          <w:rFonts w:ascii="Book Antiqua" w:hAnsi="Book Antiqua"/>
          <w:b/>
          <w:bCs/>
          <w:sz w:val="26"/>
          <w:szCs w:val="26"/>
        </w:rPr>
        <w:t>Выделите причастные обороты</w:t>
      </w:r>
      <w:r>
        <w:rPr>
          <w:rFonts w:ascii="Book Antiqua" w:hAnsi="Book Antiqua"/>
          <w:b/>
          <w:bCs/>
          <w:sz w:val="26"/>
          <w:szCs w:val="26"/>
        </w:rPr>
        <w:t>, если это необходимо:</w:t>
      </w:r>
    </w:p>
    <w:p w14:paraId="66871EE9" w14:textId="77777777" w:rsidR="0037007E" w:rsidRPr="007C4AC6" w:rsidRDefault="0037007E" w:rsidP="0037007E">
      <w:pPr>
        <w:ind w:left="284"/>
        <w:jc w:val="center"/>
        <w:rPr>
          <w:rFonts w:ascii="Book Antiqua" w:hAnsi="Book Antiqua"/>
          <w:b/>
          <w:bCs/>
          <w:sz w:val="26"/>
          <w:szCs w:val="26"/>
        </w:rPr>
      </w:pPr>
    </w:p>
    <w:p w14:paraId="68B9C0F6" w14:textId="77777777" w:rsidR="0037007E" w:rsidRPr="007C4AC6" w:rsidRDefault="0037007E" w:rsidP="0037007E">
      <w:pPr>
        <w:pStyle w:val="a3"/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proofErr w:type="gramStart"/>
      <w:r w:rsidRPr="007C4AC6">
        <w:rPr>
          <w:rFonts w:ascii="Book Antiqua" w:hAnsi="Book Antiqua"/>
          <w:sz w:val="26"/>
          <w:szCs w:val="26"/>
        </w:rPr>
        <w:t>Малыш</w:t>
      </w:r>
      <w:proofErr w:type="gramEnd"/>
      <w:r w:rsidRPr="007C4AC6">
        <w:rPr>
          <w:rFonts w:ascii="Book Antiqua" w:hAnsi="Book Antiqua"/>
          <w:sz w:val="26"/>
          <w:szCs w:val="26"/>
        </w:rPr>
        <w:t xml:space="preserve"> сидящий на руках у мамы протянул ко мне ладошки.</w:t>
      </w:r>
    </w:p>
    <w:p w14:paraId="392C98ED" w14:textId="77777777" w:rsidR="0037007E" w:rsidRPr="007C4AC6" w:rsidRDefault="0037007E" w:rsidP="0037007E">
      <w:pPr>
        <w:pStyle w:val="a3"/>
        <w:spacing w:before="240"/>
        <w:rPr>
          <w:rFonts w:ascii="Book Antiqua" w:hAnsi="Book Antiqua"/>
          <w:sz w:val="26"/>
          <w:szCs w:val="26"/>
        </w:rPr>
      </w:pPr>
    </w:p>
    <w:p w14:paraId="7EF383BA" w14:textId="77777777" w:rsidR="0037007E" w:rsidRPr="007C4AC6" w:rsidRDefault="0037007E" w:rsidP="0037007E">
      <w:pPr>
        <w:pStyle w:val="a3"/>
        <w:numPr>
          <w:ilvl w:val="0"/>
          <w:numId w:val="1"/>
        </w:numPr>
        <w:spacing w:before="240"/>
        <w:rPr>
          <w:rFonts w:ascii="Book Antiqua" w:hAnsi="Book Antiqua"/>
          <w:sz w:val="26"/>
          <w:szCs w:val="26"/>
        </w:rPr>
      </w:pPr>
      <w:r w:rsidRPr="007C4AC6">
        <w:rPr>
          <w:rFonts w:ascii="Book Antiqua" w:hAnsi="Book Antiqua"/>
          <w:sz w:val="26"/>
          <w:szCs w:val="26"/>
        </w:rPr>
        <w:t>Написанная этим художником картина сразу привлекла внимание зрителей.</w:t>
      </w:r>
    </w:p>
    <w:p w14:paraId="5F116949" w14:textId="77777777" w:rsidR="0037007E" w:rsidRDefault="0037007E" w:rsidP="0037007E">
      <w:pPr>
        <w:pStyle w:val="a3"/>
        <w:numPr>
          <w:ilvl w:val="0"/>
          <w:numId w:val="1"/>
        </w:numPr>
        <w:spacing w:before="240"/>
        <w:rPr>
          <w:rFonts w:ascii="Book Antiqua" w:hAnsi="Book Antiqua"/>
          <w:sz w:val="26"/>
          <w:szCs w:val="26"/>
        </w:rPr>
      </w:pPr>
      <w:proofErr w:type="gramStart"/>
      <w:r w:rsidRPr="007C4AC6">
        <w:rPr>
          <w:rFonts w:ascii="Book Antiqua" w:hAnsi="Book Antiqua"/>
          <w:sz w:val="26"/>
          <w:szCs w:val="26"/>
        </w:rPr>
        <w:t>Ученик</w:t>
      </w:r>
      <w:proofErr w:type="gramEnd"/>
      <w:r w:rsidRPr="007C4AC6">
        <w:rPr>
          <w:rFonts w:ascii="Book Antiqua" w:hAnsi="Book Antiqua"/>
          <w:sz w:val="26"/>
          <w:szCs w:val="26"/>
        </w:rPr>
        <w:t xml:space="preserve"> решающий задачу у доски смущённо смотрел в окно.</w:t>
      </w:r>
    </w:p>
    <w:p w14:paraId="3A00F2F5" w14:textId="77777777" w:rsidR="0037007E" w:rsidRPr="007C4AC6" w:rsidRDefault="0037007E" w:rsidP="0037007E">
      <w:pPr>
        <w:pStyle w:val="a3"/>
        <w:spacing w:before="240"/>
        <w:rPr>
          <w:rFonts w:ascii="Book Antiqua" w:hAnsi="Book Antiqua"/>
          <w:sz w:val="26"/>
          <w:szCs w:val="26"/>
        </w:rPr>
      </w:pPr>
    </w:p>
    <w:p w14:paraId="517567E3" w14:textId="77777777" w:rsidR="0037007E" w:rsidRDefault="0037007E" w:rsidP="0037007E">
      <w:pPr>
        <w:pStyle w:val="a3"/>
        <w:numPr>
          <w:ilvl w:val="0"/>
          <w:numId w:val="1"/>
        </w:numPr>
        <w:spacing w:before="240"/>
        <w:rPr>
          <w:rFonts w:ascii="Book Antiqua" w:hAnsi="Book Antiqua"/>
          <w:sz w:val="26"/>
          <w:szCs w:val="26"/>
        </w:rPr>
      </w:pPr>
      <w:proofErr w:type="gramStart"/>
      <w:r w:rsidRPr="007C4AC6">
        <w:rPr>
          <w:rFonts w:ascii="Book Antiqua" w:hAnsi="Book Antiqua"/>
          <w:sz w:val="26"/>
          <w:szCs w:val="26"/>
        </w:rPr>
        <w:t>Мягкий ветер</w:t>
      </w:r>
      <w:proofErr w:type="gramEnd"/>
      <w:r w:rsidRPr="007C4AC6">
        <w:rPr>
          <w:rFonts w:ascii="Book Antiqua" w:hAnsi="Book Antiqua"/>
          <w:sz w:val="26"/>
          <w:szCs w:val="26"/>
        </w:rPr>
        <w:t xml:space="preserve"> дувший со всех сторон иногда усиливался.</w:t>
      </w:r>
    </w:p>
    <w:p w14:paraId="201F42DD" w14:textId="77777777" w:rsidR="0037007E" w:rsidRPr="007C4AC6" w:rsidRDefault="0037007E" w:rsidP="0037007E">
      <w:pPr>
        <w:pStyle w:val="a3"/>
        <w:spacing w:before="240"/>
        <w:rPr>
          <w:rFonts w:ascii="Book Antiqua" w:hAnsi="Book Antiqua"/>
          <w:sz w:val="26"/>
          <w:szCs w:val="26"/>
        </w:rPr>
      </w:pPr>
    </w:p>
    <w:p w14:paraId="6A54D221" w14:textId="77777777" w:rsidR="0037007E" w:rsidRDefault="0037007E" w:rsidP="0037007E">
      <w:pPr>
        <w:pStyle w:val="a3"/>
        <w:numPr>
          <w:ilvl w:val="0"/>
          <w:numId w:val="1"/>
        </w:numPr>
        <w:spacing w:before="240"/>
        <w:rPr>
          <w:rFonts w:ascii="Book Antiqua" w:hAnsi="Book Antiqua"/>
          <w:sz w:val="26"/>
          <w:szCs w:val="26"/>
        </w:rPr>
      </w:pPr>
      <w:r w:rsidRPr="007C4AC6">
        <w:rPr>
          <w:rFonts w:ascii="Book Antiqua" w:hAnsi="Book Antiqua"/>
          <w:sz w:val="26"/>
          <w:szCs w:val="26"/>
        </w:rPr>
        <w:t>Бурые сосны роняли иголки на отсыревший с рассветом песок.</w:t>
      </w:r>
    </w:p>
    <w:p w14:paraId="530E1E85" w14:textId="77777777" w:rsidR="0037007E" w:rsidRPr="007C4AC6" w:rsidRDefault="0037007E" w:rsidP="0037007E">
      <w:pPr>
        <w:pStyle w:val="a3"/>
        <w:spacing w:before="240"/>
        <w:rPr>
          <w:rFonts w:ascii="Book Antiqua" w:hAnsi="Book Antiqua"/>
          <w:sz w:val="26"/>
          <w:szCs w:val="26"/>
        </w:rPr>
      </w:pPr>
    </w:p>
    <w:p w14:paraId="5FB5A8AF" w14:textId="77777777" w:rsidR="0037007E" w:rsidRPr="007C4AC6" w:rsidRDefault="0037007E" w:rsidP="0037007E">
      <w:pPr>
        <w:pStyle w:val="a3"/>
        <w:numPr>
          <w:ilvl w:val="0"/>
          <w:numId w:val="1"/>
        </w:numPr>
        <w:spacing w:before="240"/>
        <w:rPr>
          <w:rFonts w:ascii="Book Antiqua" w:hAnsi="Book Antiqua"/>
          <w:sz w:val="26"/>
          <w:szCs w:val="26"/>
        </w:rPr>
      </w:pPr>
      <w:proofErr w:type="gramStart"/>
      <w:r w:rsidRPr="007C4AC6">
        <w:rPr>
          <w:rFonts w:ascii="Book Antiqua" w:hAnsi="Book Antiqua"/>
          <w:sz w:val="26"/>
          <w:szCs w:val="26"/>
        </w:rPr>
        <w:t>Багряная листва</w:t>
      </w:r>
      <w:proofErr w:type="gramEnd"/>
      <w:r w:rsidRPr="007C4AC6">
        <w:rPr>
          <w:rFonts w:ascii="Book Antiqua" w:hAnsi="Book Antiqua"/>
          <w:sz w:val="26"/>
          <w:szCs w:val="26"/>
        </w:rPr>
        <w:t xml:space="preserve"> покрытая морозною росою стоит неподвижно</w:t>
      </w:r>
      <w:r>
        <w:rPr>
          <w:rFonts w:ascii="Book Antiqua" w:hAnsi="Book Antiqua"/>
          <w:sz w:val="26"/>
          <w:szCs w:val="26"/>
        </w:rPr>
        <w:t>.</w:t>
      </w:r>
    </w:p>
    <w:p w14:paraId="57152FA5" w14:textId="77777777" w:rsidR="0037007E" w:rsidRPr="007C4AC6" w:rsidRDefault="0037007E" w:rsidP="0037007E">
      <w:pPr>
        <w:pStyle w:val="a3"/>
        <w:spacing w:before="240"/>
        <w:ind w:left="644"/>
        <w:rPr>
          <w:rFonts w:ascii="Book Antiqua" w:hAnsi="Book Antiqua"/>
          <w:sz w:val="26"/>
          <w:szCs w:val="26"/>
        </w:rPr>
      </w:pPr>
    </w:p>
    <w:p w14:paraId="62D1A043" w14:textId="77777777" w:rsidR="0037007E" w:rsidRDefault="0037007E" w:rsidP="0037007E">
      <w:pPr>
        <w:pStyle w:val="a3"/>
        <w:numPr>
          <w:ilvl w:val="0"/>
          <w:numId w:val="1"/>
        </w:numPr>
        <w:spacing w:before="240"/>
        <w:rPr>
          <w:rFonts w:ascii="Book Antiqua" w:hAnsi="Book Antiqua"/>
          <w:sz w:val="26"/>
          <w:szCs w:val="26"/>
        </w:rPr>
      </w:pPr>
      <w:proofErr w:type="gramStart"/>
      <w:r w:rsidRPr="007C4AC6">
        <w:rPr>
          <w:rFonts w:ascii="Book Antiqua" w:hAnsi="Book Antiqua"/>
          <w:sz w:val="26"/>
          <w:szCs w:val="26"/>
        </w:rPr>
        <w:t>Лес</w:t>
      </w:r>
      <w:proofErr w:type="gramEnd"/>
      <w:r w:rsidRPr="007C4AC6">
        <w:rPr>
          <w:rFonts w:ascii="Book Antiqua" w:hAnsi="Book Antiqua"/>
          <w:sz w:val="26"/>
          <w:szCs w:val="26"/>
        </w:rPr>
        <w:t xml:space="preserve"> оторванный ото сна протяжно взвыл.</w:t>
      </w:r>
    </w:p>
    <w:p w14:paraId="1EFE0395" w14:textId="77777777" w:rsidR="0037007E" w:rsidRPr="007C4AC6" w:rsidRDefault="0037007E" w:rsidP="0037007E">
      <w:pPr>
        <w:pStyle w:val="a3"/>
        <w:spacing w:before="240"/>
        <w:ind w:left="644"/>
        <w:rPr>
          <w:rFonts w:ascii="Book Antiqua" w:hAnsi="Book Antiqua"/>
          <w:sz w:val="26"/>
          <w:szCs w:val="26"/>
        </w:rPr>
      </w:pPr>
    </w:p>
    <w:p w14:paraId="11DC2B6C" w14:textId="77777777" w:rsidR="0037007E" w:rsidRDefault="0037007E" w:rsidP="0037007E">
      <w:pPr>
        <w:pStyle w:val="a3"/>
        <w:numPr>
          <w:ilvl w:val="0"/>
          <w:numId w:val="1"/>
        </w:numPr>
        <w:spacing w:before="240"/>
        <w:rPr>
          <w:rFonts w:ascii="Book Antiqua" w:hAnsi="Book Antiqua"/>
          <w:sz w:val="26"/>
          <w:szCs w:val="26"/>
        </w:rPr>
      </w:pPr>
      <w:r w:rsidRPr="007C4AC6">
        <w:rPr>
          <w:rFonts w:ascii="Book Antiqua" w:hAnsi="Book Antiqua"/>
          <w:sz w:val="26"/>
          <w:szCs w:val="26"/>
        </w:rPr>
        <w:t>Человек не помнящий прошлого лишает себя будущего.</w:t>
      </w:r>
    </w:p>
    <w:p w14:paraId="467A7BDE" w14:textId="77777777" w:rsidR="0037007E" w:rsidRPr="007C4AC6" w:rsidRDefault="0037007E" w:rsidP="0037007E">
      <w:pPr>
        <w:pStyle w:val="a3"/>
        <w:spacing w:before="240"/>
        <w:ind w:left="644"/>
        <w:rPr>
          <w:rFonts w:ascii="Book Antiqua" w:hAnsi="Book Antiqua"/>
          <w:sz w:val="26"/>
          <w:szCs w:val="26"/>
        </w:rPr>
      </w:pPr>
    </w:p>
    <w:p w14:paraId="63EEBEE0" w14:textId="77777777" w:rsidR="0037007E" w:rsidRDefault="0037007E" w:rsidP="0037007E">
      <w:pPr>
        <w:pStyle w:val="a3"/>
        <w:numPr>
          <w:ilvl w:val="0"/>
          <w:numId w:val="1"/>
        </w:numPr>
        <w:spacing w:before="240"/>
        <w:rPr>
          <w:rFonts w:ascii="Book Antiqua" w:hAnsi="Book Antiqua"/>
          <w:sz w:val="26"/>
          <w:szCs w:val="26"/>
        </w:rPr>
      </w:pPr>
      <w:r w:rsidRPr="007C4AC6">
        <w:rPr>
          <w:rFonts w:ascii="Book Antiqua" w:hAnsi="Book Antiqua"/>
          <w:sz w:val="26"/>
          <w:szCs w:val="26"/>
        </w:rPr>
        <w:t xml:space="preserve">Я быстро оглядел </w:t>
      </w:r>
      <w:proofErr w:type="gramStart"/>
      <w:r w:rsidRPr="007C4AC6">
        <w:rPr>
          <w:rFonts w:ascii="Book Antiqua" w:hAnsi="Book Antiqua"/>
          <w:sz w:val="26"/>
          <w:szCs w:val="26"/>
        </w:rPr>
        <w:t>гостей</w:t>
      </w:r>
      <w:proofErr w:type="gramEnd"/>
      <w:r w:rsidRPr="007C4AC6">
        <w:rPr>
          <w:rFonts w:ascii="Book Antiqua" w:hAnsi="Book Antiqua"/>
          <w:sz w:val="26"/>
          <w:szCs w:val="26"/>
        </w:rPr>
        <w:t xml:space="preserve"> сидящих за столом и вышел из комнаты.</w:t>
      </w:r>
    </w:p>
    <w:p w14:paraId="591D7F4D" w14:textId="77777777" w:rsidR="0037007E" w:rsidRPr="007C4AC6" w:rsidRDefault="0037007E" w:rsidP="0037007E">
      <w:pPr>
        <w:pStyle w:val="a3"/>
        <w:spacing w:before="240"/>
        <w:ind w:left="644"/>
        <w:rPr>
          <w:rFonts w:ascii="Book Antiqua" w:hAnsi="Book Antiqua"/>
          <w:sz w:val="26"/>
          <w:szCs w:val="26"/>
        </w:rPr>
      </w:pPr>
    </w:p>
    <w:p w14:paraId="5BA98456" w14:textId="77777777" w:rsidR="0037007E" w:rsidRDefault="0037007E" w:rsidP="0037007E">
      <w:pPr>
        <w:pStyle w:val="a3"/>
        <w:numPr>
          <w:ilvl w:val="0"/>
          <w:numId w:val="1"/>
        </w:numPr>
        <w:spacing w:before="240"/>
        <w:rPr>
          <w:rFonts w:ascii="Book Antiqua" w:hAnsi="Book Antiqua"/>
          <w:sz w:val="26"/>
          <w:szCs w:val="26"/>
        </w:rPr>
      </w:pPr>
      <w:proofErr w:type="gramStart"/>
      <w:r w:rsidRPr="007C4AC6">
        <w:rPr>
          <w:rFonts w:ascii="Book Antiqua" w:hAnsi="Book Antiqua"/>
          <w:sz w:val="26"/>
          <w:szCs w:val="26"/>
        </w:rPr>
        <w:t>Окно</w:t>
      </w:r>
      <w:proofErr w:type="gramEnd"/>
      <w:r w:rsidRPr="007C4AC6">
        <w:rPr>
          <w:rFonts w:ascii="Book Antiqua" w:hAnsi="Book Antiqua"/>
          <w:sz w:val="26"/>
          <w:szCs w:val="26"/>
        </w:rPr>
        <w:t xml:space="preserve"> завешенное толстым ковром не давало света.</w:t>
      </w:r>
    </w:p>
    <w:p w14:paraId="1146CF81" w14:textId="77777777" w:rsidR="0037007E" w:rsidRPr="007C4AC6" w:rsidRDefault="0037007E" w:rsidP="0037007E">
      <w:pPr>
        <w:pStyle w:val="a3"/>
        <w:spacing w:before="240"/>
        <w:ind w:left="644"/>
        <w:rPr>
          <w:rFonts w:ascii="Book Antiqua" w:hAnsi="Book Antiqua"/>
          <w:sz w:val="26"/>
          <w:szCs w:val="26"/>
        </w:rPr>
      </w:pPr>
    </w:p>
    <w:p w14:paraId="64934FCB" w14:textId="77777777" w:rsidR="0037007E" w:rsidRDefault="0037007E" w:rsidP="0037007E">
      <w:pPr>
        <w:pStyle w:val="a3"/>
        <w:numPr>
          <w:ilvl w:val="0"/>
          <w:numId w:val="1"/>
        </w:numPr>
        <w:spacing w:before="240"/>
        <w:rPr>
          <w:rFonts w:ascii="Book Antiqua" w:hAnsi="Book Antiqua"/>
          <w:sz w:val="26"/>
          <w:szCs w:val="26"/>
        </w:rPr>
      </w:pPr>
      <w:proofErr w:type="gramStart"/>
      <w:r w:rsidRPr="007C4AC6">
        <w:rPr>
          <w:rFonts w:ascii="Book Antiqua" w:hAnsi="Book Antiqua"/>
          <w:sz w:val="26"/>
          <w:szCs w:val="26"/>
        </w:rPr>
        <w:t>Река</w:t>
      </w:r>
      <w:proofErr w:type="gramEnd"/>
      <w:r w:rsidRPr="007C4AC6">
        <w:rPr>
          <w:rFonts w:ascii="Book Antiqua" w:hAnsi="Book Antiqua"/>
          <w:sz w:val="26"/>
          <w:szCs w:val="26"/>
        </w:rPr>
        <w:t xml:space="preserve"> огибавшая берег уходила в горы.</w:t>
      </w:r>
    </w:p>
    <w:p w14:paraId="026906FA" w14:textId="77777777" w:rsidR="0037007E" w:rsidRPr="007C4AC6" w:rsidRDefault="0037007E" w:rsidP="0037007E">
      <w:pPr>
        <w:pStyle w:val="a3"/>
        <w:spacing w:before="240"/>
        <w:ind w:left="644"/>
        <w:rPr>
          <w:rFonts w:ascii="Book Antiqua" w:hAnsi="Book Antiqua"/>
          <w:sz w:val="26"/>
          <w:szCs w:val="26"/>
        </w:rPr>
      </w:pPr>
    </w:p>
    <w:p w14:paraId="123D4B56" w14:textId="77777777" w:rsidR="0037007E" w:rsidRDefault="0037007E" w:rsidP="0037007E">
      <w:pPr>
        <w:pStyle w:val="a3"/>
        <w:numPr>
          <w:ilvl w:val="0"/>
          <w:numId w:val="1"/>
        </w:numPr>
        <w:spacing w:before="240"/>
        <w:rPr>
          <w:rFonts w:ascii="Book Antiqua" w:hAnsi="Book Antiqua"/>
          <w:sz w:val="26"/>
          <w:szCs w:val="26"/>
        </w:rPr>
      </w:pPr>
      <w:r w:rsidRPr="007C4AC6">
        <w:rPr>
          <w:rFonts w:ascii="Book Antiqua" w:hAnsi="Book Antiqua"/>
          <w:sz w:val="26"/>
          <w:szCs w:val="26"/>
        </w:rPr>
        <w:t>Замёрзшие за ночь цветы оживали.</w:t>
      </w:r>
    </w:p>
    <w:p w14:paraId="547FE3A8" w14:textId="77777777" w:rsidR="0037007E" w:rsidRPr="007C4AC6" w:rsidRDefault="0037007E" w:rsidP="0037007E">
      <w:pPr>
        <w:pStyle w:val="a3"/>
        <w:spacing w:before="240"/>
        <w:ind w:left="644"/>
        <w:rPr>
          <w:rFonts w:ascii="Book Antiqua" w:hAnsi="Book Antiqua"/>
          <w:sz w:val="26"/>
          <w:szCs w:val="26"/>
        </w:rPr>
      </w:pPr>
    </w:p>
    <w:p w14:paraId="494D8477" w14:textId="77777777" w:rsidR="0037007E" w:rsidRDefault="0037007E" w:rsidP="0037007E">
      <w:pPr>
        <w:pStyle w:val="a3"/>
        <w:numPr>
          <w:ilvl w:val="0"/>
          <w:numId w:val="1"/>
        </w:numPr>
        <w:spacing w:before="240"/>
        <w:rPr>
          <w:rFonts w:ascii="Book Antiqua" w:hAnsi="Book Antiqua"/>
          <w:sz w:val="26"/>
          <w:szCs w:val="26"/>
        </w:rPr>
      </w:pPr>
      <w:r w:rsidRPr="007C4AC6">
        <w:rPr>
          <w:rFonts w:ascii="Book Antiqua" w:hAnsi="Book Antiqua"/>
          <w:sz w:val="26"/>
          <w:szCs w:val="26"/>
        </w:rPr>
        <w:t xml:space="preserve">Наступает </w:t>
      </w:r>
      <w:proofErr w:type="gramStart"/>
      <w:r w:rsidRPr="007C4AC6">
        <w:rPr>
          <w:rFonts w:ascii="Book Antiqua" w:hAnsi="Book Antiqua"/>
          <w:sz w:val="26"/>
          <w:szCs w:val="26"/>
        </w:rPr>
        <w:t>золотая осень</w:t>
      </w:r>
      <w:proofErr w:type="gramEnd"/>
      <w:r w:rsidRPr="007C4AC6">
        <w:rPr>
          <w:rFonts w:ascii="Book Antiqua" w:hAnsi="Book Antiqua"/>
          <w:sz w:val="26"/>
          <w:szCs w:val="26"/>
        </w:rPr>
        <w:t xml:space="preserve"> приносящая дожди.</w:t>
      </w:r>
    </w:p>
    <w:p w14:paraId="3DDF9A4E" w14:textId="77777777" w:rsidR="0037007E" w:rsidRPr="007C4AC6" w:rsidRDefault="0037007E" w:rsidP="0037007E">
      <w:pPr>
        <w:pStyle w:val="a3"/>
        <w:spacing w:before="240"/>
        <w:ind w:left="644"/>
        <w:rPr>
          <w:rFonts w:ascii="Book Antiqua" w:hAnsi="Book Antiqua"/>
          <w:sz w:val="26"/>
          <w:szCs w:val="26"/>
        </w:rPr>
      </w:pPr>
    </w:p>
    <w:p w14:paraId="462F6A58" w14:textId="77777777" w:rsidR="0037007E" w:rsidRDefault="0037007E" w:rsidP="0037007E">
      <w:pPr>
        <w:pStyle w:val="a3"/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7C4AC6">
        <w:rPr>
          <w:rFonts w:ascii="Book Antiqua" w:hAnsi="Book Antiqua"/>
          <w:sz w:val="26"/>
          <w:szCs w:val="26"/>
        </w:rPr>
        <w:t>Очарованный увиденным мальчик долго не мог заснуть.</w:t>
      </w:r>
    </w:p>
    <w:p w14:paraId="240F7ACD" w14:textId="77777777" w:rsidR="0037007E" w:rsidRPr="007C4AC6" w:rsidRDefault="0037007E" w:rsidP="0037007E">
      <w:pPr>
        <w:pStyle w:val="a3"/>
        <w:ind w:left="644"/>
        <w:rPr>
          <w:rFonts w:ascii="Book Antiqua" w:hAnsi="Book Antiqua"/>
          <w:sz w:val="26"/>
          <w:szCs w:val="26"/>
        </w:rPr>
      </w:pPr>
    </w:p>
    <w:p w14:paraId="00E6D33B" w14:textId="77777777" w:rsidR="0037007E" w:rsidRPr="007C4AC6" w:rsidRDefault="0037007E" w:rsidP="0037007E">
      <w:pPr>
        <w:pStyle w:val="a3"/>
        <w:numPr>
          <w:ilvl w:val="0"/>
          <w:numId w:val="1"/>
        </w:numPr>
        <w:rPr>
          <w:rFonts w:ascii="Book Antiqua" w:hAnsi="Book Antiqua"/>
          <w:sz w:val="26"/>
          <w:szCs w:val="26"/>
        </w:rPr>
      </w:pPr>
      <w:r w:rsidRPr="007C4AC6">
        <w:rPr>
          <w:rFonts w:ascii="Book Antiqua" w:hAnsi="Book Antiqua"/>
          <w:sz w:val="26"/>
          <w:szCs w:val="26"/>
        </w:rPr>
        <w:t>Очарованный увиденным я долго не мог заснуть.</w:t>
      </w:r>
    </w:p>
    <w:p w14:paraId="32424039" w14:textId="77777777" w:rsidR="0037007E" w:rsidRDefault="0037007E" w:rsidP="0037007E"/>
    <w:p w14:paraId="05BACC26" w14:textId="77777777" w:rsidR="008A2B45" w:rsidRDefault="008A2B45"/>
    <w:sectPr w:rsidR="008A2B45" w:rsidSect="007C4AC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C376B"/>
    <w:multiLevelType w:val="hybridMultilevel"/>
    <w:tmpl w:val="834436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07E"/>
    <w:rsid w:val="0037007E"/>
    <w:rsid w:val="008A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FF9D"/>
  <w15:chartTrackingRefBased/>
  <w15:docId w15:val="{65978C26-54C9-4715-937F-E7CC8AE6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2022-03-28T10:09:00Z</dcterms:created>
  <dcterms:modified xsi:type="dcterms:W3CDTF">2022-03-28T10:10:00Z</dcterms:modified>
</cp:coreProperties>
</file>