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78" w:rsidRDefault="00CB1878" w:rsidP="00CB1878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62F5F" wp14:editId="63644B84">
                <wp:simplePos x="0" y="0"/>
                <wp:positionH relativeFrom="column">
                  <wp:posOffset>-146685</wp:posOffset>
                </wp:positionH>
                <wp:positionV relativeFrom="paragraph">
                  <wp:posOffset>137160</wp:posOffset>
                </wp:positionV>
                <wp:extent cx="1076325" cy="466725"/>
                <wp:effectExtent l="9525" t="8890" r="9525" b="1016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878" w:rsidRDefault="00CB1878" w:rsidP="00CB1878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t>Практическая      работа №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11.55pt;margin-top:10.8pt;width:8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qGagIAAJMEAAAOAAAAZHJzL2Uyb0RvYy54bWysVM1uEzEQviPxDpbvZLMhSWnUTVWlBCEV&#10;qCg8gGN7swavbWwnm/SExBEknoFnQEjQ0vIKzhsx692G8CMOiD1YMx7P55nv8+zB4aqUaMmtE1pl&#10;OO10MeKKaibUPMPPn03v3MPIeaIYkVrxDK+5w4fj27cOKjPiPV1oybhFAKLcqDIZLrw3oyRxtOAl&#10;cR1tuIJgrm1JPLh2njBLKkAvZdLrdodJpS0zVlPuHOweN0E8jvh5zql/kueOeyQzDLX5uNq4zuo1&#10;GR+Q0dwSUwjalkH+oYqSCAWXbqGOiSdoYcVvUKWgVjud+w7VZaLzXFAee4Bu0u4v3ZwVxPDYC5Dj&#10;zJYm9/9g6ePlqUWCgXYYKVKCROFDuNi83rwJH8Nl+BSuwtXmbfiCwjfYfB++husYug6Xm3cQ/Bwu&#10;UFrTWBk3ArQzc2prIpw50fSlQ0pPCqLm/MhaXRWcMCg+nk9+SqgdB6loVj3SDKogC68jo6vcljUg&#10;cIVWUbj1Vji+8ojCZtrdG97tDTCiEOsPh3tgQ0kJGd1kG+v8A65LVBsZtnqh2FN4HfEKsjxxPqrH&#10;Wg4Ie4FRXkp4C0siUToEzBaxPQzYN5ixXS0Fmwopo2Pns4m0CFIzPI1fm+x2j0mFqgzvD6DYv0N0&#10;4/cniNhHfMM1tfcVi7YnQjY2VCkVEHFDbyOTX81WrWIzzdbAutXNZMAkg1Foe45RBVORYfdqQSzH&#10;SD5UoNx+2u/XYxSd/mCvB47djcx2I0RRgMqwx6gxJ74ZvYWxYl7ATWnsXOkjUDsXvtasLrWpqnXg&#10;5Ucp2ymtR2vXj6d+/EvG3wEAAP//AwBQSwMEFAAGAAgAAAAhAM0USHXdAAAACQEAAA8AAABkcnMv&#10;ZG93bnJldi54bWxMj8FOwzAQRO9I/IO1SNxaO6GNaBqnQkhwRaQcODrxkkSN16ntpIGvxz3BcTVP&#10;M2+Lw2IGNqPzvSUJyVoAQ2qs7qmV8HF8WT0C80GRVoMllPCNHg7l7U2hcm0v9I5zFVoWS8jnSkIX&#10;wphz7psOjfJrOyLF7Ms6o0I8Xcu1U5dYbgaeCpFxo3qKC50a8bnD5lRNRkKjxSTc5/y2q7eh+pmn&#10;M/HXs5T3d8vTHljAJfzBcNWP6lBGp9pOpD0bJKzShySiEtIkA3YFNtkGWC1ht02AlwX//0H5CwAA&#10;//8DAFBLAQItABQABgAIAAAAIQC2gziS/gAAAOEBAAATAAAAAAAAAAAAAAAAAAAAAABbQ29udGVu&#10;dF9UeXBlc10ueG1sUEsBAi0AFAAGAAgAAAAhADj9If/WAAAAlAEAAAsAAAAAAAAAAAAAAAAALwEA&#10;AF9yZWxzLy5yZWxzUEsBAi0AFAAGAAgAAAAhAB9JeoZqAgAAkwQAAA4AAAAAAAAAAAAAAAAALgIA&#10;AGRycy9lMm9Eb2MueG1sUEsBAi0AFAAGAAgAAAAhAM0USHXdAAAACQEAAA8AAAAAAAAAAAAAAAAA&#10;xAQAAGRycy9kb3ducmV2LnhtbFBLBQYAAAAABAAEAPMAAADOBQAAAAA=&#10;">
                <v:textbox>
                  <w:txbxContent>
                    <w:p w:rsidR="00CB1878" w:rsidRDefault="00CB1878" w:rsidP="00CB1878">
                      <w:pPr>
                        <w:spacing w:after="0" w:line="240" w:lineRule="exact"/>
                        <w:jc w:val="center"/>
                      </w:pPr>
                      <w:r>
                        <w:t>Практическая      работа № 7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1878" w:rsidRDefault="00CB1878" w:rsidP="00CB1878">
      <w:pPr>
        <w:spacing w:after="0"/>
        <w:rPr>
          <w:rFonts w:ascii="Times New Roman" w:hAnsi="Times New Roman" w:cs="Times New Roman"/>
        </w:rPr>
      </w:pPr>
      <w:r w:rsidRPr="00B83D90">
        <w:rPr>
          <w:rFonts w:ascii="Times New Roman" w:hAnsi="Times New Roman" w:cs="Times New Roman"/>
        </w:rPr>
        <w:t xml:space="preserve">Практическая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B1878" w:rsidRDefault="00CB1878" w:rsidP="00CB1878">
      <w:pPr>
        <w:spacing w:after="0"/>
        <w:rPr>
          <w:rFonts w:ascii="Times New Roman" w:hAnsi="Times New Roman" w:cs="Times New Roman"/>
        </w:rPr>
      </w:pPr>
    </w:p>
    <w:p w:rsidR="00CB1878" w:rsidRDefault="00CB1878" w:rsidP="00CB1878">
      <w:pPr>
        <w:pStyle w:val="Style4"/>
        <w:widowControl/>
        <w:spacing w:line="240" w:lineRule="exact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</w:p>
    <w:p w:rsidR="00CB1878" w:rsidRPr="005E770B" w:rsidRDefault="00CB1878" w:rsidP="00CB1878">
      <w:pPr>
        <w:pStyle w:val="Style16"/>
        <w:widowControl/>
        <w:ind w:left="1786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  <w:r w:rsidRPr="005E770B">
        <w:rPr>
          <w:rStyle w:val="FontStyle34"/>
          <w:rFonts w:ascii="Times New Roman" w:hAnsi="Times New Roman" w:cs="Times New Roman"/>
          <w:sz w:val="28"/>
          <w:szCs w:val="28"/>
        </w:rPr>
        <w:t>СПОСОБЫ ВЕГЕТАТИВНОГО РАЗМНОЖЕНИЯ РАСТЕНИЙ</w:t>
      </w:r>
    </w:p>
    <w:p w:rsidR="00CB1878" w:rsidRPr="005E770B" w:rsidRDefault="00CB1878" w:rsidP="00CB1878">
      <w:pPr>
        <w:pStyle w:val="Style16"/>
        <w:widowControl/>
        <w:ind w:left="1786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  <w:r w:rsidRPr="005E770B">
        <w:rPr>
          <w:rStyle w:val="FontStyle34"/>
          <w:rFonts w:ascii="Times New Roman" w:hAnsi="Times New Roman" w:cs="Times New Roman"/>
          <w:sz w:val="28"/>
          <w:szCs w:val="28"/>
        </w:rPr>
        <w:t>(ОПЫТ В ДОМАШНИХ УСЛОВИЯХ)</w:t>
      </w:r>
    </w:p>
    <w:p w:rsidR="00CB1878" w:rsidRDefault="00CB1878" w:rsidP="00CB1878">
      <w:pPr>
        <w:pStyle w:val="Style4"/>
        <w:widowControl/>
        <w:spacing w:line="240" w:lineRule="exact"/>
        <w:ind w:left="394"/>
        <w:rPr>
          <w:rStyle w:val="FontStyle38"/>
        </w:rPr>
      </w:pPr>
    </w:p>
    <w:p w:rsidR="00CB1878" w:rsidRPr="005E770B" w:rsidRDefault="00CB1878" w:rsidP="00CB1878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rStyle w:val="FontStyle38"/>
        </w:rPr>
        <w:t xml:space="preserve">Цель </w:t>
      </w:r>
      <w:r w:rsidRPr="005E770B">
        <w:rPr>
          <w:rStyle w:val="FontStyle38"/>
        </w:rPr>
        <w:t xml:space="preserve">работы: </w:t>
      </w:r>
      <w:r w:rsidRPr="005E770B">
        <w:rPr>
          <w:rStyle w:val="FontStyle33"/>
        </w:rPr>
        <w:t>убедиться в том, что растения могут размножаться веге</w:t>
      </w:r>
      <w:r w:rsidRPr="005E770B">
        <w:rPr>
          <w:rStyle w:val="FontStyle33"/>
        </w:rPr>
        <w:softHyphen/>
        <w:t>тативным способом с помощью их отдельных частей.</w:t>
      </w:r>
    </w:p>
    <w:p w:rsidR="00CB1878" w:rsidRPr="005E770B" w:rsidRDefault="00CB1878" w:rsidP="00CB1878">
      <w:pPr>
        <w:pStyle w:val="Style4"/>
        <w:widowControl/>
        <w:spacing w:line="240" w:lineRule="auto"/>
        <w:ind w:firstLine="0"/>
        <w:rPr>
          <w:rStyle w:val="FontStyle38"/>
          <w:sz w:val="6"/>
          <w:szCs w:val="6"/>
        </w:rPr>
      </w:pPr>
    </w:p>
    <w:p w:rsidR="00CB1878" w:rsidRPr="005E770B" w:rsidRDefault="00CB1878" w:rsidP="00CB1878">
      <w:pPr>
        <w:pStyle w:val="Style4"/>
        <w:widowControl/>
        <w:spacing w:line="240" w:lineRule="exact"/>
        <w:ind w:firstLine="0"/>
        <w:rPr>
          <w:rStyle w:val="FontStyle33"/>
        </w:rPr>
      </w:pPr>
      <w:r w:rsidRPr="005E770B">
        <w:rPr>
          <w:rStyle w:val="FontStyle38"/>
        </w:rPr>
        <w:t xml:space="preserve">Материалы и оборудование: </w:t>
      </w:r>
      <w:r w:rsidRPr="005E770B">
        <w:rPr>
          <w:rStyle w:val="FontStyle33"/>
        </w:rPr>
        <w:t>стаканы или банки с водой, горшки с почвой, стеблевые или листовые черенки комнатных растений (традесканции, герани, колеуса, бальзамина и др.) или стеблевые черенки древесных пород (тополя, ивы).</w:t>
      </w:r>
    </w:p>
    <w:p w:rsidR="00CB1878" w:rsidRDefault="00CB1878" w:rsidP="00CB1878">
      <w:pPr>
        <w:pStyle w:val="Style2"/>
        <w:widowControl/>
        <w:spacing w:line="240" w:lineRule="exact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CB1878" w:rsidRPr="005E770B" w:rsidRDefault="00CB1878" w:rsidP="00CB1878">
      <w:pPr>
        <w:pStyle w:val="Style2"/>
        <w:widowControl/>
        <w:spacing w:line="240" w:lineRule="exact"/>
        <w:rPr>
          <w:rStyle w:val="FontStyle34"/>
          <w:rFonts w:ascii="Times New Roman" w:hAnsi="Times New Roman" w:cs="Times New Roman"/>
          <w:sz w:val="26"/>
          <w:szCs w:val="26"/>
        </w:rPr>
      </w:pPr>
      <w:r w:rsidRPr="005E770B">
        <w:rPr>
          <w:rStyle w:val="FontStyle34"/>
          <w:rFonts w:ascii="Times New Roman" w:hAnsi="Times New Roman" w:cs="Times New Roman"/>
          <w:sz w:val="26"/>
          <w:szCs w:val="26"/>
        </w:rPr>
        <w:t>Ход работы</w:t>
      </w:r>
    </w:p>
    <w:p w:rsidR="00CB1878" w:rsidRPr="005E770B" w:rsidRDefault="00CB1878" w:rsidP="00CB1878">
      <w:pPr>
        <w:pStyle w:val="Style2"/>
        <w:widowControl/>
        <w:spacing w:line="240" w:lineRule="exact"/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CB1878" w:rsidRPr="005E770B" w:rsidRDefault="00CB1878" w:rsidP="00CB1878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rStyle w:val="FontStyle33"/>
          <w:b/>
        </w:rPr>
        <w:t xml:space="preserve">1. </w:t>
      </w:r>
      <w:r w:rsidRPr="005E770B">
        <w:rPr>
          <w:rStyle w:val="FontStyle33"/>
        </w:rPr>
        <w:t>Поставьте черенки в сосуды с водой. У стеблевых черенков удаляют два нижних листа и погружают в воду так, чтобы нижний узел был в воде.</w:t>
      </w:r>
    </w:p>
    <w:p w:rsidR="00CB1878" w:rsidRPr="005E770B" w:rsidRDefault="00CB1878" w:rsidP="00CB1878">
      <w:pPr>
        <w:pStyle w:val="Style4"/>
        <w:widowControl/>
        <w:spacing w:line="240" w:lineRule="auto"/>
        <w:ind w:firstLine="0"/>
        <w:jc w:val="left"/>
        <w:rPr>
          <w:rStyle w:val="FontStyle33"/>
          <w:sz w:val="6"/>
          <w:szCs w:val="6"/>
        </w:rPr>
      </w:pPr>
    </w:p>
    <w:p w:rsidR="00CB1878" w:rsidRPr="005E770B" w:rsidRDefault="00CB1878" w:rsidP="00CB1878">
      <w:pPr>
        <w:pStyle w:val="Style4"/>
        <w:widowControl/>
        <w:spacing w:line="240" w:lineRule="exact"/>
        <w:ind w:firstLine="0"/>
        <w:jc w:val="left"/>
        <w:rPr>
          <w:rStyle w:val="FontStyle33"/>
        </w:rPr>
      </w:pPr>
      <w:r>
        <w:rPr>
          <w:rStyle w:val="FontStyle33"/>
          <w:b/>
        </w:rPr>
        <w:t xml:space="preserve">2. </w:t>
      </w:r>
      <w:r w:rsidRPr="005E770B">
        <w:rPr>
          <w:rStyle w:val="FontStyle33"/>
        </w:rPr>
        <w:t>Через каждые 3—4 дня необходимо менять воду в сосудах.</w:t>
      </w:r>
    </w:p>
    <w:p w:rsidR="00CB1878" w:rsidRPr="005E770B" w:rsidRDefault="00CB1878" w:rsidP="00CB1878">
      <w:pPr>
        <w:pStyle w:val="Style4"/>
        <w:widowControl/>
        <w:spacing w:line="240" w:lineRule="auto"/>
        <w:ind w:firstLine="0"/>
        <w:rPr>
          <w:rStyle w:val="FontStyle33"/>
          <w:sz w:val="6"/>
          <w:szCs w:val="6"/>
        </w:rPr>
      </w:pPr>
    </w:p>
    <w:p w:rsidR="00CB1878" w:rsidRPr="005E770B" w:rsidRDefault="00CB1878" w:rsidP="00CB1878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rStyle w:val="FontStyle33"/>
          <w:b/>
        </w:rPr>
        <w:t xml:space="preserve">3. </w:t>
      </w:r>
      <w:r w:rsidRPr="005E770B">
        <w:rPr>
          <w:rStyle w:val="FontStyle33"/>
        </w:rPr>
        <w:t xml:space="preserve">Наблюдайте за образованием придаточных корней. Когда </w:t>
      </w:r>
      <w:proofErr w:type="gramStart"/>
      <w:r w:rsidRPr="005E770B">
        <w:rPr>
          <w:rStyle w:val="FontStyle33"/>
        </w:rPr>
        <w:t>они</w:t>
      </w:r>
      <w:proofErr w:type="gramEnd"/>
      <w:r w:rsidRPr="005E770B">
        <w:rPr>
          <w:rStyle w:val="FontStyle33"/>
        </w:rPr>
        <w:t xml:space="preserve"> до</w:t>
      </w:r>
      <w:r w:rsidRPr="005E770B">
        <w:rPr>
          <w:rStyle w:val="FontStyle33"/>
        </w:rPr>
        <w:softHyphen/>
        <w:t>стигнут в длину 2 см, высадите растения в горшки с почвой.</w:t>
      </w:r>
    </w:p>
    <w:p w:rsidR="00CB1878" w:rsidRPr="005E770B" w:rsidRDefault="00CB1878" w:rsidP="00CB1878">
      <w:pPr>
        <w:pStyle w:val="Style4"/>
        <w:widowControl/>
        <w:spacing w:line="240" w:lineRule="auto"/>
        <w:ind w:firstLine="0"/>
        <w:rPr>
          <w:rStyle w:val="FontStyle44"/>
          <w:sz w:val="6"/>
          <w:szCs w:val="6"/>
        </w:rPr>
      </w:pPr>
    </w:p>
    <w:p w:rsidR="00CB1878" w:rsidRPr="005E770B" w:rsidRDefault="00CB1878" w:rsidP="00CB1878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rStyle w:val="FontStyle44"/>
        </w:rPr>
        <w:t xml:space="preserve">4. </w:t>
      </w:r>
      <w:r w:rsidRPr="005E770B">
        <w:rPr>
          <w:rStyle w:val="FontStyle33"/>
        </w:rPr>
        <w:t>Накройте черенки стеклянными банками для создания влажной атмосферы и выдержите до момента, когда черенки тронутся в рост. Это необходимо для того, чтобы предохранить растения от гибели, так как слабая корневая система еще не в состоянии обеспечить растение водой.</w:t>
      </w:r>
    </w:p>
    <w:p w:rsidR="00CB1878" w:rsidRDefault="00CB1878" w:rsidP="00CB1878">
      <w:pPr>
        <w:pStyle w:val="Style1"/>
        <w:widowControl/>
        <w:spacing w:line="240" w:lineRule="exact"/>
        <w:rPr>
          <w:rStyle w:val="FontStyle33"/>
        </w:rPr>
      </w:pPr>
      <w:r w:rsidRPr="005E770B">
        <w:rPr>
          <w:rStyle w:val="FontStyle33"/>
        </w:rPr>
        <w:t>В течение всего времени проводите наблюдения и заносите данные в таблицу.</w:t>
      </w:r>
    </w:p>
    <w:p w:rsidR="00CB1878" w:rsidRPr="005E770B" w:rsidRDefault="00CB1878" w:rsidP="00CB1878">
      <w:pPr>
        <w:pStyle w:val="Style1"/>
        <w:widowControl/>
        <w:spacing w:line="240" w:lineRule="auto"/>
        <w:rPr>
          <w:rStyle w:val="FontStyle33"/>
          <w:sz w:val="10"/>
          <w:szCs w:val="1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2691"/>
        <w:gridCol w:w="2268"/>
        <w:gridCol w:w="2410"/>
      </w:tblGrid>
      <w:tr w:rsidR="00CB1878" w:rsidRPr="005E770B" w:rsidTr="00FE663B"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1878" w:rsidRPr="005E770B" w:rsidRDefault="00CB1878" w:rsidP="00FE66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0B">
              <w:rPr>
                <w:rFonts w:ascii="Times New Roman" w:hAnsi="Times New Roman" w:cs="Times New Roman"/>
                <w:sz w:val="24"/>
                <w:szCs w:val="24"/>
              </w:rPr>
              <w:t>Название растения</w:t>
            </w:r>
          </w:p>
        </w:tc>
        <w:tc>
          <w:tcPr>
            <w:tcW w:w="7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878" w:rsidRPr="005E770B" w:rsidRDefault="00CB1878" w:rsidP="00FE66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B1878" w:rsidRPr="005E770B" w:rsidTr="00FE663B"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878" w:rsidRPr="005E770B" w:rsidRDefault="00CB1878" w:rsidP="00FE66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878" w:rsidRPr="005E770B" w:rsidRDefault="00CB1878" w:rsidP="00FE66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0B">
              <w:rPr>
                <w:rFonts w:ascii="Times New Roman" w:hAnsi="Times New Roman" w:cs="Times New Roman"/>
                <w:sz w:val="24"/>
                <w:szCs w:val="24"/>
              </w:rPr>
              <w:t>начало образования придаточных корней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878" w:rsidRPr="005E770B" w:rsidRDefault="00CB1878" w:rsidP="00FE66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0B">
              <w:rPr>
                <w:rFonts w:ascii="Times New Roman" w:hAnsi="Times New Roman" w:cs="Times New Roman"/>
                <w:sz w:val="24"/>
                <w:szCs w:val="24"/>
              </w:rPr>
              <w:t>высадка в грунт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878" w:rsidRPr="005E770B" w:rsidRDefault="00CB1878" w:rsidP="00FE66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0B">
              <w:rPr>
                <w:rFonts w:ascii="Times New Roman" w:hAnsi="Times New Roman" w:cs="Times New Roman"/>
                <w:sz w:val="24"/>
                <w:szCs w:val="24"/>
              </w:rPr>
              <w:t>начало роста побегов</w:t>
            </w:r>
          </w:p>
        </w:tc>
      </w:tr>
      <w:tr w:rsidR="00CB1878" w:rsidRPr="005E770B" w:rsidTr="00FE663B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78" w:rsidRPr="005E770B" w:rsidRDefault="00CB1878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78" w:rsidRPr="005E770B" w:rsidRDefault="00CB1878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78" w:rsidRPr="005E770B" w:rsidRDefault="00CB1878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78" w:rsidRPr="005E770B" w:rsidRDefault="00CB1878" w:rsidP="00FE663B">
            <w:pPr>
              <w:pStyle w:val="Style29"/>
              <w:widowControl/>
              <w:spacing w:line="240" w:lineRule="exact"/>
            </w:pPr>
          </w:p>
        </w:tc>
      </w:tr>
      <w:tr w:rsidR="00CB1878" w:rsidRPr="005E770B" w:rsidTr="00FE663B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78" w:rsidRPr="005E770B" w:rsidRDefault="00CB1878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78" w:rsidRPr="005E770B" w:rsidRDefault="00CB1878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78" w:rsidRPr="005E770B" w:rsidRDefault="00CB1878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78" w:rsidRPr="005E770B" w:rsidRDefault="00CB1878" w:rsidP="00FE663B">
            <w:pPr>
              <w:pStyle w:val="Style29"/>
              <w:widowControl/>
              <w:spacing w:line="240" w:lineRule="exact"/>
            </w:pPr>
          </w:p>
        </w:tc>
      </w:tr>
      <w:tr w:rsidR="00CB1878" w:rsidRPr="005E770B" w:rsidTr="00FE663B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78" w:rsidRPr="005E770B" w:rsidRDefault="00CB1878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78" w:rsidRPr="005E770B" w:rsidRDefault="00CB1878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78" w:rsidRPr="005E770B" w:rsidRDefault="00CB1878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78" w:rsidRPr="005E770B" w:rsidRDefault="00CB1878" w:rsidP="00FE663B">
            <w:pPr>
              <w:pStyle w:val="Style29"/>
              <w:widowControl/>
              <w:spacing w:line="240" w:lineRule="exact"/>
            </w:pPr>
          </w:p>
        </w:tc>
      </w:tr>
      <w:tr w:rsidR="00CB1878" w:rsidRPr="005E770B" w:rsidTr="00FE663B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78" w:rsidRPr="005E770B" w:rsidRDefault="00CB1878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78" w:rsidRPr="005E770B" w:rsidRDefault="00CB1878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78" w:rsidRPr="005E770B" w:rsidRDefault="00CB1878" w:rsidP="00FE663B">
            <w:pPr>
              <w:pStyle w:val="Style29"/>
              <w:widowControl/>
              <w:spacing w:line="240" w:lineRule="exact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878" w:rsidRPr="005E770B" w:rsidRDefault="00CB1878" w:rsidP="00FE663B">
            <w:pPr>
              <w:pStyle w:val="Style29"/>
              <w:widowControl/>
              <w:spacing w:line="240" w:lineRule="exact"/>
            </w:pPr>
          </w:p>
        </w:tc>
      </w:tr>
    </w:tbl>
    <w:p w:rsidR="00CB1878" w:rsidRDefault="00CB1878" w:rsidP="00CB1878">
      <w:pPr>
        <w:pStyle w:val="Style4"/>
        <w:widowControl/>
        <w:spacing w:line="240" w:lineRule="exact"/>
        <w:ind w:firstLine="0"/>
        <w:jc w:val="left"/>
        <w:rPr>
          <w:rStyle w:val="FontStyle33"/>
        </w:rPr>
      </w:pPr>
    </w:p>
    <w:p w:rsidR="00CB1878" w:rsidRPr="005E770B" w:rsidRDefault="00CB1878" w:rsidP="00CB1878">
      <w:pPr>
        <w:pStyle w:val="Style4"/>
        <w:widowControl/>
        <w:spacing w:line="240" w:lineRule="exact"/>
        <w:ind w:firstLine="0"/>
        <w:jc w:val="left"/>
        <w:rPr>
          <w:rStyle w:val="FontStyle33"/>
        </w:rPr>
      </w:pPr>
      <w:r>
        <w:rPr>
          <w:rStyle w:val="FontStyle33"/>
          <w:b/>
        </w:rPr>
        <w:t xml:space="preserve">5. </w:t>
      </w:r>
      <w:r w:rsidRPr="005E770B">
        <w:rPr>
          <w:rStyle w:val="FontStyle33"/>
        </w:rPr>
        <w:t>Сделайте вывод о возможности и условиях размножения растений черенками.</w:t>
      </w:r>
    </w:p>
    <w:p w:rsidR="00CB1878" w:rsidRPr="004C5461" w:rsidRDefault="00CB1878" w:rsidP="00CB1878">
      <w:pPr>
        <w:spacing w:after="0"/>
      </w:pPr>
      <w:r w:rsidRPr="004C5461">
        <w:rPr>
          <w:rStyle w:val="FontStyle39"/>
          <w:rFonts w:ascii="Times New Roman" w:hAnsi="Times New Roman" w:cs="Times New Roman"/>
          <w:sz w:val="26"/>
          <w:szCs w:val="26"/>
        </w:rPr>
        <w:t>Вывод</w:t>
      </w:r>
      <w:r w:rsidRPr="004C5461">
        <w:t>:____________________________________________________________</w:t>
      </w:r>
      <w:r>
        <w:t>___________</w:t>
      </w:r>
      <w:r w:rsidRPr="004C5461">
        <w:t>_____</w:t>
      </w:r>
    </w:p>
    <w:p w:rsidR="00CB1878" w:rsidRPr="004C5461" w:rsidRDefault="00CB1878" w:rsidP="00CB1878">
      <w:pPr>
        <w:spacing w:after="0" w:line="240" w:lineRule="exact"/>
      </w:pPr>
      <w:r w:rsidRPr="004C5461">
        <w:t>____________________________________________________________________</w:t>
      </w:r>
      <w:r>
        <w:t>_____________</w:t>
      </w:r>
      <w:r w:rsidRPr="004C5461">
        <w:t>___</w:t>
      </w:r>
    </w:p>
    <w:p w:rsidR="00CB1878" w:rsidRPr="004C5461" w:rsidRDefault="00CB1878" w:rsidP="00CB1878">
      <w:pPr>
        <w:spacing w:after="0" w:line="240" w:lineRule="auto"/>
      </w:pPr>
      <w:r w:rsidRPr="004C5461">
        <w:t>________________________________________________________________</w:t>
      </w:r>
      <w:r>
        <w:t>_____________</w:t>
      </w:r>
      <w:r w:rsidRPr="004C5461">
        <w:t>_______</w:t>
      </w:r>
    </w:p>
    <w:p w:rsidR="00CB1878" w:rsidRPr="004C5461" w:rsidRDefault="00CB1878" w:rsidP="00CB1878">
      <w:pPr>
        <w:pStyle w:val="Style2"/>
        <w:widowControl/>
        <w:spacing w:line="240" w:lineRule="auto"/>
        <w:ind w:left="888"/>
        <w:jc w:val="left"/>
        <w:rPr>
          <w:rStyle w:val="FontStyle34"/>
          <w:rFonts w:ascii="Times New Roman" w:hAnsi="Times New Roman" w:cs="Times New Roman"/>
          <w:sz w:val="16"/>
          <w:szCs w:val="16"/>
        </w:rPr>
      </w:pPr>
    </w:p>
    <w:p w:rsidR="00CB1878" w:rsidRPr="004C5461" w:rsidRDefault="00CB1878" w:rsidP="00CB1878">
      <w:pPr>
        <w:pStyle w:val="Style2"/>
        <w:widowControl/>
        <w:spacing w:line="240" w:lineRule="exact"/>
        <w:jc w:val="left"/>
        <w:rPr>
          <w:rStyle w:val="FontStyle34"/>
          <w:rFonts w:ascii="Times New Roman" w:hAnsi="Times New Roman" w:cs="Times New Roman"/>
          <w:sz w:val="26"/>
          <w:szCs w:val="26"/>
        </w:rPr>
      </w:pPr>
      <w:r w:rsidRPr="004C5461">
        <w:rPr>
          <w:rStyle w:val="FontStyle34"/>
          <w:rFonts w:ascii="Times New Roman" w:hAnsi="Times New Roman" w:cs="Times New Roman"/>
          <w:sz w:val="26"/>
          <w:szCs w:val="26"/>
        </w:rPr>
        <w:t>Дайте краткие ответы на вопросы</w:t>
      </w:r>
    </w:p>
    <w:p w:rsidR="00CB1878" w:rsidRPr="004C5461" w:rsidRDefault="00CB1878" w:rsidP="00CB1878">
      <w:pPr>
        <w:pStyle w:val="Style1"/>
        <w:widowControl/>
        <w:spacing w:line="240" w:lineRule="auto"/>
        <w:rPr>
          <w:rStyle w:val="FontStyle33"/>
          <w:sz w:val="6"/>
          <w:szCs w:val="6"/>
        </w:rPr>
      </w:pPr>
    </w:p>
    <w:p w:rsidR="00CB1878" w:rsidRDefault="00CB1878" w:rsidP="00CB1878">
      <w:pPr>
        <w:pStyle w:val="Style1"/>
        <w:widowControl/>
        <w:spacing w:line="240" w:lineRule="exact"/>
        <w:rPr>
          <w:rStyle w:val="FontStyle33"/>
        </w:rPr>
      </w:pPr>
      <w:r w:rsidRPr="004C5461">
        <w:rPr>
          <w:rStyle w:val="FontStyle33"/>
          <w:b/>
        </w:rPr>
        <w:t>1.</w:t>
      </w:r>
      <w:r w:rsidRPr="005E770B">
        <w:rPr>
          <w:rStyle w:val="FontStyle33"/>
        </w:rPr>
        <w:t xml:space="preserve"> Некоторые растения (крыжовник, смородина и др.) можно размно</w:t>
      </w:r>
      <w:r w:rsidRPr="005E770B">
        <w:rPr>
          <w:rStyle w:val="FontStyle33"/>
        </w:rPr>
        <w:softHyphen/>
        <w:t>жать облиственными черенками. Для этого весной с растения срезают части побегов длиной 15—20 см. На черенке удаляют значительную часть листьев, оставляя всего 3—4 листа. Затем черенок сажают на</w:t>
      </w:r>
      <w:r w:rsidRPr="005E770B">
        <w:rPr>
          <w:rStyle w:val="FontStyle33"/>
        </w:rPr>
        <w:softHyphen/>
        <w:t>клонно в цветочный горшок с плодородной почвой. Сверху черенок накрывают стеклянной банкой. Объясните, почему на черенке удаля</w:t>
      </w:r>
      <w:r w:rsidRPr="005E770B">
        <w:rPr>
          <w:rStyle w:val="FontStyle33"/>
        </w:rPr>
        <w:softHyphen/>
        <w:t>ют значительную часть листьев, ведь в зеленых листьях происходит</w:t>
      </w:r>
      <w:r>
        <w:rPr>
          <w:rStyle w:val="FontStyle33"/>
        </w:rPr>
        <w:t xml:space="preserve"> </w:t>
      </w:r>
      <w:r w:rsidRPr="005E770B">
        <w:rPr>
          <w:rStyle w:val="FontStyle33"/>
        </w:rPr>
        <w:t>фотосинтез. Зачем черенок накрывают стеклянной банкой?</w:t>
      </w:r>
    </w:p>
    <w:p w:rsidR="00CB1878" w:rsidRPr="005E770B" w:rsidRDefault="00CB1878" w:rsidP="00CB1878">
      <w:pPr>
        <w:pStyle w:val="Style1"/>
        <w:widowControl/>
        <w:spacing w:line="240" w:lineRule="exact"/>
        <w:rPr>
          <w:rStyle w:val="FontStyle33"/>
        </w:rPr>
      </w:pPr>
      <w:r>
        <w:rPr>
          <w:rStyle w:val="FontStyle33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878" w:rsidRPr="004C5461" w:rsidRDefault="00CB1878" w:rsidP="00CB1878">
      <w:pPr>
        <w:pStyle w:val="Style4"/>
        <w:widowControl/>
        <w:spacing w:line="240" w:lineRule="auto"/>
        <w:ind w:left="326" w:hanging="326"/>
        <w:rPr>
          <w:rStyle w:val="FontStyle33"/>
          <w:sz w:val="6"/>
          <w:szCs w:val="6"/>
        </w:rPr>
      </w:pPr>
    </w:p>
    <w:p w:rsidR="00CB1878" w:rsidRPr="005E770B" w:rsidRDefault="00CB1878" w:rsidP="00CB1878">
      <w:pPr>
        <w:pStyle w:val="Style4"/>
        <w:widowControl/>
        <w:spacing w:line="240" w:lineRule="exact"/>
        <w:ind w:firstLine="0"/>
        <w:rPr>
          <w:rStyle w:val="FontStyle33"/>
        </w:rPr>
      </w:pPr>
      <w:r>
        <w:rPr>
          <w:rStyle w:val="FontStyle33"/>
          <w:b/>
        </w:rPr>
        <w:t xml:space="preserve">2. </w:t>
      </w:r>
      <w:r w:rsidRPr="005E770B">
        <w:rPr>
          <w:rStyle w:val="FontStyle33"/>
        </w:rPr>
        <w:t>Предложите вариант опыта, с помощью которого можно доказать, что плодовые деревья сохраняют свои свойства только при вегета</w:t>
      </w:r>
      <w:r w:rsidRPr="005E770B">
        <w:rPr>
          <w:rStyle w:val="FontStyle33"/>
        </w:rPr>
        <w:softHyphen/>
        <w:t>тивном размножении.</w:t>
      </w:r>
    </w:p>
    <w:p w:rsidR="002F771F" w:rsidRDefault="00CB1878" w:rsidP="00CB1878">
      <w:r>
        <w:t>__________________________________________________________________________________________________________________________________________________________________________</w:t>
      </w:r>
    </w:p>
    <w:sectPr w:rsidR="002F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FA"/>
    <w:rsid w:val="000D72FA"/>
    <w:rsid w:val="002F771F"/>
    <w:rsid w:val="00CB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8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B1878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1878"/>
    <w:pPr>
      <w:widowControl w:val="0"/>
      <w:autoSpaceDE w:val="0"/>
      <w:autoSpaceDN w:val="0"/>
      <w:adjustRightInd w:val="0"/>
      <w:spacing w:after="0" w:line="293" w:lineRule="exact"/>
      <w:ind w:hanging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CB1878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B1878"/>
    <w:rPr>
      <w:rFonts w:ascii="Segoe UI" w:hAnsi="Segoe UI" w:cs="Segoe UI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CB187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9">
    <w:name w:val="Style29"/>
    <w:basedOn w:val="a"/>
    <w:uiPriority w:val="99"/>
    <w:rsid w:val="00CB1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CB1878"/>
    <w:rPr>
      <w:rFonts w:ascii="Segoe UI" w:hAnsi="Segoe UI" w:cs="Segoe UI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CB1878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1">
    <w:name w:val="Style1"/>
    <w:basedOn w:val="a"/>
    <w:uiPriority w:val="99"/>
    <w:rsid w:val="00CB187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B1878"/>
    <w:pPr>
      <w:widowControl w:val="0"/>
      <w:autoSpaceDE w:val="0"/>
      <w:autoSpaceDN w:val="0"/>
      <w:adjustRightInd w:val="0"/>
      <w:spacing w:after="0" w:line="302" w:lineRule="exact"/>
      <w:ind w:hanging="1344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8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B1878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1878"/>
    <w:pPr>
      <w:widowControl w:val="0"/>
      <w:autoSpaceDE w:val="0"/>
      <w:autoSpaceDN w:val="0"/>
      <w:adjustRightInd w:val="0"/>
      <w:spacing w:after="0" w:line="293" w:lineRule="exact"/>
      <w:ind w:hanging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CB1878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B1878"/>
    <w:rPr>
      <w:rFonts w:ascii="Segoe UI" w:hAnsi="Segoe UI" w:cs="Segoe UI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CB187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9">
    <w:name w:val="Style29"/>
    <w:basedOn w:val="a"/>
    <w:uiPriority w:val="99"/>
    <w:rsid w:val="00CB1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CB1878"/>
    <w:rPr>
      <w:rFonts w:ascii="Segoe UI" w:hAnsi="Segoe UI" w:cs="Segoe UI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CB1878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1">
    <w:name w:val="Style1"/>
    <w:basedOn w:val="a"/>
    <w:uiPriority w:val="99"/>
    <w:rsid w:val="00CB187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B1878"/>
    <w:pPr>
      <w:widowControl w:val="0"/>
      <w:autoSpaceDE w:val="0"/>
      <w:autoSpaceDN w:val="0"/>
      <w:adjustRightInd w:val="0"/>
      <w:spacing w:after="0" w:line="302" w:lineRule="exact"/>
      <w:ind w:hanging="1344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2368</Characters>
  <Application>Microsoft Office Word</Application>
  <DocSecurity>0</DocSecurity>
  <Lines>19</Lines>
  <Paragraphs>5</Paragraphs>
  <ScaleCrop>false</ScaleCrop>
  <Company>diakov.net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2018-01-02T12:46:00Z</dcterms:created>
  <dcterms:modified xsi:type="dcterms:W3CDTF">2018-01-02T12:47:00Z</dcterms:modified>
</cp:coreProperties>
</file>