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41" w:rsidRPr="009A192B" w:rsidRDefault="00497483" w:rsidP="006A7D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b/>
          <w:bCs/>
          <w:color w:val="000000"/>
        </w:rPr>
        <w:t xml:space="preserve">Открытый урок по физкультуре в </w:t>
      </w:r>
      <w:r w:rsidR="006A7D41" w:rsidRPr="009A192B">
        <w:rPr>
          <w:b/>
          <w:bCs/>
          <w:color w:val="000000"/>
        </w:rPr>
        <w:t>3 класс</w:t>
      </w:r>
      <w:r>
        <w:rPr>
          <w:b/>
          <w:bCs/>
          <w:color w:val="000000"/>
        </w:rPr>
        <w:t>е</w:t>
      </w:r>
    </w:p>
    <w:p w:rsidR="006A7D41" w:rsidRPr="009A192B" w:rsidRDefault="006A7D41" w:rsidP="006A7D4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192B">
        <w:rPr>
          <w:rStyle w:val="c8"/>
          <w:b/>
          <w:bCs/>
          <w:color w:val="000000"/>
        </w:rPr>
        <w:t>План-конспект  урока</w:t>
      </w:r>
    </w:p>
    <w:p w:rsidR="006A7D41" w:rsidRPr="009A192B" w:rsidRDefault="006A7D41" w:rsidP="006A7D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 w:rsidRPr="009A192B">
        <w:rPr>
          <w:rStyle w:val="c8"/>
          <w:b/>
          <w:bCs/>
          <w:color w:val="000000"/>
        </w:rPr>
        <w:t xml:space="preserve">по баскетболу»  </w:t>
      </w:r>
    </w:p>
    <w:p w:rsidR="006A7D41" w:rsidRPr="009A192B" w:rsidRDefault="006A7D41" w:rsidP="006A7D4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192B">
        <w:rPr>
          <w:rStyle w:val="c8"/>
          <w:b/>
          <w:bCs/>
          <w:color w:val="000000"/>
        </w:rPr>
        <w:t>«Стойка баскетболиста, остановка прыжком. Передача и ловля мяча».</w:t>
      </w:r>
    </w:p>
    <w:p w:rsidR="00B75487" w:rsidRPr="009A192B" w:rsidRDefault="00B75487" w:rsidP="006A7D4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id.31abe73e1ffe"/>
      <w:bookmarkEnd w:id="0"/>
    </w:p>
    <w:p w:rsidR="006A7D41" w:rsidRPr="009A192B" w:rsidRDefault="006A7D41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урока: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образовательные: научить передачи двумя руками от груди и сверху из-за головы; совершенствовать ловлю мяча двумя руками; 2) оздоровительные: укреплять здоровье; развивать ловкость, координацию, быстроту; 3) воспитательная: прививать активность, внимательность и чувство коллективизма.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урока: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формирование двигательных навыков у обучающихся; 2) привлечение детей к систематическим занятиям физкультурой и спортом.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организации: традиционная.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обучения: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словесный, наглядный, фронтальный, игровой, соревновательный.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проведения: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минут.</w:t>
      </w:r>
    </w:p>
    <w:p w:rsidR="00B75487" w:rsidRPr="009A192B" w:rsidRDefault="00B75487" w:rsidP="00B7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Инвентарь:</w:t>
      </w:r>
      <w:r w:rsidRPr="009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баскетбольные мячи.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083"/>
        <w:gridCol w:w="1438"/>
        <w:gridCol w:w="2959"/>
      </w:tblGrid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c717e8e0abc49e81f97c0d302bdc68d96379dad"/>
            <w:bookmarkStart w:id="2" w:name="0"/>
            <w:bookmarkEnd w:id="1"/>
            <w:bookmarkEnd w:id="2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</w:t>
            </w:r>
            <w:proofErr w:type="spellEnd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тови</w:t>
            </w:r>
            <w:proofErr w:type="spellEnd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(14-15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 в одну шеренгу, приветствие, сообщение задач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правильную осанку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Разновидности ходьбы (на носках, руки в стороны; на пятках, руки вверх; в </w:t>
            </w:r>
            <w:proofErr w:type="spellStart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на пояс)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держать прямо, голову поднять, спина прямая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Разновидности бега </w:t>
            </w:r>
            <w:proofErr w:type="gramStart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равномерный</w:t>
            </w:r>
            <w:proofErr w:type="gramEnd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«змейкой»; приставным шагом левым (правым) боком)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 – 2 шага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Перестроение в колонну по два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Поворотами в движении. Указать дистанцию и интервал (3 шага)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Общеразвивающие упражнения с баскетбольными мячами: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И.П.- основная стойка, мяч в руках внизу. 1-2 подняться на носки, руки вверх, прогнуться; 3-4 И.П.;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И.П.-стойка ноги врозь, мяч внизу. 1-руки вверх; 2-наклон влево; 3-руки вверх; 4-наклон вперед; 5-руки вверх; 6-наклон вправо; 7-руки вверх; 8-И.П.;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И.П.- то же, мяч в согнутых руках. 1-поворот туловища влево, выпрямить руки; 3-4-то же вправо;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И.П.-основная стойка, мяч в согнутых руках. 1-присед, мяч вперед; 2-И.П.; 3-присед, мяч над головой; 4-И.П.;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И.П.- то же. Вращение мяча вокруг шеи влево (вправо)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И.П.-стойка ноги врозь. Вращение мяча вокруг тела влево (вправо)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И.П.- то же, Вращение мяча вокруг ног «восьмёркой»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 мин.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Раздать мячи. Удерживать равновесие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большой амплитудой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Удерживать равновесие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индивидуальном темпе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мяч не смотреть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Удерживать равновесие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Основ-</w:t>
            </w:r>
            <w:proofErr w:type="spellStart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(25-27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Передача мяча двумя руками от груди: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 воздуху;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 ударом об пол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стоят в две шеренги, лицом друг к другу, у одной шеренги мячи. Следить за точностью передачи, Одна нога немного впереди, колени согнуты. Мяч возле груди, пальцы широко расставлены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Передача мяча в движении (ведение мяча – остановка – передача двумя рук</w:t>
            </w:r>
            <w:r w:rsidR="001A68DF"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от груди – стать в конец</w:t>
            </w: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колонны напротив)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перестраиваются в четыре колонны друг против друга. При остановке оттолкнуться левой ногой и приземлиться на обе ноги, поймав мяч одновременно двумя руками. Вид передачи – по заданию учителя.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Эстафета «Гонка мячей над головой»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направляющего каждой команды – по баскетбольному мячу. По сигналу игроки передают мяч над головой в конец колонны и назад.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. Эстафета «Гонка мячей под ногами»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игроков широко расставлены, дистанция между игроками – 1 шаг. Условия проведения эстафеты аналогичны предыдущей.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Эстафета «Гонка мячей волной»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Игроки стоят на расстоянии 1 м друг от друга. По сигналу первый игрок передает мяч над головой, второй снизу и т.д.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Эстафета «Передал – садись!»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Игроки стоят в колонну по одному, капитан с мячом – к ним лицом на расстоянии 4-5 м. По сигналу капитан передаёт мяч заданным способом первому участнику, тот – возвращает мяч обратно капитану и садится и т.д.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Ведение мяча по прямой и «змейкой»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колонну по одному в медленном темпе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Заклю-читель-ная</w:t>
            </w:r>
            <w:proofErr w:type="spellEnd"/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(3-5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Упражнения для профилактики простуды: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 – основная стойка. Спиралевидными движениями провести пальцами от висков к затылку;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 – сидя с перекрещёнными ногами. Поглаживание ушных раковин по краям, по бороздкам ушных раковин и за ушами;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И.П. – то же. Поглаживание в области грудной клетки, произнося: «Я хороший (</w:t>
            </w:r>
            <w:proofErr w:type="spellStart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умный (</w:t>
            </w:r>
            <w:proofErr w:type="spellStart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добрый (</w:t>
            </w:r>
            <w:proofErr w:type="spellStart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 же. Поглаживание живота по часовой стрелке;</w:t>
            </w:r>
          </w:p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* И.П. – то же. Поглаживание, пощипывание, растирание голеней и бёдер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индивидуальном темпе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Построение в одну шеренгу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росту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деятельность учащихся на уроке</w:t>
            </w:r>
          </w:p>
        </w:tc>
      </w:tr>
      <w:tr w:rsidR="00B75487" w:rsidRPr="009A192B" w:rsidTr="00B75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Домашнее задание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87" w:rsidRPr="009A192B" w:rsidRDefault="00B75487" w:rsidP="00B75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комплекс для профилактики простуды</w:t>
            </w:r>
          </w:p>
        </w:tc>
      </w:tr>
    </w:tbl>
    <w:p w:rsidR="00497483" w:rsidRDefault="0049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1" w:rsidRPr="009A192B" w:rsidRDefault="006A7D4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A7D41" w:rsidRPr="009A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B0A"/>
    <w:rsid w:val="000A5390"/>
    <w:rsid w:val="000D2213"/>
    <w:rsid w:val="001A68DF"/>
    <w:rsid w:val="00497483"/>
    <w:rsid w:val="00536CFF"/>
    <w:rsid w:val="006A7D41"/>
    <w:rsid w:val="00723B0A"/>
    <w:rsid w:val="009A192B"/>
    <w:rsid w:val="00B75487"/>
    <w:rsid w:val="00C44805"/>
    <w:rsid w:val="00C77030"/>
    <w:rsid w:val="00D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007F"/>
  <w15:docId w15:val="{1C0C6AEA-DFB5-4841-974C-A6391A90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7D41"/>
  </w:style>
  <w:style w:type="paragraph" w:styleId="a3">
    <w:name w:val="Balloon Text"/>
    <w:basedOn w:val="a"/>
    <w:link w:val="a4"/>
    <w:uiPriority w:val="99"/>
    <w:semiHidden/>
    <w:unhideWhenUsed/>
    <w:rsid w:val="009A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4FA2-4AD3-44B6-B901-4A29122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11</cp:revision>
  <cp:lastPrinted>2021-02-08T16:00:00Z</cp:lastPrinted>
  <dcterms:created xsi:type="dcterms:W3CDTF">2021-02-08T14:46:00Z</dcterms:created>
  <dcterms:modified xsi:type="dcterms:W3CDTF">2023-08-28T07:58:00Z</dcterms:modified>
</cp:coreProperties>
</file>