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12" w:rsidRPr="000F25E3" w:rsidRDefault="001B0E12" w:rsidP="000F25E3">
      <w:pPr>
        <w:pStyle w:val="af4"/>
        <w:spacing w:before="0" w:after="0" w:line="360" w:lineRule="auto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F25E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Таланты создать нельзя, но можно </w:t>
      </w:r>
    </w:p>
    <w:p w:rsidR="001B0E12" w:rsidRPr="000F25E3" w:rsidRDefault="001B0E12" w:rsidP="000F25E3">
      <w:pPr>
        <w:pStyle w:val="af4"/>
        <w:spacing w:before="0" w:after="0" w:line="360" w:lineRule="auto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F25E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создать культуру, то есть почву, </w:t>
      </w:r>
      <w:proofErr w:type="gramStart"/>
      <w:r w:rsidRPr="000F25E3">
        <w:rPr>
          <w:rFonts w:ascii="Times New Roman" w:hAnsi="Times New Roman" w:cs="Times New Roman"/>
          <w:b/>
          <w:i/>
          <w:color w:val="auto"/>
          <w:sz w:val="28"/>
          <w:szCs w:val="28"/>
        </w:rPr>
        <w:t>на</w:t>
      </w:r>
      <w:proofErr w:type="gramEnd"/>
      <w:r w:rsidRPr="000F25E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1B0E12" w:rsidRPr="000F25E3" w:rsidRDefault="001B0E12" w:rsidP="000F25E3">
      <w:pPr>
        <w:pStyle w:val="af4"/>
        <w:spacing w:before="0" w:after="0" w:line="36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0F25E3">
        <w:rPr>
          <w:rFonts w:ascii="Times New Roman" w:hAnsi="Times New Roman" w:cs="Times New Roman"/>
          <w:b/>
          <w:i/>
          <w:color w:val="auto"/>
          <w:sz w:val="28"/>
          <w:szCs w:val="28"/>
        </w:rPr>
        <w:t>которой</w:t>
      </w:r>
      <w:proofErr w:type="gramEnd"/>
      <w:r w:rsidRPr="000F25E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растут и процветают таланты.</w:t>
      </w:r>
      <w:r w:rsidRPr="000F25E3"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  <w:t>Нейг</w:t>
      </w:r>
      <w:r w:rsidRPr="000F25E3">
        <w:rPr>
          <w:rFonts w:ascii="Times New Roman" w:hAnsi="Times New Roman" w:cs="Times New Roman"/>
          <w:b/>
          <w:color w:val="auto"/>
          <w:sz w:val="28"/>
          <w:szCs w:val="28"/>
        </w:rPr>
        <w:t>ауз</w:t>
      </w:r>
    </w:p>
    <w:p w:rsidR="00435AA9" w:rsidRDefault="00435AA9" w:rsidP="000F25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часть.</w:t>
      </w:r>
    </w:p>
    <w:p w:rsidR="001B0E12" w:rsidRPr="000F25E3" w:rsidRDefault="00FA1216" w:rsidP="000F25E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5E3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</w:t>
      </w:r>
      <w:proofErr w:type="spellStart"/>
      <w:r w:rsidRPr="000F25E3">
        <w:rPr>
          <w:rFonts w:ascii="Times New Roman" w:hAnsi="Times New Roman" w:cs="Times New Roman"/>
          <w:sz w:val="28"/>
          <w:szCs w:val="28"/>
          <w:lang w:val="ru-RU"/>
        </w:rPr>
        <w:t>профильность</w:t>
      </w:r>
      <w:proofErr w:type="spellEnd"/>
      <w:r w:rsidRPr="000F25E3">
        <w:rPr>
          <w:rFonts w:ascii="Times New Roman" w:hAnsi="Times New Roman" w:cs="Times New Roman"/>
          <w:sz w:val="28"/>
          <w:szCs w:val="28"/>
          <w:lang w:val="ru-RU"/>
        </w:rPr>
        <w:t xml:space="preserve">, с ужесточением требований молодежного рынка труда, отсутствием механизма социальной поддержки для талантливой молодежи. </w:t>
      </w:r>
      <w:r w:rsidR="001B0E12" w:rsidRPr="000F25E3">
        <w:rPr>
          <w:rFonts w:ascii="Times New Roman" w:hAnsi="Times New Roman" w:cs="Times New Roman"/>
          <w:sz w:val="28"/>
          <w:szCs w:val="28"/>
          <w:lang w:val="ru-RU"/>
        </w:rPr>
        <w:t xml:space="preserve">Ещё в  2008 году  </w:t>
      </w:r>
      <w:r w:rsidR="001B0E12"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Президент РФ Дмитрий Медведев в Послании Федеральному Собранию заявил о необходимости возрождения российской образовательной системы; одновременно с реализацией стандартов общего образования  «должна быть выстроена разветвленная система  поиска и поддержки талантливых детей, а также их сопровождения в течение всего периода становления личности» </w:t>
      </w:r>
    </w:p>
    <w:p w:rsidR="001B0E12" w:rsidRPr="000F25E3" w:rsidRDefault="001B0E12" w:rsidP="000F25E3">
      <w:pPr>
        <w:pStyle w:val="af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25E3">
        <w:rPr>
          <w:rFonts w:ascii="Times New Roman" w:hAnsi="Times New Roman" w:cs="Times New Roman"/>
          <w:color w:val="auto"/>
          <w:sz w:val="28"/>
          <w:szCs w:val="28"/>
        </w:rPr>
        <w:t xml:space="preserve">Талант похож на жемчужину, заключенную в раковине. Иногда раковины </w:t>
      </w:r>
      <w:proofErr w:type="gramStart"/>
      <w:r w:rsidRPr="000F25E3">
        <w:rPr>
          <w:rFonts w:ascii="Times New Roman" w:hAnsi="Times New Roman" w:cs="Times New Roman"/>
          <w:color w:val="auto"/>
          <w:sz w:val="28"/>
          <w:szCs w:val="28"/>
        </w:rPr>
        <w:t>бывают</w:t>
      </w:r>
      <w:proofErr w:type="gramEnd"/>
      <w:r w:rsidRPr="000F25E3">
        <w:rPr>
          <w:rFonts w:ascii="Times New Roman" w:hAnsi="Times New Roman" w:cs="Times New Roman"/>
          <w:color w:val="auto"/>
          <w:sz w:val="28"/>
          <w:szCs w:val="28"/>
        </w:rPr>
        <w:t xml:space="preserve"> открыты, и в этом случае талант ребенка очевиден: он прекрасно рисует, поет, сочиняет стихи, музыку, складывает в уме трехзначные числа… Нужно очень постараться, чтоб не заметить очевидного — этот ребенок — талант. Таких детей очень мало. Гораздо больше детей одаренных, но их необходимо увидеть и воспитать. В связи с этим  работа с одаренными детьми продолжает оставаться одним из приоритетных направлений в нашей  школе.</w:t>
      </w:r>
    </w:p>
    <w:p w:rsidR="00FA1216" w:rsidRPr="000F25E3" w:rsidRDefault="00FA1216" w:rsidP="000F25E3">
      <w:pPr>
        <w:pStyle w:val="af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25E3">
        <w:rPr>
          <w:rFonts w:ascii="Times New Roman" w:hAnsi="Times New Roman" w:cs="Times New Roman"/>
          <w:color w:val="auto"/>
          <w:sz w:val="28"/>
          <w:szCs w:val="28"/>
        </w:rPr>
        <w:t xml:space="preserve">Прежде чем говорить об организации работы с одарёнными детьми мы должны знать: Что такое одарённость? Кто такой одарённый ребёнок? Как в современных условиях выявить и организовать работу с одарёнными детьми? Посмотрим в толковый словарь. </w:t>
      </w:r>
    </w:p>
    <w:p w:rsidR="001B0E12" w:rsidRPr="000F25E3" w:rsidRDefault="001B0E12" w:rsidP="000F25E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5E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Одаренность 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— это системное, развиваю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щееся в течение жизни качество психики, кото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рое определяет возможность достижения чело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веком более высоких, незаурядных результатов в одном или нескольких видах деятельности по сравнению с другими людьми.</w:t>
      </w:r>
    </w:p>
    <w:p w:rsidR="001B0E12" w:rsidRPr="000F25E3" w:rsidRDefault="001B0E12" w:rsidP="000F25E3">
      <w:pPr>
        <w:shd w:val="clear" w:color="auto" w:fill="FFFFFF"/>
        <w:spacing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5E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Одаренный ребенок 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— это ребенок, кото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рый выделяется яркими, очевидными, иногда выдающимися достижениями </w:t>
      </w:r>
      <w:r w:rsidRPr="000F25E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(</w:t>
      </w:r>
      <w:r w:rsidRPr="000F25E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или</w:t>
      </w:r>
      <w:r w:rsidRPr="000F25E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имеет внут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ренние предпосылки для таких достижений) в том или ином виде деятельности.</w:t>
      </w:r>
    </w:p>
    <w:p w:rsidR="001B0E12" w:rsidRPr="000F25E3" w:rsidRDefault="001B0E12" w:rsidP="000F25E3">
      <w:pPr>
        <w:shd w:val="clear" w:color="auto" w:fill="FFFFFF"/>
        <w:spacing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На сегодняшний день большинство психо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логов признает, что уровень, качественное своеобразие и характер развития одареннос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ти — это всегда результат сложного взаимодей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ствия наследственности (природных задатков) и </w:t>
      </w:r>
      <w:proofErr w:type="spellStart"/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социокультурной</w:t>
      </w:r>
      <w:proofErr w:type="spellEnd"/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среды, опосредованного де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ятельностью ребенка (игровой, учебной, трудо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вой). При этом особое значение имеют собст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венная активность ребенка, а также психологи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ческие механизмы саморазвития личности, ле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жащие в основе формирования и реализации индивидуального дарования.</w:t>
      </w:r>
    </w:p>
    <w:p w:rsidR="001B0E12" w:rsidRPr="000F25E3" w:rsidRDefault="001B0E12" w:rsidP="000F25E3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Существуют две крайние точки зрения: «все дети являются одаренными» — «одаренные дети встречаются крайне редко». Сторонники одной из них полагают, что до уровня одаренного можно развить практически любого здорового ребенка при условии созда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ния благоприятных условий. Для других ода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ренность — уникальное явление, в этом случае основное внимание уделяется поиску одарен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ных детей. Указанная альтернатива снимается в рамках следующей позиции: потенциальные предпосылки к достижениям в разных видах де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ятельности присущи многим детям, тогда как реальные незаурядные результаты демонстри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рует значительно меньшая часть детей.</w:t>
      </w:r>
    </w:p>
    <w:p w:rsidR="001B0E12" w:rsidRPr="000F25E3" w:rsidRDefault="001B0E12" w:rsidP="00522394">
      <w:pPr>
        <w:shd w:val="clear" w:color="auto" w:fill="FFFFFF"/>
        <w:spacing w:line="360" w:lineRule="auto"/>
        <w:ind w:firstLine="45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В практической деятельности, в частности, можно выделить одаренность в ремеслах, спор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тивную и организационную. В познавательной дея</w:t>
      </w:r>
      <w:r w:rsidR="005223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тельности  — </w:t>
      </w:r>
      <w:proofErr w:type="gramStart"/>
      <w:r w:rsidR="00522394">
        <w:rPr>
          <w:rFonts w:ascii="Times New Roman" w:eastAsia="Calibri" w:hAnsi="Times New Roman" w:cs="Times New Roman"/>
          <w:sz w:val="28"/>
          <w:szCs w:val="28"/>
          <w:lang w:val="ru-RU"/>
        </w:rPr>
        <w:t>интеллектуальную</w:t>
      </w:r>
      <w:proofErr w:type="gramEnd"/>
      <w:r w:rsidR="005223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В художест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венно-эстетической де</w:t>
      </w:r>
      <w:r w:rsidR="00522394">
        <w:rPr>
          <w:rFonts w:ascii="Times New Roman" w:eastAsia="Calibri" w:hAnsi="Times New Roman" w:cs="Times New Roman"/>
          <w:sz w:val="28"/>
          <w:szCs w:val="28"/>
          <w:lang w:val="ru-RU"/>
        </w:rPr>
        <w:t>ятельности — хореогра</w:t>
      </w:r>
      <w:r w:rsidR="00522394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фическую, 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сценическую, литературно-поэтическую, 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изобразительную и    музыкальную ода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ренность. В коммуникативной деятельности — </w:t>
      </w:r>
      <w:proofErr w:type="gramStart"/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лидерскую</w:t>
      </w:r>
      <w:proofErr w:type="gramEnd"/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>. И, на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конец, в духовно-ценностной деятельности — одаренность, которая проявляется в создании новых духовных ценностей и служении людям.   </w:t>
      </w:r>
    </w:p>
    <w:p w:rsidR="001B0E12" w:rsidRPr="000F25E3" w:rsidRDefault="001B0E12" w:rsidP="000F25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В предложенной классификации видов одаренности творческая одаренность, занима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ющая центральное место в широко распростра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ненных теоретических подходах, не выделяется в качестве отдельного вида. Творчество определяется как развитие деятельности по инициативе самого ребенка, как «выход за пределы заданных тре</w:t>
      </w:r>
      <w:r w:rsidRPr="000F25E3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бований», что обеспечивает создание подлинно творческого продукта. </w:t>
      </w:r>
    </w:p>
    <w:p w:rsidR="001B0E12" w:rsidRPr="000F25E3" w:rsidRDefault="001B0E12" w:rsidP="000F25E3">
      <w:pPr>
        <w:pStyle w:val="af4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E3">
        <w:rPr>
          <w:rFonts w:ascii="Times New Roman" w:hAnsi="Times New Roman" w:cs="Times New Roman"/>
          <w:color w:val="auto"/>
          <w:sz w:val="28"/>
          <w:szCs w:val="28"/>
        </w:rPr>
        <w:t xml:space="preserve">Работа с одаренными детьми в нашей школе строится в рамках школьной программы «Одарённые дети». </w:t>
      </w:r>
      <w:r w:rsidRPr="000F25E3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Цель программы: </w:t>
      </w:r>
      <w:r w:rsidR="00522394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707867" w:rsidRPr="000F25E3">
        <w:rPr>
          <w:rFonts w:ascii="Times New Roman" w:hAnsi="Times New Roman" w:cs="Times New Roman"/>
          <w:color w:val="auto"/>
          <w:sz w:val="28"/>
          <w:szCs w:val="28"/>
        </w:rPr>
        <w:t>оздать условия для выявления и развития одаренных учащихся через различные формы и методы работы в урочное и внеурочное время.</w:t>
      </w:r>
    </w:p>
    <w:p w:rsidR="001B0E12" w:rsidRPr="000F25E3" w:rsidRDefault="001B0E12" w:rsidP="000F25E3">
      <w:pPr>
        <w:pStyle w:val="af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Работа по развитию одарённой личности будет успешной, если она будет иметь системный характер, объединять усилия всех заинтересованных сторон: школа, дети, родители.</w:t>
      </w:r>
      <w:r w:rsidRPr="000F25E3">
        <w:rPr>
          <w:rFonts w:ascii="Times New Roman" w:hAnsi="Times New Roman"/>
          <w:sz w:val="28"/>
          <w:szCs w:val="28"/>
        </w:rPr>
        <w:br/>
      </w:r>
      <w:r w:rsidRPr="000F25E3">
        <w:rPr>
          <w:rStyle w:val="a8"/>
          <w:rFonts w:ascii="Times New Roman" w:eastAsiaTheme="majorEastAsia" w:hAnsi="Times New Roman"/>
          <w:sz w:val="28"/>
          <w:szCs w:val="28"/>
        </w:rPr>
        <w:t xml:space="preserve">Система деятельности </w:t>
      </w:r>
      <w:r w:rsidRPr="000F25E3">
        <w:rPr>
          <w:rFonts w:ascii="Times New Roman" w:hAnsi="Times New Roman"/>
          <w:sz w:val="28"/>
          <w:szCs w:val="28"/>
        </w:rPr>
        <w:t xml:space="preserve">по организации работы с одаренными и талантливыми детьми в образовательном учреждении имеет следующее содержание: </w:t>
      </w:r>
    </w:p>
    <w:p w:rsidR="001B0E12" w:rsidRPr="000F25E3" w:rsidRDefault="001B0E12" w:rsidP="000F25E3">
      <w:pPr>
        <w:pStyle w:val="af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>Выявление   одаренных и талантливых детей</w:t>
      </w:r>
      <w:r w:rsidRPr="000F25E3">
        <w:rPr>
          <w:rFonts w:ascii="Times New Roman" w:hAnsi="Times New Roman"/>
          <w:sz w:val="28"/>
          <w:szCs w:val="28"/>
        </w:rPr>
        <w:t xml:space="preserve"> </w:t>
      </w:r>
    </w:p>
    <w:p w:rsidR="001B0E12" w:rsidRPr="000F25E3" w:rsidRDefault="001B0E12" w:rsidP="000F25E3">
      <w:pPr>
        <w:pStyle w:val="af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анализ особых успехов и достижений ученика;</w:t>
      </w:r>
    </w:p>
    <w:p w:rsidR="001B0E12" w:rsidRPr="000F25E3" w:rsidRDefault="001B0E12" w:rsidP="000F25E3">
      <w:pPr>
        <w:pStyle w:val="af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создание банка данных по талантливым и одаренным детям;</w:t>
      </w:r>
    </w:p>
    <w:p w:rsidR="001B0E12" w:rsidRPr="000F25E3" w:rsidRDefault="001B0E12" w:rsidP="000F25E3">
      <w:pPr>
        <w:pStyle w:val="af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пр</w:t>
      </w:r>
      <w:r w:rsidR="00707867" w:rsidRPr="000F25E3">
        <w:rPr>
          <w:rFonts w:ascii="Times New Roman" w:hAnsi="Times New Roman"/>
          <w:sz w:val="28"/>
          <w:szCs w:val="28"/>
        </w:rPr>
        <w:t>еемственность между дошкольным,</w:t>
      </w:r>
      <w:r w:rsidRPr="000F25E3">
        <w:rPr>
          <w:rFonts w:ascii="Times New Roman" w:hAnsi="Times New Roman"/>
          <w:sz w:val="28"/>
          <w:szCs w:val="28"/>
        </w:rPr>
        <w:t xml:space="preserve"> начальным </w:t>
      </w:r>
      <w:r w:rsidR="00707867" w:rsidRPr="000F25E3">
        <w:rPr>
          <w:rFonts w:ascii="Times New Roman" w:hAnsi="Times New Roman"/>
          <w:sz w:val="28"/>
          <w:szCs w:val="28"/>
        </w:rPr>
        <w:t xml:space="preserve">и основным </w:t>
      </w:r>
      <w:r w:rsidRPr="000F25E3">
        <w:rPr>
          <w:rFonts w:ascii="Times New Roman" w:hAnsi="Times New Roman"/>
          <w:sz w:val="28"/>
          <w:szCs w:val="28"/>
        </w:rPr>
        <w:t>образованием посредством создания системы структурных подразделений дошкольных учреждений на базе общеобразовательных учреждений.</w:t>
      </w:r>
    </w:p>
    <w:p w:rsidR="001B0E12" w:rsidRPr="000F25E3" w:rsidRDefault="001B0E12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 xml:space="preserve">Педагоги </w:t>
      </w:r>
      <w:r w:rsidR="00707867" w:rsidRPr="000F25E3">
        <w:rPr>
          <w:rFonts w:ascii="Times New Roman" w:hAnsi="Times New Roman"/>
          <w:sz w:val="28"/>
          <w:szCs w:val="28"/>
        </w:rPr>
        <w:t>школы</w:t>
      </w:r>
      <w:r w:rsidRPr="000F25E3">
        <w:rPr>
          <w:rFonts w:ascii="Times New Roman" w:hAnsi="Times New Roman"/>
          <w:sz w:val="28"/>
          <w:szCs w:val="28"/>
        </w:rPr>
        <w:t xml:space="preserve"> понимают, что с одаренным ребенком необходимо работать с раннего детства. Педагоги развивают и прослеживают творческую </w:t>
      </w:r>
      <w:r w:rsidRPr="000F25E3">
        <w:rPr>
          <w:rFonts w:ascii="Times New Roman" w:hAnsi="Times New Roman"/>
          <w:sz w:val="28"/>
          <w:szCs w:val="28"/>
        </w:rPr>
        <w:lastRenderedPageBreak/>
        <w:t xml:space="preserve">траекторию талантливого ребенка. В настоящее время в школе имеется банк данных о талантливых и одаренных детях. </w:t>
      </w:r>
      <w:r w:rsidR="00707867" w:rsidRPr="000F25E3">
        <w:rPr>
          <w:rFonts w:ascii="Times New Roman" w:hAnsi="Times New Roman"/>
          <w:sz w:val="28"/>
          <w:szCs w:val="28"/>
        </w:rPr>
        <w:t xml:space="preserve">Все </w:t>
      </w:r>
      <w:r w:rsidRPr="000F25E3">
        <w:rPr>
          <w:rFonts w:ascii="Times New Roman" w:hAnsi="Times New Roman"/>
          <w:sz w:val="28"/>
          <w:szCs w:val="28"/>
        </w:rPr>
        <w:t>педагоги используют для этого педагогическую технологию «</w:t>
      </w:r>
      <w:proofErr w:type="spellStart"/>
      <w:r w:rsidRPr="000F25E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F25E3">
        <w:rPr>
          <w:rFonts w:ascii="Times New Roman" w:hAnsi="Times New Roman"/>
          <w:sz w:val="28"/>
          <w:szCs w:val="28"/>
        </w:rPr>
        <w:t xml:space="preserve">» — это своеобразный анализ особых достижений и успехов ученика.  </w:t>
      </w:r>
    </w:p>
    <w:p w:rsidR="001B0E12" w:rsidRPr="000F25E3" w:rsidRDefault="001B0E12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b/>
          <w:iCs w:val="0"/>
          <w:sz w:val="28"/>
          <w:szCs w:val="28"/>
        </w:rPr>
        <w:t xml:space="preserve"> Помощь одаренным учащимся в самореализации их творческой направленности:</w:t>
      </w:r>
      <w:r w:rsidRPr="000F25E3">
        <w:rPr>
          <w:rFonts w:ascii="Times New Roman" w:hAnsi="Times New Roman"/>
          <w:b/>
          <w:sz w:val="28"/>
          <w:szCs w:val="28"/>
        </w:rPr>
        <w:t xml:space="preserve"> </w:t>
      </w:r>
    </w:p>
    <w:p w:rsidR="001B0E12" w:rsidRPr="000F25E3" w:rsidRDefault="001B0E12" w:rsidP="000F25E3">
      <w:pPr>
        <w:pStyle w:val="af7"/>
        <w:numPr>
          <w:ilvl w:val="0"/>
          <w:numId w:val="9"/>
        </w:numPr>
        <w:tabs>
          <w:tab w:val="clear" w:pos="1287"/>
          <w:tab w:val="num" w:pos="180"/>
        </w:tabs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создание для ученика ситуации успеха и уверенности через индивидуальную и дополнительную работу;</w:t>
      </w:r>
    </w:p>
    <w:p w:rsidR="00BF4AC3" w:rsidRPr="000F25E3" w:rsidRDefault="001B0E12" w:rsidP="000F25E3">
      <w:pPr>
        <w:pStyle w:val="af7"/>
        <w:numPr>
          <w:ilvl w:val="0"/>
          <w:numId w:val="9"/>
        </w:numPr>
        <w:tabs>
          <w:tab w:val="clear" w:pos="1287"/>
          <w:tab w:val="num" w:pos="180"/>
        </w:tabs>
        <w:spacing w:line="360" w:lineRule="auto"/>
        <w:ind w:left="0" w:firstLine="927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включение в учебный план школы элективных курсов</w:t>
      </w:r>
      <w:r w:rsidR="00BF4AC3" w:rsidRPr="000F25E3">
        <w:rPr>
          <w:rFonts w:ascii="Times New Roman" w:hAnsi="Times New Roman"/>
          <w:sz w:val="28"/>
          <w:szCs w:val="28"/>
        </w:rPr>
        <w:t xml:space="preserve">, факультативов </w:t>
      </w:r>
      <w:r w:rsidRPr="000F25E3">
        <w:rPr>
          <w:rFonts w:ascii="Times New Roman" w:hAnsi="Times New Roman"/>
          <w:sz w:val="28"/>
          <w:szCs w:val="28"/>
        </w:rPr>
        <w:t>(</w:t>
      </w:r>
      <w:r w:rsidR="00707867" w:rsidRPr="000F25E3">
        <w:rPr>
          <w:rFonts w:ascii="Times New Roman" w:hAnsi="Times New Roman"/>
          <w:sz w:val="28"/>
          <w:szCs w:val="28"/>
        </w:rPr>
        <w:t>математика, биология, обществознание</w:t>
      </w:r>
      <w:r w:rsidR="00421D7F" w:rsidRPr="000F25E3">
        <w:rPr>
          <w:rFonts w:ascii="Times New Roman" w:hAnsi="Times New Roman"/>
          <w:sz w:val="28"/>
          <w:szCs w:val="28"/>
        </w:rPr>
        <w:t xml:space="preserve">, </w:t>
      </w:r>
      <w:r w:rsidR="00707867" w:rsidRPr="000F25E3">
        <w:rPr>
          <w:rFonts w:ascii="Times New Roman" w:hAnsi="Times New Roman"/>
          <w:sz w:val="28"/>
          <w:szCs w:val="28"/>
        </w:rPr>
        <w:t>информатика)</w:t>
      </w:r>
      <w:r w:rsidRPr="000F25E3">
        <w:rPr>
          <w:rFonts w:ascii="Times New Roman" w:hAnsi="Times New Roman"/>
          <w:sz w:val="28"/>
          <w:szCs w:val="28"/>
        </w:rPr>
        <w:t>;</w:t>
      </w:r>
      <w:r w:rsidR="00421D7F" w:rsidRPr="000F25E3">
        <w:rPr>
          <w:rFonts w:ascii="Times New Roman" w:hAnsi="Times New Roman"/>
          <w:sz w:val="28"/>
          <w:szCs w:val="28"/>
        </w:rPr>
        <w:t xml:space="preserve"> </w:t>
      </w:r>
      <w:r w:rsidR="00BF4AC3" w:rsidRPr="000F25E3">
        <w:rPr>
          <w:rFonts w:ascii="Times New Roman" w:hAnsi="Times New Roman"/>
          <w:sz w:val="28"/>
          <w:szCs w:val="28"/>
        </w:rPr>
        <w:t>внеурочной деятельности</w:t>
      </w:r>
    </w:p>
    <w:p w:rsidR="00BF4AC3" w:rsidRPr="000F25E3" w:rsidRDefault="000F6505" w:rsidP="000F25E3">
      <w:pPr>
        <w:pStyle w:val="af7"/>
        <w:numPr>
          <w:ilvl w:val="0"/>
          <w:numId w:val="9"/>
        </w:numPr>
        <w:tabs>
          <w:tab w:val="clear" w:pos="1287"/>
          <w:tab w:val="num" w:pos="180"/>
        </w:tabs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 xml:space="preserve">формирование и развитие </w:t>
      </w:r>
      <w:r w:rsidR="001B0E12" w:rsidRPr="000F25E3"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1B0E12" w:rsidRPr="000F25E3" w:rsidRDefault="001B0E12" w:rsidP="000F25E3">
      <w:pPr>
        <w:pStyle w:val="af7"/>
        <w:numPr>
          <w:ilvl w:val="0"/>
          <w:numId w:val="9"/>
        </w:numPr>
        <w:tabs>
          <w:tab w:val="clear" w:pos="1287"/>
          <w:tab w:val="num" w:pos="180"/>
        </w:tabs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организация научно-исследовательской деятельности;</w:t>
      </w:r>
    </w:p>
    <w:p w:rsidR="001B0E12" w:rsidRPr="000F25E3" w:rsidRDefault="001B0E12" w:rsidP="000F25E3">
      <w:pPr>
        <w:pStyle w:val="af7"/>
        <w:numPr>
          <w:ilvl w:val="0"/>
          <w:numId w:val="9"/>
        </w:numPr>
        <w:tabs>
          <w:tab w:val="clear" w:pos="1287"/>
          <w:tab w:val="num" w:pos="180"/>
        </w:tabs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организация и участие в интеллектуальных играх, творческих       конкурсах, предметных  олимпиадах, научно-практических конференциях.</w:t>
      </w:r>
      <w:r w:rsidRPr="000F25E3">
        <w:rPr>
          <w:rFonts w:ascii="Times New Roman" w:hAnsi="Times New Roman"/>
          <w:sz w:val="28"/>
          <w:szCs w:val="28"/>
        </w:rPr>
        <w:br/>
        <w:t xml:space="preserve">          В нашем </w:t>
      </w:r>
      <w:r w:rsidR="00707867" w:rsidRPr="000F25E3">
        <w:rPr>
          <w:rFonts w:ascii="Times New Roman" w:hAnsi="Times New Roman"/>
          <w:sz w:val="28"/>
          <w:szCs w:val="28"/>
        </w:rPr>
        <w:t xml:space="preserve">учреждении </w:t>
      </w:r>
      <w:r w:rsidRPr="000F25E3">
        <w:rPr>
          <w:rFonts w:ascii="Times New Roman" w:hAnsi="Times New Roman"/>
          <w:sz w:val="28"/>
          <w:szCs w:val="28"/>
        </w:rPr>
        <w:t xml:space="preserve">сформировалось стойкое убеждение, что широкий диапазон включенности ребенка в творческую деятельность обеспечивает его благополучное развитие. Система дополнительного образования школы  позволяет развить интересы ребенка в различных областях. </w:t>
      </w:r>
      <w:r w:rsidR="00421D7F" w:rsidRPr="000F25E3">
        <w:rPr>
          <w:rFonts w:ascii="Times New Roman" w:hAnsi="Times New Roman"/>
          <w:sz w:val="28"/>
          <w:szCs w:val="28"/>
        </w:rPr>
        <w:t>На протяжении многих лет на базе школы ведётся работа кружков дополнительного образования через ЦДТ г. Татарска: «Краеведение», «Шумовой оркестр»</w:t>
      </w:r>
      <w:r w:rsidR="000F6505" w:rsidRPr="000F25E3">
        <w:rPr>
          <w:rFonts w:ascii="Times New Roman" w:hAnsi="Times New Roman"/>
          <w:sz w:val="28"/>
          <w:szCs w:val="28"/>
        </w:rPr>
        <w:t xml:space="preserve">. </w:t>
      </w:r>
      <w:r w:rsidR="00881CEC" w:rsidRPr="000F25E3">
        <w:rPr>
          <w:rFonts w:ascii="Times New Roman" w:hAnsi="Times New Roman"/>
          <w:sz w:val="28"/>
          <w:szCs w:val="28"/>
        </w:rPr>
        <w:t>Со времени создания</w:t>
      </w:r>
      <w:r w:rsidR="000F6505" w:rsidRPr="000F25E3">
        <w:rPr>
          <w:rFonts w:ascii="Times New Roman" w:hAnsi="Times New Roman"/>
          <w:sz w:val="28"/>
          <w:szCs w:val="28"/>
        </w:rPr>
        <w:t xml:space="preserve"> </w:t>
      </w:r>
      <w:r w:rsidR="00881CEC" w:rsidRPr="000F25E3">
        <w:rPr>
          <w:rFonts w:ascii="Times New Roman" w:hAnsi="Times New Roman"/>
          <w:sz w:val="28"/>
          <w:szCs w:val="28"/>
        </w:rPr>
        <w:t xml:space="preserve">кружка «Краеведения» </w:t>
      </w:r>
      <w:r w:rsidR="000F6505" w:rsidRPr="000F25E3">
        <w:rPr>
          <w:rFonts w:ascii="Times New Roman" w:hAnsi="Times New Roman"/>
          <w:sz w:val="28"/>
          <w:szCs w:val="28"/>
        </w:rPr>
        <w:t xml:space="preserve">воспитанники </w:t>
      </w:r>
      <w:r w:rsidR="00421D7F" w:rsidRPr="000F25E3">
        <w:rPr>
          <w:rFonts w:ascii="Times New Roman" w:hAnsi="Times New Roman"/>
          <w:sz w:val="28"/>
          <w:szCs w:val="28"/>
        </w:rPr>
        <w:t xml:space="preserve"> </w:t>
      </w:r>
      <w:r w:rsidR="000F6505" w:rsidRPr="000F25E3">
        <w:rPr>
          <w:rFonts w:ascii="Times New Roman" w:hAnsi="Times New Roman"/>
          <w:sz w:val="28"/>
          <w:szCs w:val="28"/>
        </w:rPr>
        <w:t>участвуют в конкурсах районного и областного уровня «Отечество», «Моя малая Родина» и имеют результаты, активно ведут поисковую работу</w:t>
      </w:r>
      <w:r w:rsidR="00881CEC" w:rsidRPr="000F25E3">
        <w:rPr>
          <w:rFonts w:ascii="Times New Roman" w:hAnsi="Times New Roman"/>
          <w:sz w:val="28"/>
          <w:szCs w:val="28"/>
        </w:rPr>
        <w:t xml:space="preserve">. В 2015 году «Бессмертный полк», текущем  году эта работа посвящена «90 </w:t>
      </w:r>
      <w:proofErr w:type="spellStart"/>
      <w:r w:rsidR="00881CEC" w:rsidRPr="000F25E3">
        <w:rPr>
          <w:rFonts w:ascii="Times New Roman" w:hAnsi="Times New Roman"/>
          <w:sz w:val="28"/>
          <w:szCs w:val="28"/>
        </w:rPr>
        <w:t>летию</w:t>
      </w:r>
      <w:proofErr w:type="spellEnd"/>
      <w:r w:rsidR="00881CEC" w:rsidRPr="000F25E3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881CEC" w:rsidRPr="000F25E3">
        <w:rPr>
          <w:rFonts w:ascii="Times New Roman" w:hAnsi="Times New Roman"/>
          <w:sz w:val="28"/>
          <w:szCs w:val="28"/>
        </w:rPr>
        <w:t>Кочневской</w:t>
      </w:r>
      <w:proofErr w:type="spellEnd"/>
      <w:r w:rsidR="00881CEC" w:rsidRPr="000F25E3">
        <w:rPr>
          <w:rFonts w:ascii="Times New Roman" w:hAnsi="Times New Roman"/>
          <w:sz w:val="28"/>
          <w:szCs w:val="28"/>
        </w:rPr>
        <w:t xml:space="preserve"> СОШ. </w:t>
      </w:r>
      <w:r w:rsidR="000F6505" w:rsidRPr="000F25E3">
        <w:rPr>
          <w:rFonts w:ascii="Times New Roman" w:hAnsi="Times New Roman"/>
          <w:sz w:val="28"/>
          <w:szCs w:val="28"/>
        </w:rPr>
        <w:t>Кружок «Шумовой оркестр», принимает активное и результативное  участие в районных конкурсах, смотрах и концертах. Ни одно мероприятие в нашем селе не проходит без участия нашего коллектива.</w:t>
      </w:r>
      <w:r w:rsidR="00881CEC" w:rsidRPr="000F25E3">
        <w:rPr>
          <w:rFonts w:ascii="Times New Roman" w:hAnsi="Times New Roman"/>
          <w:sz w:val="28"/>
          <w:szCs w:val="28"/>
        </w:rPr>
        <w:t xml:space="preserve"> Как про КВН написать? </w:t>
      </w:r>
    </w:p>
    <w:p w:rsidR="000F6505" w:rsidRPr="000F25E3" w:rsidRDefault="00881CEC" w:rsidP="00522394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lastRenderedPageBreak/>
        <w:t>По сложившейся традиции на протяжении нескольких лет школа проводит акции не только школьного, но и на уровне района и области «Край кудрявых берёз», «Прилетайте птицы к нам» и др.</w:t>
      </w:r>
    </w:p>
    <w:p w:rsidR="001B0E12" w:rsidRPr="000F25E3" w:rsidRDefault="001B0E12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Уроки и секции, кружки и олимпиады, конкурсы и конференции, предметные недели, праздничные даты</w:t>
      </w:r>
      <w:r w:rsidR="006E639D" w:rsidRPr="000F25E3">
        <w:rPr>
          <w:rFonts w:ascii="Times New Roman" w:hAnsi="Times New Roman"/>
          <w:sz w:val="28"/>
          <w:szCs w:val="28"/>
        </w:rPr>
        <w:t>, акции</w:t>
      </w:r>
      <w:r w:rsidRPr="000F25E3">
        <w:rPr>
          <w:rFonts w:ascii="Times New Roman" w:hAnsi="Times New Roman"/>
          <w:sz w:val="28"/>
          <w:szCs w:val="28"/>
        </w:rPr>
        <w:t xml:space="preserve"> – ко всему ребята подходят ответственно и с огоньком. </w:t>
      </w:r>
    </w:p>
    <w:p w:rsidR="001B0E12" w:rsidRDefault="001B0E12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Жизнь в школе с последним звонком с седьмого урока не затихает, а бьет ключом. В спортивном зале дети занимаются в спортивн</w:t>
      </w:r>
      <w:r w:rsidR="00421D7F" w:rsidRPr="000F25E3">
        <w:rPr>
          <w:rFonts w:ascii="Times New Roman" w:hAnsi="Times New Roman"/>
          <w:sz w:val="28"/>
          <w:szCs w:val="28"/>
        </w:rPr>
        <w:t>ой</w:t>
      </w:r>
      <w:r w:rsidRPr="000F25E3">
        <w:rPr>
          <w:rFonts w:ascii="Times New Roman" w:hAnsi="Times New Roman"/>
          <w:sz w:val="28"/>
          <w:szCs w:val="28"/>
        </w:rPr>
        <w:t xml:space="preserve"> секци</w:t>
      </w:r>
      <w:r w:rsidR="00421D7F" w:rsidRPr="000F25E3">
        <w:rPr>
          <w:rFonts w:ascii="Times New Roman" w:hAnsi="Times New Roman"/>
          <w:sz w:val="28"/>
          <w:szCs w:val="28"/>
        </w:rPr>
        <w:t>и</w:t>
      </w:r>
      <w:r w:rsidRPr="000F25E3">
        <w:rPr>
          <w:rFonts w:ascii="Times New Roman" w:hAnsi="Times New Roman"/>
          <w:sz w:val="28"/>
          <w:szCs w:val="28"/>
        </w:rPr>
        <w:t xml:space="preserve">, в кабинетах учителя проводят предметные консультации, элективные курсы и факультативные занятия, в начальной школе дети </w:t>
      </w:r>
      <w:r w:rsidR="00421D7F" w:rsidRPr="000F25E3">
        <w:rPr>
          <w:rFonts w:ascii="Times New Roman" w:hAnsi="Times New Roman"/>
          <w:sz w:val="28"/>
          <w:szCs w:val="28"/>
        </w:rPr>
        <w:t xml:space="preserve">посещают </w:t>
      </w:r>
      <w:r w:rsidRPr="000F25E3">
        <w:rPr>
          <w:rFonts w:ascii="Times New Roman" w:hAnsi="Times New Roman"/>
          <w:sz w:val="28"/>
          <w:szCs w:val="28"/>
        </w:rPr>
        <w:t xml:space="preserve"> </w:t>
      </w:r>
      <w:r w:rsidR="00421D7F" w:rsidRPr="000F25E3">
        <w:rPr>
          <w:rFonts w:ascii="Times New Roman" w:hAnsi="Times New Roman"/>
          <w:sz w:val="28"/>
          <w:szCs w:val="28"/>
        </w:rPr>
        <w:t>внеурочные занятия</w:t>
      </w:r>
      <w:r w:rsidR="006E639D" w:rsidRPr="000F25E3">
        <w:rPr>
          <w:rFonts w:ascii="Times New Roman" w:hAnsi="Times New Roman"/>
          <w:sz w:val="28"/>
          <w:szCs w:val="28"/>
        </w:rPr>
        <w:t>, из кабинета музыки доносятся звуки народных инструментов.</w:t>
      </w:r>
      <w:r w:rsidRPr="000F25E3">
        <w:rPr>
          <w:rFonts w:ascii="Times New Roman" w:hAnsi="Times New Roman"/>
          <w:sz w:val="28"/>
          <w:szCs w:val="28"/>
        </w:rPr>
        <w:t xml:space="preserve"> Словом, каждый ребенок может в стенах школы найти себе занятие по душе и развивать свои способности. С успехом внедряются </w:t>
      </w:r>
      <w:r w:rsidR="00421D7F" w:rsidRPr="000F25E3">
        <w:rPr>
          <w:rFonts w:ascii="Times New Roman" w:hAnsi="Times New Roman"/>
          <w:sz w:val="28"/>
          <w:szCs w:val="28"/>
        </w:rPr>
        <w:t>дистанционные конкурсы различного уровня, что нам жителям сельской местности очень удобно. С введением инновационных педагогических технологий</w:t>
      </w:r>
      <w:r w:rsidRPr="000F25E3">
        <w:rPr>
          <w:rFonts w:ascii="Times New Roman" w:hAnsi="Times New Roman"/>
          <w:sz w:val="28"/>
          <w:szCs w:val="28"/>
        </w:rPr>
        <w:t xml:space="preserve"> и проектно-исследовательск</w:t>
      </w:r>
      <w:r w:rsidR="00421D7F" w:rsidRPr="000F25E3">
        <w:rPr>
          <w:rFonts w:ascii="Times New Roman" w:hAnsi="Times New Roman"/>
          <w:sz w:val="28"/>
          <w:szCs w:val="28"/>
        </w:rPr>
        <w:t>ой деятельности</w:t>
      </w:r>
      <w:r w:rsidRPr="000F25E3">
        <w:rPr>
          <w:rFonts w:ascii="Times New Roman" w:hAnsi="Times New Roman"/>
          <w:sz w:val="28"/>
          <w:szCs w:val="28"/>
        </w:rPr>
        <w:t xml:space="preserve"> обучающихся </w:t>
      </w:r>
      <w:r w:rsidR="00421D7F" w:rsidRPr="000F25E3">
        <w:rPr>
          <w:rFonts w:ascii="Times New Roman" w:hAnsi="Times New Roman"/>
          <w:sz w:val="28"/>
          <w:szCs w:val="28"/>
        </w:rPr>
        <w:t xml:space="preserve">позволяет не только принимать участие, но и занимать призовые места </w:t>
      </w:r>
      <w:r w:rsidR="006E639D" w:rsidRPr="000F25E3">
        <w:rPr>
          <w:rFonts w:ascii="Times New Roman" w:hAnsi="Times New Roman"/>
          <w:sz w:val="28"/>
          <w:szCs w:val="28"/>
        </w:rPr>
        <w:t>в конкурсах интеллектуального и исследовательского  направления.</w:t>
      </w:r>
    </w:p>
    <w:p w:rsidR="00435AA9" w:rsidRDefault="00435AA9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Кочневская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выпустила 5 медалистов (2 золотых, 3 </w:t>
      </w:r>
      <w:proofErr w:type="spellStart"/>
      <w:r>
        <w:rPr>
          <w:rFonts w:ascii="Times New Roman" w:hAnsi="Times New Roman"/>
          <w:sz w:val="28"/>
          <w:szCs w:val="28"/>
        </w:rPr>
        <w:t>серебрянных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35AA9" w:rsidRPr="000F25E3" w:rsidRDefault="00435AA9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МБОУ </w:t>
      </w:r>
      <w:proofErr w:type="spellStart"/>
      <w:r>
        <w:rPr>
          <w:rFonts w:ascii="Times New Roman" w:hAnsi="Times New Roman"/>
          <w:sz w:val="28"/>
          <w:szCs w:val="28"/>
        </w:rPr>
        <w:t>Кочневской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поступают в ВУЗы и </w:t>
      </w:r>
      <w:proofErr w:type="spellStart"/>
      <w:r>
        <w:rPr>
          <w:rFonts w:ascii="Times New Roman" w:hAnsi="Times New Roman"/>
          <w:sz w:val="28"/>
          <w:szCs w:val="28"/>
        </w:rPr>
        <w:t>СУЗы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d"/>
        <w:tblW w:w="0" w:type="auto"/>
        <w:tblLook w:val="04A0"/>
      </w:tblPr>
      <w:tblGrid>
        <w:gridCol w:w="534"/>
        <w:gridCol w:w="3167"/>
        <w:gridCol w:w="2177"/>
        <w:gridCol w:w="1863"/>
        <w:gridCol w:w="1830"/>
      </w:tblGrid>
      <w:tr w:rsidR="00435AA9" w:rsidTr="00435AA9">
        <w:tc>
          <w:tcPr>
            <w:tcW w:w="534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6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7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863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ВВУЗ</w:t>
            </w:r>
          </w:p>
        </w:tc>
        <w:tc>
          <w:tcPr>
            <w:tcW w:w="1830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ССУЗ</w:t>
            </w:r>
          </w:p>
        </w:tc>
      </w:tr>
      <w:tr w:rsidR="00435AA9" w:rsidTr="00435AA9">
        <w:tc>
          <w:tcPr>
            <w:tcW w:w="534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17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AA9" w:rsidTr="00435AA9">
        <w:tc>
          <w:tcPr>
            <w:tcW w:w="534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17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AA9" w:rsidTr="00435AA9">
        <w:tc>
          <w:tcPr>
            <w:tcW w:w="534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2177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35AA9" w:rsidRDefault="00435AA9" w:rsidP="000F25E3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1(служба в армии)</w:t>
            </w:r>
          </w:p>
        </w:tc>
      </w:tr>
    </w:tbl>
    <w:p w:rsidR="00435AA9" w:rsidRPr="000F25E3" w:rsidRDefault="00435AA9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E12" w:rsidRPr="000F25E3" w:rsidRDefault="001B0E12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lastRenderedPageBreak/>
        <w:t>Контроль над развитием познавательной деятельности одаренных школьников:</w:t>
      </w:r>
      <w:r w:rsidRPr="000F25E3">
        <w:rPr>
          <w:rFonts w:ascii="Times New Roman" w:hAnsi="Times New Roman"/>
          <w:sz w:val="28"/>
          <w:szCs w:val="28"/>
        </w:rPr>
        <w:t xml:space="preserve"> </w:t>
      </w:r>
    </w:p>
    <w:p w:rsidR="001B0E12" w:rsidRPr="000F25E3" w:rsidRDefault="001B0E12" w:rsidP="000F25E3">
      <w:pPr>
        <w:pStyle w:val="af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тематический контроль знаний в рамках учебной деятельности;</w:t>
      </w:r>
    </w:p>
    <w:p w:rsidR="00881CEC" w:rsidRPr="000F25E3" w:rsidRDefault="001B0E12" w:rsidP="000F25E3">
      <w:pPr>
        <w:pStyle w:val="af7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F25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5E3">
        <w:rPr>
          <w:rFonts w:ascii="Times New Roman" w:hAnsi="Times New Roman"/>
          <w:sz w:val="28"/>
          <w:szCs w:val="28"/>
        </w:rPr>
        <w:t> обязательным участием одаренных и талантливых детей в конкурсах разного уровня;</w:t>
      </w:r>
    </w:p>
    <w:p w:rsidR="001B0E12" w:rsidRPr="000F25E3" w:rsidRDefault="001B0E12" w:rsidP="000F25E3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>Поощрение одаренных детей:</w:t>
      </w:r>
      <w:r w:rsidRPr="000F25E3">
        <w:rPr>
          <w:rFonts w:ascii="Times New Roman" w:hAnsi="Times New Roman"/>
          <w:sz w:val="28"/>
          <w:szCs w:val="28"/>
        </w:rPr>
        <w:t xml:space="preserve"> </w:t>
      </w:r>
    </w:p>
    <w:p w:rsidR="001B0E12" w:rsidRPr="000F25E3" w:rsidRDefault="001B0E12" w:rsidP="000F25E3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i w:val="0"/>
          <w:iCs w:val="0"/>
          <w:sz w:val="28"/>
          <w:szCs w:val="28"/>
        </w:rPr>
        <w:t>п</w:t>
      </w:r>
      <w:r w:rsidRPr="000F25E3">
        <w:rPr>
          <w:rFonts w:ascii="Times New Roman" w:hAnsi="Times New Roman"/>
          <w:sz w:val="28"/>
          <w:szCs w:val="28"/>
        </w:rPr>
        <w:t>убликация в  школьной газете</w:t>
      </w:r>
      <w:r w:rsidR="00BC2D06" w:rsidRPr="000F25E3">
        <w:rPr>
          <w:rFonts w:ascii="Times New Roman" w:hAnsi="Times New Roman"/>
          <w:sz w:val="28"/>
          <w:szCs w:val="28"/>
        </w:rPr>
        <w:t>, на школьном сайте</w:t>
      </w:r>
      <w:r w:rsidRPr="000F25E3">
        <w:rPr>
          <w:rFonts w:ascii="Times New Roman" w:hAnsi="Times New Roman"/>
          <w:sz w:val="28"/>
          <w:szCs w:val="28"/>
        </w:rPr>
        <w:t>;</w:t>
      </w:r>
    </w:p>
    <w:p w:rsidR="001B0E12" w:rsidRPr="000F25E3" w:rsidRDefault="001B0E12" w:rsidP="000F25E3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стенд «</w:t>
      </w:r>
      <w:r w:rsidR="00BC2D06" w:rsidRPr="000F25E3">
        <w:rPr>
          <w:rFonts w:ascii="Times New Roman" w:hAnsi="Times New Roman"/>
          <w:sz w:val="28"/>
          <w:szCs w:val="28"/>
        </w:rPr>
        <w:t>Гордость нашей</w:t>
      </w:r>
      <w:r w:rsidRPr="000F25E3">
        <w:rPr>
          <w:rFonts w:ascii="Times New Roman" w:hAnsi="Times New Roman"/>
          <w:sz w:val="28"/>
          <w:szCs w:val="28"/>
        </w:rPr>
        <w:t xml:space="preserve"> школы»;</w:t>
      </w:r>
    </w:p>
    <w:p w:rsidR="001B0E12" w:rsidRPr="000F25E3" w:rsidRDefault="001B0E12" w:rsidP="000F25E3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 xml:space="preserve">«День творчества» - подведение итогов за год; </w:t>
      </w:r>
    </w:p>
    <w:p w:rsidR="001B0E12" w:rsidRPr="000F25E3" w:rsidRDefault="001B0E12" w:rsidP="000F25E3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размещение информации о достижениях детей на общешкольн</w:t>
      </w:r>
      <w:r w:rsidR="00BC2D06" w:rsidRPr="000F25E3">
        <w:rPr>
          <w:rFonts w:ascii="Times New Roman" w:hAnsi="Times New Roman"/>
          <w:sz w:val="28"/>
          <w:szCs w:val="28"/>
        </w:rPr>
        <w:t xml:space="preserve">ой </w:t>
      </w:r>
      <w:r w:rsidRPr="000F25E3">
        <w:rPr>
          <w:rFonts w:ascii="Times New Roman" w:hAnsi="Times New Roman"/>
          <w:sz w:val="28"/>
          <w:szCs w:val="28"/>
        </w:rPr>
        <w:t>линейк</w:t>
      </w:r>
      <w:r w:rsidR="00BC2D06" w:rsidRPr="000F25E3">
        <w:rPr>
          <w:rFonts w:ascii="Times New Roman" w:hAnsi="Times New Roman"/>
          <w:sz w:val="28"/>
          <w:szCs w:val="28"/>
        </w:rPr>
        <w:t>е</w:t>
      </w:r>
      <w:r w:rsidRPr="000F25E3">
        <w:rPr>
          <w:rFonts w:ascii="Times New Roman" w:hAnsi="Times New Roman"/>
          <w:sz w:val="28"/>
          <w:szCs w:val="28"/>
        </w:rPr>
        <w:t>;</w:t>
      </w:r>
      <w:r w:rsidRPr="000F25E3">
        <w:rPr>
          <w:rFonts w:ascii="Times New Roman" w:hAnsi="Times New Roman"/>
          <w:sz w:val="28"/>
          <w:szCs w:val="28"/>
        </w:rPr>
        <w:br/>
      </w:r>
    </w:p>
    <w:p w:rsidR="001B0E12" w:rsidRPr="000F25E3" w:rsidRDefault="001B0E12" w:rsidP="000F25E3">
      <w:pPr>
        <w:pStyle w:val="af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b/>
          <w:iCs w:val="0"/>
          <w:sz w:val="28"/>
          <w:szCs w:val="28"/>
        </w:rPr>
        <w:t>Работа с родителями одаренных детей:</w:t>
      </w:r>
      <w:r w:rsidRPr="000F25E3">
        <w:rPr>
          <w:rFonts w:ascii="Times New Roman" w:hAnsi="Times New Roman"/>
          <w:b/>
          <w:sz w:val="28"/>
          <w:szCs w:val="28"/>
        </w:rPr>
        <w:t xml:space="preserve"> </w:t>
      </w:r>
    </w:p>
    <w:p w:rsidR="001B0E12" w:rsidRPr="000F25E3" w:rsidRDefault="001B0E12" w:rsidP="000F25E3">
      <w:pPr>
        <w:pStyle w:val="af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совместная практическая деятельность одаренного ребенка и родителей;</w:t>
      </w:r>
    </w:p>
    <w:p w:rsidR="009126BF" w:rsidRPr="000F25E3" w:rsidRDefault="001B0E12" w:rsidP="000F25E3">
      <w:pPr>
        <w:pStyle w:val="af7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поддержка и поощрение родителей одаренных детей на уровне района и школы.</w:t>
      </w:r>
    </w:p>
    <w:p w:rsidR="001B0E12" w:rsidRPr="000F25E3" w:rsidRDefault="001B0E12" w:rsidP="000F25E3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>Работа с преподавателями:</w:t>
      </w:r>
      <w:r w:rsidRPr="000F25E3">
        <w:rPr>
          <w:rFonts w:ascii="Times New Roman" w:hAnsi="Times New Roman"/>
          <w:sz w:val="28"/>
          <w:szCs w:val="28"/>
        </w:rPr>
        <w:t xml:space="preserve"> </w:t>
      </w:r>
    </w:p>
    <w:p w:rsidR="001B0E12" w:rsidRPr="000F25E3" w:rsidRDefault="001B0E12" w:rsidP="000F25E3">
      <w:pPr>
        <w:pStyle w:val="af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обучающие семинары по вопросу работы с одаренными детьми «Организац</w:t>
      </w:r>
      <w:r w:rsidR="00BC2D06" w:rsidRPr="000F25E3">
        <w:rPr>
          <w:rFonts w:ascii="Times New Roman" w:hAnsi="Times New Roman"/>
          <w:sz w:val="28"/>
          <w:szCs w:val="28"/>
        </w:rPr>
        <w:t xml:space="preserve">ия поисково-исследовательской, проектной </w:t>
      </w:r>
      <w:r w:rsidRPr="000F25E3">
        <w:rPr>
          <w:rFonts w:ascii="Times New Roman" w:hAnsi="Times New Roman"/>
          <w:sz w:val="28"/>
          <w:szCs w:val="28"/>
        </w:rPr>
        <w:t xml:space="preserve"> деятельности в школе», «Обеспечение эмоционального положительного фона обучения»;</w:t>
      </w:r>
    </w:p>
    <w:p w:rsidR="001B0E12" w:rsidRPr="000F25E3" w:rsidRDefault="001B0E12" w:rsidP="000F25E3">
      <w:pPr>
        <w:pStyle w:val="af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повышение профессионального мастерства через курсовую подготовку и аттестацию;</w:t>
      </w:r>
    </w:p>
    <w:p w:rsidR="001B0E12" w:rsidRPr="000F25E3" w:rsidRDefault="001B0E12" w:rsidP="000F25E3">
      <w:pPr>
        <w:pStyle w:val="af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5E3">
        <w:rPr>
          <w:rFonts w:ascii="Times New Roman" w:hAnsi="Times New Roman"/>
          <w:sz w:val="28"/>
          <w:szCs w:val="28"/>
        </w:rPr>
        <w:t>создание индивидуальной программы по развитию творческого потенциала талантливого ученика.</w:t>
      </w:r>
    </w:p>
    <w:p w:rsidR="006E639D" w:rsidRPr="000F25E3" w:rsidRDefault="001B0E12" w:rsidP="000F25E3">
      <w:pPr>
        <w:pStyle w:val="af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 xml:space="preserve">Взаимодействие </w:t>
      </w:r>
      <w:r w:rsidR="0069161E"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>школы</w:t>
      </w:r>
      <w:r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> с  другими  структурами социума для создания благоприятных условий развития одаренности</w:t>
      </w:r>
      <w:r w:rsidR="009126BF"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>.</w:t>
      </w:r>
      <w:r w:rsidR="00D44359"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9126BF" w:rsidRPr="000F25E3">
        <w:rPr>
          <w:rStyle w:val="a9"/>
          <w:rFonts w:ascii="Times New Roman" w:eastAsiaTheme="majorEastAsia" w:hAnsi="Times New Roman"/>
          <w:bCs/>
          <w:i w:val="0"/>
          <w:sz w:val="28"/>
          <w:szCs w:val="28"/>
        </w:rPr>
        <w:t>Школа</w:t>
      </w:r>
      <w:r w:rsidR="009126BF" w:rsidRPr="000F25E3">
        <w:rPr>
          <w:rStyle w:val="a9"/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6E639D" w:rsidRPr="000F25E3">
        <w:rPr>
          <w:rFonts w:ascii="Times New Roman" w:hAnsi="Times New Roman"/>
          <w:sz w:val="28"/>
          <w:szCs w:val="28"/>
        </w:rPr>
        <w:t xml:space="preserve"> </w:t>
      </w:r>
      <w:r w:rsidR="00D44359" w:rsidRPr="000F25E3">
        <w:rPr>
          <w:rFonts w:ascii="Times New Roman" w:hAnsi="Times New Roman"/>
          <w:sz w:val="28"/>
          <w:szCs w:val="28"/>
        </w:rPr>
        <w:t xml:space="preserve">тесно взаимодействует с сельским клубом, молодёжным центром Татарского </w:t>
      </w:r>
      <w:r w:rsidR="00D44359" w:rsidRPr="000F25E3">
        <w:rPr>
          <w:rFonts w:ascii="Times New Roman" w:hAnsi="Times New Roman"/>
          <w:sz w:val="28"/>
          <w:szCs w:val="28"/>
        </w:rPr>
        <w:lastRenderedPageBreak/>
        <w:t>района, сельс</w:t>
      </w:r>
      <w:r w:rsidR="003A1A76" w:rsidRPr="000F25E3">
        <w:rPr>
          <w:rFonts w:ascii="Times New Roman" w:hAnsi="Times New Roman"/>
          <w:sz w:val="28"/>
          <w:szCs w:val="28"/>
        </w:rPr>
        <w:t>кой библиотекой, ЦДТ г. Татарска</w:t>
      </w:r>
      <w:r w:rsidR="00D44359" w:rsidRPr="000F25E3">
        <w:rPr>
          <w:rFonts w:ascii="Times New Roman" w:hAnsi="Times New Roman"/>
          <w:sz w:val="28"/>
          <w:szCs w:val="28"/>
        </w:rPr>
        <w:t xml:space="preserve">. </w:t>
      </w:r>
      <w:r w:rsidR="000F25E3" w:rsidRPr="000F25E3">
        <w:rPr>
          <w:rFonts w:ascii="Times New Roman" w:hAnsi="Times New Roman"/>
          <w:sz w:val="28"/>
          <w:szCs w:val="28"/>
        </w:rPr>
        <w:t>Совместно проводим праздники, концерты, дети участвуют в конкурсах и соревнованиях.</w:t>
      </w:r>
    </w:p>
    <w:p w:rsidR="000F25E3" w:rsidRPr="000F25E3" w:rsidRDefault="000F25E3" w:rsidP="000F25E3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0F25E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Педагоги МБОУ </w:t>
      </w:r>
      <w:proofErr w:type="spellStart"/>
      <w:r w:rsidRPr="000F25E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Кочневской</w:t>
      </w:r>
      <w:proofErr w:type="spellEnd"/>
      <w:r w:rsidRPr="000F25E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СОШ  создали особую развивающую среду, способствующую самореализации одарённых детей. Система по нравственному росту одарённых детей строилась на воспитании культуры мысли и слова, умении горячо радоваться </w:t>
      </w:r>
      <w:proofErr w:type="gramStart"/>
      <w:r w:rsidRPr="000F25E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</w:t>
      </w:r>
      <w:proofErr w:type="gramEnd"/>
      <w:r w:rsidRPr="000F25E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Pr="000F25E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другого</w:t>
      </w:r>
      <w:proofErr w:type="gramEnd"/>
      <w:r w:rsidRPr="000F25E3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любить его достоинства, ценить его успехи, таланты; создаётся на обучении приёмам выбора между добром и злом. Всё это помогло справиться с не менее важной задачей – сохранение духовного здоровья, духовной безопасности.</w:t>
      </w:r>
      <w:r w:rsidRPr="000F2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5E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Результатами деятельности является повышение  успешного участия учащихся в конкурсах разных уровней</w:t>
      </w:r>
    </w:p>
    <w:p w:rsidR="00721100" w:rsidRPr="00522394" w:rsidRDefault="0069161E" w:rsidP="00522394">
      <w:pPr>
        <w:pStyle w:val="2"/>
        <w:spacing w:line="36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  <w:r w:rsidRPr="000F25E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Участие в муниципальных, региональных, федеральных и международных фестивалях, конкурсах, смотрах</w:t>
      </w:r>
    </w:p>
    <w:p w:rsidR="001B0E12" w:rsidRPr="000F25E3" w:rsidRDefault="0069161E" w:rsidP="000F25E3">
      <w:pPr>
        <w:pStyle w:val="af4"/>
        <w:spacing w:line="360" w:lineRule="auto"/>
        <w:jc w:val="center"/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0F25E3"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  <w:t xml:space="preserve">2014-2015 </w:t>
      </w:r>
      <w:r w:rsidR="00721100" w:rsidRPr="000F25E3"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  <w:t xml:space="preserve">учебный </w:t>
      </w:r>
      <w:r w:rsidRPr="000F25E3"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  <w:t>год</w:t>
      </w:r>
    </w:p>
    <w:tbl>
      <w:tblPr>
        <w:tblW w:w="9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688"/>
        <w:gridCol w:w="2328"/>
        <w:gridCol w:w="1713"/>
        <w:gridCol w:w="1845"/>
      </w:tblGrid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Мероприятия (название конкурсов, акций, фестивалей и т.д.)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0F25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олимпиады</w:t>
            </w:r>
            <w:proofErr w:type="spellEnd"/>
          </w:p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Районный этап областного литературного конкурса «Души прекрасные порывы»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частушек</w:t>
            </w:r>
            <w:proofErr w:type="spellEnd"/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медвежонок</w:t>
            </w:r>
            <w:proofErr w:type="spellEnd"/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Пегас</w:t>
            </w:r>
            <w:proofErr w:type="spellEnd"/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Олимпус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биология, география, русский  язык)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Олимпис</w:t>
            </w:r>
            <w:proofErr w:type="spellEnd"/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рунет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Краски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осени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Сельская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звёздочка</w:t>
            </w:r>
            <w:proofErr w:type="spellEnd"/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100 –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летие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романса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Весёлые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числа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Дипломы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и 2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Золотое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руно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\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Кенгуру</w:t>
            </w:r>
            <w:proofErr w:type="spellEnd"/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Международный конкурс «Арифметические и логические головоломки»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Салют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Победы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сочинений о героях земляках Великой Отечественной войны в издательстве «Буква»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Районный конкурс «Моя маленькая Родина», посвящённый 90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летию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Татарского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родом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Сибири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сочинений  по произведениям о Великой Отечественной войне»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Бессмертный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полк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Победы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Звезда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Победы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Районный этап </w:t>
            </w: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Всероссийского детского экологического форума «Зелёная Планета – 2015 года»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Областной этап Всероссийского детского экологического форума «Зелёная Планета – 2015 года»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 детских рисунков «Страна безопасности»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Снегири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прилетели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(КВН)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Дипломанты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Региональный этап Всероссийской акции  « С любовью мы делами едины», посвящённой Году литературы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Всероссийский экологический субботник «Зелёная весна»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проекты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Международная патриотическая акция «Живые голоса войны»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Районный этап всероссийской акции «Живые голоса войны – 2015»</w:t>
            </w:r>
          </w:p>
        </w:tc>
        <w:tc>
          <w:tcPr>
            <w:tcW w:w="2026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161E" w:rsidRPr="000F25E3" w:rsidRDefault="0069161E" w:rsidP="000F25E3">
      <w:pPr>
        <w:pStyle w:val="aa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161E" w:rsidRPr="000F25E3" w:rsidRDefault="000F25E3" w:rsidP="000F25E3">
      <w:pPr>
        <w:pStyle w:val="aa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F25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0F25E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</w:t>
      </w:r>
      <w:r w:rsidR="0069161E" w:rsidRPr="000F25E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частия обучающихся в спортивных соревнованиях.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96"/>
        <w:gridCol w:w="1471"/>
        <w:gridCol w:w="1834"/>
        <w:gridCol w:w="2511"/>
      </w:tblGrid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Мероприятия (название конкурсов, акций, фестивалей и т.д.)</w:t>
            </w:r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Зональные соревнования по мини футболу</w:t>
            </w:r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зоне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Зональные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баскебол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proofErr w:type="spellEnd"/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зоне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Теннис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зональные</w:t>
            </w:r>
            <w:proofErr w:type="spellEnd"/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Троеборье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Шорт-Трек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Лыжная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эстафета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Лыжня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Пионерская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лыжня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61E" w:rsidRPr="000F25E3" w:rsidTr="0069161E">
        <w:tc>
          <w:tcPr>
            <w:tcW w:w="540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Лёгкая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1417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161E" w:rsidRPr="000F25E3" w:rsidRDefault="0069161E" w:rsidP="000F25E3">
            <w:pPr>
              <w:pStyle w:val="aa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proofErr w:type="spellEnd"/>
            <w:r w:rsidRPr="000F25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</w:tbl>
    <w:p w:rsidR="0069161E" w:rsidRPr="000F25E3" w:rsidRDefault="0069161E" w:rsidP="000F25E3">
      <w:pPr>
        <w:pStyle w:val="aa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E12" w:rsidRPr="00522394" w:rsidRDefault="000F25E3" w:rsidP="00522394">
      <w:pPr>
        <w:pStyle w:val="af4"/>
        <w:spacing w:line="360" w:lineRule="auto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25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рамках реализации программы «Одарённые дети» повысился уровень участия в разных </w:t>
      </w:r>
      <w:proofErr w:type="gramStart"/>
      <w:r w:rsidRPr="000F25E3">
        <w:rPr>
          <w:rFonts w:ascii="Times New Roman" w:hAnsi="Times New Roman" w:cs="Times New Roman"/>
          <w:color w:val="auto"/>
          <w:sz w:val="28"/>
          <w:szCs w:val="28"/>
        </w:rPr>
        <w:t>конкурсах</w:t>
      </w:r>
      <w:proofErr w:type="gramEnd"/>
      <w:r w:rsidRPr="000F25E3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дистанционных. В конце учебного года с точки зрения повышения социального статуса одаренных детей является Творческий отчёт учащихся, где получают поздравления победители олимпиад, конкурсов, соревнований, а наставники – педагоги и родители получают благодарности. Но наряду с положительными результатами есть проблемы. Это недостаточное количество призеров  предметной олимпиады, участия в научно-практической конференции. Это те проблемы, над которыми школе предстоит работать в дальнейшем.   </w:t>
      </w:r>
    </w:p>
    <w:p w:rsidR="001B0E12" w:rsidRPr="000F25E3" w:rsidRDefault="000F25E3" w:rsidP="000F25E3">
      <w:pPr>
        <w:pStyle w:val="af4"/>
        <w:spacing w:line="360" w:lineRule="auto"/>
        <w:jc w:val="both"/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0F25E3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bidi="en-US"/>
        </w:rPr>
        <w:drawing>
          <wp:inline distT="0" distB="0" distL="0" distR="0">
            <wp:extent cx="5940425" cy="3267264"/>
            <wp:effectExtent l="19050" t="0" r="22225" b="933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0E12" w:rsidRPr="000F25E3" w:rsidRDefault="000F25E3" w:rsidP="000F25E3">
      <w:pPr>
        <w:pStyle w:val="af4"/>
        <w:spacing w:line="360" w:lineRule="auto"/>
        <w:jc w:val="both"/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0F25E3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bidi="en-US"/>
        </w:rPr>
        <w:lastRenderedPageBreak/>
        <w:drawing>
          <wp:inline distT="0" distB="0" distL="0" distR="0">
            <wp:extent cx="5940425" cy="3267264"/>
            <wp:effectExtent l="19050" t="0" r="22225" b="9336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0E12" w:rsidRPr="000F25E3" w:rsidRDefault="001B0E12" w:rsidP="000F25E3">
      <w:pPr>
        <w:pStyle w:val="af4"/>
        <w:spacing w:line="360" w:lineRule="auto"/>
        <w:jc w:val="both"/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</w:pPr>
    </w:p>
    <w:p w:rsidR="001B0E12" w:rsidRPr="000F25E3" w:rsidRDefault="00522394" w:rsidP="000F25E3">
      <w:pPr>
        <w:pStyle w:val="af4"/>
        <w:spacing w:line="360" w:lineRule="auto"/>
        <w:jc w:val="both"/>
        <w:rPr>
          <w:rStyle w:val="a8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522394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bidi="en-US"/>
        </w:rPr>
        <w:drawing>
          <wp:inline distT="0" distB="0" distL="0" distR="0">
            <wp:extent cx="5940425" cy="3267264"/>
            <wp:effectExtent l="19050" t="0" r="22225" b="9336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0E12" w:rsidRPr="00522394" w:rsidRDefault="001B0E12" w:rsidP="00522394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239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>диаграмме видно, что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>основе деятельности ОУ, по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>вопросу развития одаренности ребенка, лежат принципы активного созидания среды для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>раскрытия творческих способностей талантливых и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>одаренных детей, принцип комплексного, всестороннего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 xml:space="preserve"> подхода к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>решению стратегических проблем развития одаренности у</w:t>
      </w:r>
      <w:r w:rsidRPr="000F25E3">
        <w:rPr>
          <w:rFonts w:ascii="Times New Roman" w:hAnsi="Times New Roman" w:cs="Times New Roman"/>
          <w:sz w:val="28"/>
          <w:szCs w:val="28"/>
        </w:rPr>
        <w:t> </w:t>
      </w:r>
      <w:r w:rsidRPr="00522394">
        <w:rPr>
          <w:rFonts w:ascii="Times New Roman" w:hAnsi="Times New Roman" w:cs="Times New Roman"/>
          <w:sz w:val="28"/>
          <w:szCs w:val="28"/>
          <w:lang w:val="ru-RU"/>
        </w:rPr>
        <w:t xml:space="preserve">детей. </w:t>
      </w:r>
    </w:p>
    <w:p w:rsidR="00522394" w:rsidRPr="00522394" w:rsidRDefault="00522394" w:rsidP="00522394">
      <w:pPr>
        <w:pStyle w:val="af4"/>
        <w:spacing w:before="30" w:after="3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5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рамках реализации программы «Одарённые дети» повысился уровень </w:t>
      </w:r>
      <w:r w:rsidRPr="00522394">
        <w:rPr>
          <w:rFonts w:ascii="Times New Roman" w:hAnsi="Times New Roman" w:cs="Times New Roman"/>
          <w:color w:val="auto"/>
          <w:sz w:val="28"/>
          <w:szCs w:val="28"/>
        </w:rPr>
        <w:t xml:space="preserve">участия в разных </w:t>
      </w:r>
      <w:proofErr w:type="gramStart"/>
      <w:r w:rsidRPr="00522394">
        <w:rPr>
          <w:rFonts w:ascii="Times New Roman" w:hAnsi="Times New Roman" w:cs="Times New Roman"/>
          <w:color w:val="auto"/>
          <w:sz w:val="28"/>
          <w:szCs w:val="28"/>
        </w:rPr>
        <w:t>конкурсах</w:t>
      </w:r>
      <w:proofErr w:type="gramEnd"/>
      <w:r w:rsidRPr="0052239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дистанционных. В конце учебного года с точки зрения повышения социального статуса одаренных детей является Творческий отчёт учащихся, где получают поздравления победители олимпиад, конкурсов, соревнований, а наставники – педагоги и родители получают благодарности. Но наряду с положительными результатами есть проблемы. Это недостаточное количество призеров  предметной олимпиады, участия в научно-практической конференции. Это те проблемы, над которыми школе предстоит работать в дальнейшем.   </w:t>
      </w:r>
    </w:p>
    <w:p w:rsidR="00435AA9" w:rsidRDefault="00435AA9" w:rsidP="00435AA9">
      <w:pPr>
        <w:jc w:val="both"/>
        <w:rPr>
          <w:bCs/>
          <w:sz w:val="24"/>
          <w:szCs w:val="24"/>
          <w:lang w:val="ru-RU"/>
        </w:rPr>
      </w:pPr>
    </w:p>
    <w:p w:rsidR="00435AA9" w:rsidRDefault="00435AA9" w:rsidP="00435AA9">
      <w:pPr>
        <w:jc w:val="both"/>
        <w:rPr>
          <w:bCs/>
          <w:sz w:val="24"/>
          <w:szCs w:val="24"/>
          <w:lang w:val="ru-RU"/>
        </w:rPr>
      </w:pPr>
    </w:p>
    <w:p w:rsidR="00435AA9" w:rsidRPr="00435AA9" w:rsidRDefault="00435AA9" w:rsidP="00435AA9">
      <w:pPr>
        <w:jc w:val="both"/>
        <w:rPr>
          <w:sz w:val="24"/>
          <w:szCs w:val="24"/>
          <w:lang w:val="ru-RU"/>
        </w:rPr>
      </w:pPr>
      <w:r w:rsidRPr="00435AA9">
        <w:rPr>
          <w:bCs/>
          <w:sz w:val="24"/>
          <w:szCs w:val="24"/>
          <w:lang w:val="ru-RU"/>
        </w:rPr>
        <w:t>4.3.Возможная (примерная) структура работы.</w:t>
      </w:r>
    </w:p>
    <w:p w:rsidR="00435AA9" w:rsidRPr="00435AA9" w:rsidRDefault="00435AA9" w:rsidP="00435AA9">
      <w:pPr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Вводная часть:</w:t>
      </w:r>
    </w:p>
    <w:p w:rsidR="00435AA9" w:rsidRPr="00366F76" w:rsidRDefault="00435AA9" w:rsidP="00435AA9">
      <w:pPr>
        <w:ind w:left="225" w:hanging="225"/>
        <w:jc w:val="both"/>
        <w:rPr>
          <w:sz w:val="24"/>
          <w:szCs w:val="24"/>
        </w:rPr>
      </w:pPr>
      <w:proofErr w:type="spellStart"/>
      <w:r w:rsidRPr="00366F76">
        <w:rPr>
          <w:sz w:val="24"/>
          <w:szCs w:val="24"/>
        </w:rPr>
        <w:t>Обоснование</w:t>
      </w:r>
      <w:proofErr w:type="spellEnd"/>
      <w:r w:rsidRPr="00366F76">
        <w:rPr>
          <w:sz w:val="24"/>
          <w:szCs w:val="24"/>
        </w:rPr>
        <w:t xml:space="preserve"> </w:t>
      </w:r>
      <w:proofErr w:type="spellStart"/>
      <w:r w:rsidRPr="00366F76">
        <w:rPr>
          <w:sz w:val="24"/>
          <w:szCs w:val="24"/>
        </w:rPr>
        <w:t>выбора</w:t>
      </w:r>
      <w:proofErr w:type="spellEnd"/>
      <w:r w:rsidRPr="00366F76">
        <w:rPr>
          <w:sz w:val="24"/>
          <w:szCs w:val="24"/>
        </w:rPr>
        <w:t xml:space="preserve"> </w:t>
      </w:r>
      <w:proofErr w:type="spellStart"/>
      <w:r w:rsidRPr="00366F76">
        <w:rPr>
          <w:sz w:val="24"/>
          <w:szCs w:val="24"/>
        </w:rPr>
        <w:t>темы</w:t>
      </w:r>
      <w:proofErr w:type="spellEnd"/>
      <w:r w:rsidRPr="00366F76">
        <w:rPr>
          <w:sz w:val="24"/>
          <w:szCs w:val="24"/>
        </w:rPr>
        <w:t>:</w:t>
      </w:r>
    </w:p>
    <w:p w:rsidR="00435AA9" w:rsidRPr="00435AA9" w:rsidRDefault="00435AA9" w:rsidP="00435AA9">
      <w:pPr>
        <w:widowControl w:val="0"/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ее актуальность, связь с настоящим, значимость в будущем;</w:t>
      </w:r>
    </w:p>
    <w:p w:rsidR="00435AA9" w:rsidRPr="00435AA9" w:rsidRDefault="00435AA9" w:rsidP="00435AA9">
      <w:pPr>
        <w:widowControl w:val="0"/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личные мотивы и обстоятельства возникновения интереса к данной теме;</w:t>
      </w:r>
    </w:p>
    <w:p w:rsidR="00435AA9" w:rsidRPr="00435AA9" w:rsidRDefault="00435AA9" w:rsidP="00435AA9">
      <w:pPr>
        <w:widowControl w:val="0"/>
        <w:numPr>
          <w:ilvl w:val="0"/>
          <w:numId w:val="13"/>
        </w:numPr>
        <w:tabs>
          <w:tab w:val="clear" w:pos="1440"/>
          <w:tab w:val="num" w:pos="720"/>
          <w:tab w:val="left" w:pos="1620"/>
        </w:tabs>
        <w:spacing w:after="0" w:line="240" w:lineRule="auto"/>
        <w:ind w:left="720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наличие противоречивых точек зрения на проблему в науке и желание в них разобраться;</w:t>
      </w:r>
    </w:p>
    <w:p w:rsidR="00435AA9" w:rsidRPr="00435AA9" w:rsidRDefault="00435AA9" w:rsidP="00435AA9">
      <w:pPr>
        <w:widowControl w:val="0"/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обзор имеющихся источников и литературы;</w:t>
      </w:r>
    </w:p>
    <w:p w:rsidR="00435AA9" w:rsidRPr="00435AA9" w:rsidRDefault="00435AA9" w:rsidP="00435AA9">
      <w:pPr>
        <w:widowControl w:val="0"/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новые, современные подходы к решению проблемы.</w:t>
      </w:r>
    </w:p>
    <w:p w:rsidR="00435AA9" w:rsidRPr="00565E44" w:rsidRDefault="00435AA9" w:rsidP="00435AA9">
      <w:pPr>
        <w:jc w:val="both"/>
        <w:rPr>
          <w:sz w:val="24"/>
          <w:szCs w:val="24"/>
        </w:rPr>
      </w:pPr>
      <w:proofErr w:type="spellStart"/>
      <w:r w:rsidRPr="00565E44">
        <w:rPr>
          <w:sz w:val="24"/>
          <w:szCs w:val="24"/>
        </w:rPr>
        <w:t>Основная</w:t>
      </w:r>
      <w:proofErr w:type="spellEnd"/>
      <w:r w:rsidRPr="00565E44">
        <w:rPr>
          <w:sz w:val="24"/>
          <w:szCs w:val="24"/>
        </w:rPr>
        <w:t xml:space="preserve"> </w:t>
      </w:r>
      <w:proofErr w:type="spellStart"/>
      <w:r w:rsidRPr="00565E44">
        <w:rPr>
          <w:sz w:val="24"/>
          <w:szCs w:val="24"/>
        </w:rPr>
        <w:t>часть</w:t>
      </w:r>
      <w:proofErr w:type="spellEnd"/>
      <w:r w:rsidRPr="00565E44">
        <w:rPr>
          <w:sz w:val="24"/>
          <w:szCs w:val="24"/>
        </w:rPr>
        <w:t>:</w:t>
      </w:r>
    </w:p>
    <w:p w:rsidR="00435AA9" w:rsidRPr="00435AA9" w:rsidRDefault="00435AA9" w:rsidP="00435AA9">
      <w:pPr>
        <w:widowControl w:val="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суть проблемы или изложение объективных  сведений по теме;</w:t>
      </w:r>
    </w:p>
    <w:p w:rsidR="00435AA9" w:rsidRPr="00366F76" w:rsidRDefault="00435AA9" w:rsidP="00435AA9">
      <w:pPr>
        <w:widowControl w:val="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366F76">
        <w:rPr>
          <w:sz w:val="24"/>
          <w:szCs w:val="24"/>
        </w:rPr>
        <w:t>собственные</w:t>
      </w:r>
      <w:proofErr w:type="spellEnd"/>
      <w:proofErr w:type="gramEnd"/>
      <w:r w:rsidRPr="00366F76">
        <w:rPr>
          <w:sz w:val="24"/>
          <w:szCs w:val="24"/>
        </w:rPr>
        <w:t xml:space="preserve"> </w:t>
      </w:r>
      <w:proofErr w:type="spellStart"/>
      <w:r w:rsidRPr="00366F76">
        <w:rPr>
          <w:sz w:val="24"/>
          <w:szCs w:val="24"/>
        </w:rPr>
        <w:t>сведения</w:t>
      </w:r>
      <w:proofErr w:type="spellEnd"/>
      <w:r w:rsidRPr="00366F76">
        <w:rPr>
          <w:sz w:val="24"/>
          <w:szCs w:val="24"/>
        </w:rPr>
        <w:t xml:space="preserve">, </w:t>
      </w:r>
      <w:proofErr w:type="spellStart"/>
      <w:r w:rsidRPr="00366F76">
        <w:rPr>
          <w:sz w:val="24"/>
          <w:szCs w:val="24"/>
        </w:rPr>
        <w:t>версии</w:t>
      </w:r>
      <w:proofErr w:type="spellEnd"/>
      <w:r w:rsidRPr="00366F76">
        <w:rPr>
          <w:sz w:val="24"/>
          <w:szCs w:val="24"/>
        </w:rPr>
        <w:t xml:space="preserve">, </w:t>
      </w:r>
      <w:proofErr w:type="spellStart"/>
      <w:r w:rsidRPr="00366F76">
        <w:rPr>
          <w:sz w:val="24"/>
          <w:szCs w:val="24"/>
        </w:rPr>
        <w:t>оценки</w:t>
      </w:r>
      <w:proofErr w:type="spellEnd"/>
      <w:r w:rsidRPr="00366F76">
        <w:rPr>
          <w:sz w:val="24"/>
          <w:szCs w:val="24"/>
        </w:rPr>
        <w:t>.</w:t>
      </w:r>
    </w:p>
    <w:p w:rsidR="00435AA9" w:rsidRPr="00565E44" w:rsidRDefault="00435AA9" w:rsidP="00435AA9">
      <w:pPr>
        <w:ind w:left="225" w:hanging="225"/>
        <w:jc w:val="both"/>
        <w:rPr>
          <w:sz w:val="24"/>
          <w:szCs w:val="24"/>
        </w:rPr>
      </w:pPr>
      <w:proofErr w:type="spellStart"/>
      <w:r w:rsidRPr="00565E44">
        <w:rPr>
          <w:sz w:val="24"/>
          <w:szCs w:val="24"/>
        </w:rPr>
        <w:t>Заключение</w:t>
      </w:r>
      <w:proofErr w:type="spellEnd"/>
      <w:r w:rsidRPr="00565E44">
        <w:rPr>
          <w:sz w:val="24"/>
          <w:szCs w:val="24"/>
        </w:rPr>
        <w:t>:</w:t>
      </w:r>
    </w:p>
    <w:p w:rsidR="00435AA9" w:rsidRPr="005417D1" w:rsidRDefault="00435AA9" w:rsidP="00435AA9">
      <w:pPr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417D1">
        <w:rPr>
          <w:sz w:val="24"/>
          <w:szCs w:val="24"/>
        </w:rPr>
        <w:t>основные</w:t>
      </w:r>
      <w:proofErr w:type="spellEnd"/>
      <w:r w:rsidRPr="005417D1">
        <w:rPr>
          <w:sz w:val="24"/>
          <w:szCs w:val="24"/>
        </w:rPr>
        <w:t xml:space="preserve"> </w:t>
      </w:r>
      <w:proofErr w:type="spellStart"/>
      <w:r w:rsidRPr="005417D1">
        <w:rPr>
          <w:sz w:val="24"/>
          <w:szCs w:val="24"/>
        </w:rPr>
        <w:t>выводы</w:t>
      </w:r>
      <w:proofErr w:type="spellEnd"/>
      <w:r w:rsidRPr="005417D1">
        <w:rPr>
          <w:sz w:val="24"/>
          <w:szCs w:val="24"/>
        </w:rPr>
        <w:t>;</w:t>
      </w:r>
    </w:p>
    <w:p w:rsidR="00435AA9" w:rsidRPr="005417D1" w:rsidRDefault="00435AA9" w:rsidP="00435AA9">
      <w:pPr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417D1">
        <w:rPr>
          <w:sz w:val="24"/>
          <w:szCs w:val="24"/>
        </w:rPr>
        <w:t>практическое</w:t>
      </w:r>
      <w:proofErr w:type="spellEnd"/>
      <w:r w:rsidRPr="005417D1">
        <w:rPr>
          <w:sz w:val="24"/>
          <w:szCs w:val="24"/>
        </w:rPr>
        <w:t xml:space="preserve"> </w:t>
      </w:r>
      <w:proofErr w:type="spellStart"/>
      <w:r w:rsidRPr="005417D1">
        <w:rPr>
          <w:sz w:val="24"/>
          <w:szCs w:val="24"/>
        </w:rPr>
        <w:t>значение</w:t>
      </w:r>
      <w:proofErr w:type="spellEnd"/>
      <w:r w:rsidRPr="005417D1">
        <w:rPr>
          <w:sz w:val="24"/>
          <w:szCs w:val="24"/>
        </w:rPr>
        <w:t xml:space="preserve"> </w:t>
      </w:r>
      <w:proofErr w:type="spellStart"/>
      <w:r w:rsidRPr="005417D1">
        <w:rPr>
          <w:sz w:val="24"/>
          <w:szCs w:val="24"/>
        </w:rPr>
        <w:t>работы</w:t>
      </w:r>
      <w:proofErr w:type="spellEnd"/>
      <w:r w:rsidRPr="005417D1">
        <w:rPr>
          <w:sz w:val="24"/>
          <w:szCs w:val="24"/>
        </w:rPr>
        <w:t>;</w:t>
      </w:r>
    </w:p>
    <w:p w:rsidR="00435AA9" w:rsidRPr="00435AA9" w:rsidRDefault="00435AA9" w:rsidP="00435AA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5AA9">
        <w:rPr>
          <w:rFonts w:ascii="Times New Roman" w:hAnsi="Times New Roman"/>
          <w:sz w:val="24"/>
          <w:szCs w:val="24"/>
          <w:lang w:val="ru-RU"/>
        </w:rPr>
        <w:t>качественные показатели работы (или динамика результативности)  в данном направлении на различных уровнях;</w:t>
      </w:r>
    </w:p>
    <w:p w:rsidR="00435AA9" w:rsidRPr="00435AA9" w:rsidRDefault="00435AA9" w:rsidP="00435AA9">
      <w:pPr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результаты и личная значимость проделанной работы;</w:t>
      </w:r>
    </w:p>
    <w:p w:rsidR="00435AA9" w:rsidRPr="00435AA9" w:rsidRDefault="00435AA9" w:rsidP="00435AA9">
      <w:pPr>
        <w:widowControl w:val="0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35AA9">
        <w:rPr>
          <w:sz w:val="24"/>
          <w:szCs w:val="24"/>
          <w:lang w:val="ru-RU"/>
        </w:rPr>
        <w:t>перспективы продолжения работы над темой.</w:t>
      </w:r>
    </w:p>
    <w:p w:rsidR="00522394" w:rsidRPr="00522394" w:rsidRDefault="00522394" w:rsidP="00522394">
      <w:pPr>
        <w:pStyle w:val="af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A1216" w:rsidRPr="000F25E3" w:rsidRDefault="00FA1216" w:rsidP="000F25E3">
      <w:pPr>
        <w:pStyle w:val="af4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A1216" w:rsidRPr="000F25E3" w:rsidRDefault="00FA1216" w:rsidP="000F25E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D06" w:rsidRPr="000F25E3" w:rsidRDefault="00BC2D06" w:rsidP="000F25E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C2D06" w:rsidRPr="000F25E3" w:rsidSect="000F25E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F9" w:rsidRDefault="00DC33F9" w:rsidP="00522394">
      <w:pPr>
        <w:spacing w:after="0" w:line="240" w:lineRule="auto"/>
      </w:pPr>
      <w:r>
        <w:separator/>
      </w:r>
    </w:p>
  </w:endnote>
  <w:endnote w:type="continuationSeparator" w:id="0">
    <w:p w:rsidR="00DC33F9" w:rsidRDefault="00DC33F9" w:rsidP="0052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0816"/>
      <w:docPartObj>
        <w:docPartGallery w:val="Page Numbers (Bottom of Page)"/>
        <w:docPartUnique/>
      </w:docPartObj>
    </w:sdtPr>
    <w:sdtContent>
      <w:p w:rsidR="00522394" w:rsidRDefault="00522394">
        <w:pPr>
          <w:pStyle w:val="afb"/>
          <w:jc w:val="right"/>
        </w:pPr>
        <w:fldSimple w:instr=" PAGE   \* MERGEFORMAT ">
          <w:r w:rsidR="00C27C8D">
            <w:rPr>
              <w:noProof/>
            </w:rPr>
            <w:t>14</w:t>
          </w:r>
        </w:fldSimple>
      </w:p>
    </w:sdtContent>
  </w:sdt>
  <w:p w:rsidR="00522394" w:rsidRDefault="00522394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F9" w:rsidRDefault="00DC33F9" w:rsidP="00522394">
      <w:pPr>
        <w:spacing w:after="0" w:line="240" w:lineRule="auto"/>
      </w:pPr>
      <w:r>
        <w:separator/>
      </w:r>
    </w:p>
  </w:footnote>
  <w:footnote w:type="continuationSeparator" w:id="0">
    <w:p w:rsidR="00DC33F9" w:rsidRDefault="00DC33F9" w:rsidP="0052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91"/>
    <w:multiLevelType w:val="hybridMultilevel"/>
    <w:tmpl w:val="D6A869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4CB1798"/>
    <w:multiLevelType w:val="hybridMultilevel"/>
    <w:tmpl w:val="AF76BBD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C874BE"/>
    <w:multiLevelType w:val="hybridMultilevel"/>
    <w:tmpl w:val="F9885D5C"/>
    <w:lvl w:ilvl="0" w:tplc="0548F1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8D7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C10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4B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AA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87F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C67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2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00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518E1"/>
    <w:multiLevelType w:val="hybridMultilevel"/>
    <w:tmpl w:val="468CCA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F13CCF"/>
    <w:multiLevelType w:val="hybridMultilevel"/>
    <w:tmpl w:val="218430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AB54814"/>
    <w:multiLevelType w:val="hybridMultilevel"/>
    <w:tmpl w:val="D4D2F82C"/>
    <w:lvl w:ilvl="0" w:tplc="3E4C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657D0"/>
    <w:multiLevelType w:val="hybridMultilevel"/>
    <w:tmpl w:val="15FAA042"/>
    <w:lvl w:ilvl="0" w:tplc="3E4C7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A37FB"/>
    <w:multiLevelType w:val="hybridMultilevel"/>
    <w:tmpl w:val="A59017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F427BA4"/>
    <w:multiLevelType w:val="hybridMultilevel"/>
    <w:tmpl w:val="110659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29A5838"/>
    <w:multiLevelType w:val="hybridMultilevel"/>
    <w:tmpl w:val="2F148A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8E405DD"/>
    <w:multiLevelType w:val="hybridMultilevel"/>
    <w:tmpl w:val="323C77B8"/>
    <w:lvl w:ilvl="0" w:tplc="3E4C7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96471"/>
    <w:multiLevelType w:val="hybridMultilevel"/>
    <w:tmpl w:val="22EC1BE4"/>
    <w:lvl w:ilvl="0" w:tplc="53543C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8E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41A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8CE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CEE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034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10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41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0A7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57C39"/>
    <w:multiLevelType w:val="hybridMultilevel"/>
    <w:tmpl w:val="90326674"/>
    <w:lvl w:ilvl="0" w:tplc="E390BF7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">
    <w:nsid w:val="7CCD1520"/>
    <w:multiLevelType w:val="hybridMultilevel"/>
    <w:tmpl w:val="504E46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F2C1777"/>
    <w:multiLevelType w:val="hybridMultilevel"/>
    <w:tmpl w:val="E47AA4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16"/>
    <w:rsid w:val="000F25E3"/>
    <w:rsid w:val="000F6505"/>
    <w:rsid w:val="001B0E12"/>
    <w:rsid w:val="003A1A76"/>
    <w:rsid w:val="00421D7F"/>
    <w:rsid w:val="00435AA9"/>
    <w:rsid w:val="004471C8"/>
    <w:rsid w:val="00522394"/>
    <w:rsid w:val="005F6FB5"/>
    <w:rsid w:val="0069161E"/>
    <w:rsid w:val="006E639D"/>
    <w:rsid w:val="00707867"/>
    <w:rsid w:val="00721100"/>
    <w:rsid w:val="0081673A"/>
    <w:rsid w:val="00881CEC"/>
    <w:rsid w:val="008863EA"/>
    <w:rsid w:val="009126BF"/>
    <w:rsid w:val="00B62E81"/>
    <w:rsid w:val="00BC2D06"/>
    <w:rsid w:val="00BF4AC3"/>
    <w:rsid w:val="00C27C8D"/>
    <w:rsid w:val="00D44359"/>
    <w:rsid w:val="00DC33F9"/>
    <w:rsid w:val="00FA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1"/>
  </w:style>
  <w:style w:type="paragraph" w:styleId="1">
    <w:name w:val="heading 1"/>
    <w:basedOn w:val="a"/>
    <w:next w:val="a"/>
    <w:link w:val="10"/>
    <w:uiPriority w:val="9"/>
    <w:qFormat/>
    <w:rsid w:val="00B62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2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62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2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2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2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2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2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2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B62E81"/>
    <w:rPr>
      <w:b/>
      <w:bCs/>
    </w:rPr>
  </w:style>
  <w:style w:type="character" w:styleId="a9">
    <w:name w:val="Emphasis"/>
    <w:basedOn w:val="a0"/>
    <w:qFormat/>
    <w:rsid w:val="00B62E81"/>
    <w:rPr>
      <w:i/>
      <w:iCs/>
    </w:rPr>
  </w:style>
  <w:style w:type="paragraph" w:styleId="aa">
    <w:name w:val="No Spacing"/>
    <w:uiPriority w:val="1"/>
    <w:qFormat/>
    <w:rsid w:val="00B62E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E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E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2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2E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2E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2E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2E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2E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2E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2E81"/>
    <w:pPr>
      <w:outlineLvl w:val="9"/>
    </w:pPr>
  </w:style>
  <w:style w:type="paragraph" w:styleId="af4">
    <w:name w:val="Normal (Web)"/>
    <w:basedOn w:val="a"/>
    <w:rsid w:val="00FA1216"/>
    <w:pPr>
      <w:suppressAutoHyphens/>
      <w:spacing w:before="240" w:after="240" w:line="240" w:lineRule="auto"/>
    </w:pPr>
    <w:rPr>
      <w:rFonts w:ascii="Tahoma" w:eastAsia="Times New Roman" w:hAnsi="Tahoma" w:cs="Tahoma"/>
      <w:color w:val="4F4F4F"/>
      <w:sz w:val="24"/>
      <w:szCs w:val="24"/>
      <w:lang w:val="ru-RU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FA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1216"/>
    <w:rPr>
      <w:rFonts w:ascii="Tahoma" w:hAnsi="Tahoma" w:cs="Tahoma"/>
      <w:sz w:val="16"/>
      <w:szCs w:val="16"/>
    </w:rPr>
  </w:style>
  <w:style w:type="paragraph" w:styleId="af7">
    <w:name w:val="Plain Text"/>
    <w:aliases w:val=" Знак"/>
    <w:basedOn w:val="a"/>
    <w:link w:val="af8"/>
    <w:rsid w:val="001B0E1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 w:bidi="ar-SA"/>
    </w:rPr>
  </w:style>
  <w:style w:type="character" w:customStyle="1" w:styleId="af8">
    <w:name w:val="Текст Знак"/>
    <w:aliases w:val=" Знак Знак"/>
    <w:basedOn w:val="a0"/>
    <w:link w:val="af7"/>
    <w:rsid w:val="001B0E12"/>
    <w:rPr>
      <w:rFonts w:ascii="Courier New" w:eastAsia="Times New Roman" w:hAnsi="Courier New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5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22394"/>
  </w:style>
  <w:style w:type="paragraph" w:styleId="afb">
    <w:name w:val="footer"/>
    <w:basedOn w:val="a"/>
    <w:link w:val="afc"/>
    <w:uiPriority w:val="99"/>
    <w:unhideWhenUsed/>
    <w:rsid w:val="005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22394"/>
  </w:style>
  <w:style w:type="table" w:styleId="afd">
    <w:name w:val="Table Grid"/>
    <w:basedOn w:val="a1"/>
    <w:uiPriority w:val="59"/>
    <w:rsid w:val="0043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 разного уровня за 2013-2014 учебный год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Областной</c:v>
                </c:pt>
                <c:pt idx="3">
                  <c:v>Районный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3</c:v>
                </c:pt>
                <c:pt idx="3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 различного уровня за 2014-2015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Областной</c:v>
                </c:pt>
                <c:pt idx="3">
                  <c:v>Районный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участия в конкурсах различного уровня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2014-2015 уч.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0.38000000000000034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2016-03-23T09:24:00Z</dcterms:created>
  <dcterms:modified xsi:type="dcterms:W3CDTF">2016-03-23T12:34:00Z</dcterms:modified>
</cp:coreProperties>
</file>