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3A" w:rsidRPr="00AE433A" w:rsidRDefault="00AE433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План проведения мастер-класса</w:t>
      </w:r>
    </w:p>
    <w:p w:rsidR="00AE433A" w:rsidRPr="00AE433A" w:rsidRDefault="00AE433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b/>
          <w:sz w:val="28"/>
          <w:szCs w:val="28"/>
        </w:rPr>
      </w:pPr>
      <w:r w:rsidRPr="00AE433A">
        <w:rPr>
          <w:b/>
          <w:sz w:val="28"/>
          <w:szCs w:val="28"/>
        </w:rPr>
        <w:t>«Определение когнитивны</w:t>
      </w:r>
      <w:r w:rsidR="001F4822">
        <w:rPr>
          <w:b/>
          <w:sz w:val="28"/>
          <w:szCs w:val="28"/>
        </w:rPr>
        <w:t>х и личностных качеств педагогов-руководителей</w:t>
      </w:r>
      <w:r w:rsidRPr="00AE433A">
        <w:rPr>
          <w:b/>
          <w:sz w:val="28"/>
          <w:szCs w:val="28"/>
        </w:rPr>
        <w:t xml:space="preserve"> проектной и учебно-исследовательской деятельности учащихся».</w:t>
      </w:r>
    </w:p>
    <w:p w:rsidR="00AE433A" w:rsidRDefault="004B1885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Вед</w:t>
      </w:r>
      <w:r w:rsidR="00AE433A" w:rsidRPr="00BD57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щи</w:t>
      </w:r>
      <w:r w:rsidR="00357087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 мастер</w:t>
      </w:r>
      <w:proofErr w:type="gramEnd"/>
      <w:r>
        <w:rPr>
          <w:b/>
          <w:sz w:val="28"/>
          <w:szCs w:val="28"/>
        </w:rPr>
        <w:t xml:space="preserve"> - класс</w:t>
      </w:r>
      <w:r w:rsidR="00AE433A" w:rsidRPr="00BD5733">
        <w:rPr>
          <w:b/>
          <w:sz w:val="28"/>
          <w:szCs w:val="28"/>
        </w:rPr>
        <w:t>а:</w:t>
      </w:r>
      <w:r w:rsidR="001F4822">
        <w:rPr>
          <w:b/>
          <w:sz w:val="28"/>
          <w:szCs w:val="28"/>
        </w:rPr>
        <w:t xml:space="preserve"> </w:t>
      </w:r>
      <w:r w:rsidR="007D5245">
        <w:rPr>
          <w:sz w:val="28"/>
          <w:szCs w:val="28"/>
        </w:rPr>
        <w:t xml:space="preserve">Салова Чулпан </w:t>
      </w:r>
      <w:proofErr w:type="spellStart"/>
      <w:r w:rsidR="007D5245">
        <w:rPr>
          <w:sz w:val="28"/>
          <w:szCs w:val="28"/>
        </w:rPr>
        <w:t>Фиркатовна</w:t>
      </w:r>
      <w:proofErr w:type="spellEnd"/>
      <w:r w:rsidR="007D5245">
        <w:rPr>
          <w:sz w:val="28"/>
          <w:szCs w:val="28"/>
        </w:rPr>
        <w:t>,</w:t>
      </w:r>
      <w:r w:rsidR="002F6E32">
        <w:rPr>
          <w:sz w:val="28"/>
          <w:szCs w:val="28"/>
        </w:rPr>
        <w:t xml:space="preserve"> </w:t>
      </w:r>
      <w:r w:rsidR="00357087">
        <w:rPr>
          <w:sz w:val="28"/>
          <w:szCs w:val="28"/>
        </w:rPr>
        <w:t>учитель</w:t>
      </w:r>
      <w:r w:rsidR="002F6E32">
        <w:rPr>
          <w:sz w:val="28"/>
          <w:szCs w:val="28"/>
        </w:rPr>
        <w:t xml:space="preserve"> МБОУ «Гимназия №34» г. Ульяновска.</w:t>
      </w:r>
    </w:p>
    <w:p w:rsidR="002C2D9A" w:rsidRPr="002C2D9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b/>
          <w:sz w:val="28"/>
          <w:szCs w:val="28"/>
        </w:rPr>
      </w:pPr>
      <w:r w:rsidRPr="002C2D9A">
        <w:rPr>
          <w:b/>
          <w:sz w:val="28"/>
          <w:szCs w:val="28"/>
        </w:rPr>
        <w:t>Целевая группа:</w:t>
      </w:r>
      <w:r>
        <w:rPr>
          <w:b/>
          <w:sz w:val="28"/>
          <w:szCs w:val="28"/>
        </w:rPr>
        <w:t xml:space="preserve"> </w:t>
      </w:r>
      <w:r w:rsidRPr="002C2D9A">
        <w:rPr>
          <w:sz w:val="28"/>
          <w:szCs w:val="28"/>
        </w:rPr>
        <w:t>педагоги средних</w:t>
      </w:r>
      <w:r>
        <w:rPr>
          <w:b/>
          <w:sz w:val="28"/>
          <w:szCs w:val="28"/>
        </w:rPr>
        <w:t xml:space="preserve"> </w:t>
      </w:r>
      <w:r w:rsidRPr="002C2D9A">
        <w:rPr>
          <w:sz w:val="28"/>
          <w:szCs w:val="28"/>
        </w:rPr>
        <w:t>общеобразовательных школ.</w:t>
      </w:r>
    </w:p>
    <w:p w:rsidR="00AE433A" w:rsidRDefault="00BD5733" w:rsidP="00367D49">
      <w:pPr>
        <w:spacing w:line="360" w:lineRule="auto"/>
        <w:ind w:left="540"/>
        <w:rPr>
          <w:rFonts w:eastAsia="Times New Roman"/>
          <w:color w:val="000000"/>
          <w:kern w:val="0"/>
          <w:sz w:val="28"/>
          <w:szCs w:val="28"/>
          <w:lang w:bidi="ru-RU"/>
        </w:rPr>
      </w:pPr>
      <w:r w:rsidRPr="00BD5733">
        <w:rPr>
          <w:b/>
          <w:sz w:val="28"/>
          <w:szCs w:val="28"/>
        </w:rPr>
        <w:t>Цель</w:t>
      </w:r>
      <w:r w:rsidR="00AE433A" w:rsidRPr="00BD5733">
        <w:rPr>
          <w:rFonts w:eastAsia="Times New Roman"/>
          <w:b/>
          <w:color w:val="000000"/>
          <w:kern w:val="0"/>
          <w:sz w:val="28"/>
          <w:szCs w:val="28"/>
          <w:lang w:bidi="ru-RU"/>
        </w:rPr>
        <w:t>:</w:t>
      </w:r>
      <w:r w:rsidR="00AE433A">
        <w:rPr>
          <w:rFonts w:eastAsia="Times New Roman"/>
          <w:color w:val="000000"/>
          <w:kern w:val="0"/>
          <w:sz w:val="28"/>
          <w:szCs w:val="28"/>
          <w:lang w:bidi="ru-RU"/>
        </w:rPr>
        <w:t xml:space="preserve"> </w:t>
      </w:r>
      <w:r w:rsidR="004B1885">
        <w:rPr>
          <w:rFonts w:eastAsia="Times New Roman"/>
          <w:color w:val="000000"/>
          <w:kern w:val="0"/>
          <w:sz w:val="28"/>
          <w:szCs w:val="28"/>
          <w:lang w:bidi="ru-RU"/>
        </w:rPr>
        <w:t xml:space="preserve">Определить, </w:t>
      </w:r>
      <w:r w:rsidR="00AE433A">
        <w:rPr>
          <w:rFonts w:eastAsia="Times New Roman"/>
          <w:color w:val="000000"/>
          <w:kern w:val="0"/>
          <w:sz w:val="28"/>
          <w:szCs w:val="28"/>
          <w:lang w:bidi="ru-RU"/>
        </w:rPr>
        <w:t>какие качества являются ведущими для успешного руководства учебно-исследовательской и проектной деятельностью учащихся.</w:t>
      </w:r>
    </w:p>
    <w:p w:rsidR="00AE433A" w:rsidRPr="00AE433A" w:rsidRDefault="004B1885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Задачи  мастер - класс</w:t>
      </w:r>
      <w:r w:rsidR="00AE433A" w:rsidRPr="00BD5733">
        <w:rPr>
          <w:b/>
          <w:sz w:val="28"/>
          <w:szCs w:val="28"/>
        </w:rPr>
        <w:t>а</w:t>
      </w:r>
      <w:r w:rsidR="00AE433A" w:rsidRPr="00AE433A">
        <w:rPr>
          <w:sz w:val="28"/>
          <w:szCs w:val="28"/>
        </w:rPr>
        <w:t>:</w:t>
      </w:r>
    </w:p>
    <w:p w:rsidR="00AE433A" w:rsidRDefault="00AE433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 w:rsidRPr="00AE433A">
        <w:rPr>
          <w:sz w:val="28"/>
          <w:szCs w:val="28"/>
        </w:rPr>
        <w:t>а)  актуализировать знания  участников</w:t>
      </w:r>
      <w:r>
        <w:rPr>
          <w:sz w:val="28"/>
          <w:szCs w:val="28"/>
        </w:rPr>
        <w:t xml:space="preserve"> о личностных и когнитивных качествах педагога;</w:t>
      </w:r>
    </w:p>
    <w:p w:rsidR="002C2D9A" w:rsidRDefault="00AE433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</w:t>
      </w:r>
      <w:r w:rsidR="00A27CC1">
        <w:rPr>
          <w:sz w:val="28"/>
          <w:szCs w:val="28"/>
        </w:rPr>
        <w:t xml:space="preserve"> </w:t>
      </w:r>
      <w:r w:rsidR="002C2D9A">
        <w:rPr>
          <w:sz w:val="28"/>
          <w:szCs w:val="28"/>
        </w:rPr>
        <w:t>организовать взаимодействие участников в группах</w:t>
      </w:r>
      <w:r w:rsidR="001F4822">
        <w:rPr>
          <w:sz w:val="28"/>
          <w:szCs w:val="28"/>
        </w:rPr>
        <w:t>, имеющих разный опыт руководства проектной и учебно-исследовательской деятельностью</w:t>
      </w:r>
      <w:r w:rsidR="002C2D9A">
        <w:rPr>
          <w:sz w:val="28"/>
          <w:szCs w:val="28"/>
        </w:rPr>
        <w:t>;</w:t>
      </w:r>
    </w:p>
    <w:p w:rsidR="00AE433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в)</w:t>
      </w:r>
      <w:r w:rsidR="00A27CC1">
        <w:rPr>
          <w:sz w:val="28"/>
          <w:szCs w:val="28"/>
        </w:rPr>
        <w:t xml:space="preserve"> </w:t>
      </w:r>
      <w:r w:rsidR="008731C0">
        <w:rPr>
          <w:sz w:val="28"/>
          <w:szCs w:val="28"/>
        </w:rPr>
        <w:t xml:space="preserve">создать условия </w:t>
      </w:r>
      <w:r w:rsidR="001F4822">
        <w:rPr>
          <w:sz w:val="28"/>
          <w:szCs w:val="28"/>
        </w:rPr>
        <w:t xml:space="preserve"> для выявления качеств педагога</w:t>
      </w:r>
      <w:r w:rsidR="00AE433A">
        <w:rPr>
          <w:sz w:val="28"/>
          <w:szCs w:val="28"/>
        </w:rPr>
        <w:t>,</w:t>
      </w:r>
      <w:r w:rsidR="001F4822">
        <w:rPr>
          <w:sz w:val="28"/>
          <w:szCs w:val="28"/>
        </w:rPr>
        <w:t xml:space="preserve"> </w:t>
      </w:r>
      <w:r w:rsidR="00AE433A">
        <w:rPr>
          <w:sz w:val="28"/>
          <w:szCs w:val="28"/>
        </w:rPr>
        <w:t xml:space="preserve">которые являются ведущими </w:t>
      </w:r>
      <w:r w:rsidR="007C5879">
        <w:rPr>
          <w:sz w:val="28"/>
          <w:szCs w:val="28"/>
        </w:rPr>
        <w:t>для успешного руководства проектной и учебно-исследовательской деятельностью учащихся;</w:t>
      </w:r>
    </w:p>
    <w:p w:rsidR="007C5879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7C5879">
        <w:rPr>
          <w:sz w:val="28"/>
          <w:szCs w:val="28"/>
        </w:rPr>
        <w:t>)</w:t>
      </w:r>
      <w:r w:rsidR="001F4822">
        <w:rPr>
          <w:sz w:val="28"/>
          <w:szCs w:val="28"/>
        </w:rPr>
        <w:t xml:space="preserve"> подвести к выводу о том, какие качества являются ведущими</w:t>
      </w:r>
    </w:p>
    <w:p w:rsidR="007C5879" w:rsidRPr="00367D49" w:rsidRDefault="007C5879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b/>
          <w:sz w:val="28"/>
          <w:szCs w:val="28"/>
        </w:rPr>
      </w:pPr>
      <w:r w:rsidRPr="00367D49">
        <w:rPr>
          <w:b/>
          <w:sz w:val="28"/>
          <w:szCs w:val="28"/>
        </w:rPr>
        <w:t>Этапы мастер-класса:</w:t>
      </w:r>
    </w:p>
    <w:p w:rsidR="007C5879" w:rsidRPr="007C5879" w:rsidRDefault="007C5879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5879">
        <w:rPr>
          <w:sz w:val="28"/>
          <w:szCs w:val="28"/>
        </w:rPr>
        <w:t>1) ориентировочно-мотивационный;</w:t>
      </w:r>
    </w:p>
    <w:p w:rsidR="007C5879" w:rsidRPr="007C5879" w:rsidRDefault="007C5879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 w:rsidRPr="007C5879">
        <w:rPr>
          <w:sz w:val="28"/>
          <w:szCs w:val="28"/>
        </w:rPr>
        <w:t>2) актуализация субъектного опыта участников;</w:t>
      </w:r>
    </w:p>
    <w:p w:rsidR="007C5879" w:rsidRDefault="007C5879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 w:rsidRPr="007C5879">
        <w:rPr>
          <w:sz w:val="28"/>
          <w:szCs w:val="28"/>
        </w:rPr>
        <w:t>3) целеполагание;</w:t>
      </w:r>
    </w:p>
    <w:p w:rsidR="0027404C" w:rsidRPr="007C5879" w:rsidRDefault="0027404C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4)промежуточная рефлексия</w:t>
      </w:r>
    </w:p>
    <w:p w:rsidR="007C5879" w:rsidRPr="007C5879" w:rsidRDefault="0027404C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1F4822">
        <w:rPr>
          <w:sz w:val="28"/>
          <w:szCs w:val="28"/>
        </w:rPr>
        <w:t>)групповое взаимодействие</w:t>
      </w:r>
    </w:p>
    <w:p w:rsidR="007C5879" w:rsidRDefault="0027404C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C5879" w:rsidRPr="007C5879">
        <w:rPr>
          <w:sz w:val="28"/>
          <w:szCs w:val="28"/>
        </w:rPr>
        <w:t>)</w:t>
      </w:r>
      <w:r w:rsidR="001F4822">
        <w:rPr>
          <w:sz w:val="28"/>
          <w:szCs w:val="28"/>
        </w:rPr>
        <w:t xml:space="preserve"> подведение итогов</w:t>
      </w:r>
    </w:p>
    <w:p w:rsidR="0027404C" w:rsidRDefault="0027404C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7) итоговая рефлексия</w:t>
      </w:r>
    </w:p>
    <w:p w:rsidR="00BD5733" w:rsidRDefault="00BD5733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</w:p>
    <w:p w:rsidR="00BD5733" w:rsidRPr="00BD5733" w:rsidRDefault="00BD5733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b/>
          <w:sz w:val="28"/>
          <w:szCs w:val="28"/>
        </w:rPr>
      </w:pPr>
      <w:r w:rsidRPr="00BD5733">
        <w:rPr>
          <w:b/>
          <w:sz w:val="28"/>
          <w:szCs w:val="28"/>
        </w:rPr>
        <w:t>Прогнозируемый результат</w:t>
      </w:r>
    </w:p>
    <w:p w:rsidR="00BD5733" w:rsidRPr="00BD5733" w:rsidRDefault="00BD5733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 w:rsidRPr="00BD5733">
        <w:rPr>
          <w:sz w:val="28"/>
          <w:szCs w:val="28"/>
        </w:rPr>
        <w:t>Предполагается, что участники мастер-класса:</w:t>
      </w:r>
    </w:p>
    <w:p w:rsidR="00BD5733" w:rsidRDefault="00BD5733" w:rsidP="00367D49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 w:rsidRPr="001F4822">
        <w:rPr>
          <w:sz w:val="28"/>
          <w:szCs w:val="28"/>
        </w:rPr>
        <w:t>подтвердят интерес к профессии учителя;</w:t>
      </w:r>
    </w:p>
    <w:p w:rsidR="00367D49" w:rsidRPr="00367D49" w:rsidRDefault="00367D49" w:rsidP="00367D49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актуализируют и расширят знания о когнитивных способностях;</w:t>
      </w:r>
    </w:p>
    <w:p w:rsidR="00BD5733" w:rsidRDefault="00BD5733" w:rsidP="00367D49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 w:rsidRPr="001F4822">
        <w:rPr>
          <w:sz w:val="28"/>
          <w:szCs w:val="28"/>
        </w:rPr>
        <w:t xml:space="preserve">повысят информационную </w:t>
      </w:r>
      <w:r w:rsidR="00A27CC1" w:rsidRPr="001F4822">
        <w:rPr>
          <w:sz w:val="28"/>
          <w:szCs w:val="28"/>
        </w:rPr>
        <w:t>компетенцию педагога  —  способ</w:t>
      </w:r>
      <w:r w:rsidRPr="001F4822">
        <w:rPr>
          <w:sz w:val="28"/>
          <w:szCs w:val="28"/>
        </w:rPr>
        <w:t>ность искать и извлекать и</w:t>
      </w:r>
      <w:r w:rsidR="00A27CC1" w:rsidRPr="001F4822">
        <w:rPr>
          <w:sz w:val="28"/>
          <w:szCs w:val="28"/>
        </w:rPr>
        <w:t>нформацию из различных источни</w:t>
      </w:r>
      <w:r w:rsidRPr="001F4822">
        <w:rPr>
          <w:sz w:val="28"/>
          <w:szCs w:val="28"/>
        </w:rPr>
        <w:t>ков, анализировать и использовать ее в своей деятельности.</w:t>
      </w:r>
    </w:p>
    <w:p w:rsidR="001F4822" w:rsidRDefault="001F4822" w:rsidP="00367D49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повысят коммуникативную компетенцию – способность работать в группе, эффективно сотрудничать</w:t>
      </w:r>
    </w:p>
    <w:p w:rsidR="001F4822" w:rsidRDefault="001F4822" w:rsidP="00367D49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повысят регулятивную компетенцию – способность к тайм-менеджменту</w:t>
      </w:r>
    </w:p>
    <w:p w:rsidR="00367D49" w:rsidRPr="001F4822" w:rsidRDefault="00367D49" w:rsidP="00367D49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придут к пониманию, какие качества педагога являются ведущими для успешного руководства проектной и учебно-исследовательской деятельностью.</w:t>
      </w:r>
    </w:p>
    <w:p w:rsidR="001F4822" w:rsidRDefault="001F4822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</w:p>
    <w:p w:rsidR="00BD5733" w:rsidRDefault="00BD5733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proofErr w:type="gramStart"/>
      <w:r w:rsidRPr="00BD5733">
        <w:rPr>
          <w:b/>
          <w:sz w:val="28"/>
          <w:szCs w:val="28"/>
        </w:rPr>
        <w:t>Оборудование:</w:t>
      </w:r>
      <w:r w:rsidRPr="00BD5733">
        <w:rPr>
          <w:sz w:val="28"/>
          <w:szCs w:val="28"/>
        </w:rPr>
        <w:t xml:space="preserve">  компьютер</w:t>
      </w:r>
      <w:proofErr w:type="gramEnd"/>
      <w:r w:rsidRPr="00BD5733">
        <w:rPr>
          <w:sz w:val="28"/>
          <w:szCs w:val="28"/>
        </w:rPr>
        <w:t>,</w:t>
      </w:r>
      <w:r w:rsidR="00A27CC1">
        <w:rPr>
          <w:sz w:val="28"/>
          <w:szCs w:val="28"/>
        </w:rPr>
        <w:t xml:space="preserve"> мультимедийный проектор, интер</w:t>
      </w:r>
      <w:r w:rsidRPr="00BD5733">
        <w:rPr>
          <w:sz w:val="28"/>
          <w:szCs w:val="28"/>
        </w:rPr>
        <w:t>активная доска, раздаточный материал</w:t>
      </w:r>
      <w:r>
        <w:rPr>
          <w:sz w:val="28"/>
          <w:szCs w:val="28"/>
        </w:rPr>
        <w:t>.</w:t>
      </w:r>
    </w:p>
    <w:p w:rsidR="00367D49" w:rsidRDefault="00367D49" w:rsidP="003570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BD5733" w:rsidRDefault="00BD5733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b/>
          <w:sz w:val="28"/>
          <w:szCs w:val="28"/>
        </w:rPr>
      </w:pPr>
      <w:r w:rsidRPr="00BD5733">
        <w:rPr>
          <w:b/>
          <w:sz w:val="28"/>
          <w:szCs w:val="28"/>
        </w:rPr>
        <w:t>Список использованных источников</w:t>
      </w:r>
      <w:r w:rsidR="0027404C">
        <w:rPr>
          <w:b/>
          <w:sz w:val="28"/>
          <w:szCs w:val="28"/>
        </w:rPr>
        <w:t>:</w:t>
      </w:r>
    </w:p>
    <w:p w:rsidR="002C2D9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b/>
          <w:sz w:val="28"/>
          <w:szCs w:val="28"/>
        </w:rPr>
      </w:pPr>
    </w:p>
    <w:p w:rsidR="002C2D9A" w:rsidRPr="00367D49" w:rsidRDefault="0027404C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 w:rsidRPr="00367D49">
        <w:rPr>
          <w:sz w:val="28"/>
          <w:szCs w:val="28"/>
        </w:rPr>
        <w:t>1)</w:t>
      </w:r>
      <w:r w:rsidR="0000647E" w:rsidRPr="00367D49">
        <w:rPr>
          <w:rFonts w:ascii="Arial" w:hAnsi="Arial" w:cs="Arial"/>
          <w:shd w:val="clear" w:color="auto" w:fill="FFFFDD"/>
        </w:rPr>
        <w:t xml:space="preserve"> </w:t>
      </w:r>
      <w:r w:rsidR="0000647E" w:rsidRPr="00367D49">
        <w:rPr>
          <w:sz w:val="28"/>
          <w:szCs w:val="28"/>
        </w:rPr>
        <w:t>Маркова А.К. «Психология труда учителя», М.: Просвещение, 1993.</w:t>
      </w:r>
    </w:p>
    <w:p w:rsidR="0027404C" w:rsidRPr="00367D49" w:rsidRDefault="0027404C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 w:rsidRPr="00367D49">
        <w:rPr>
          <w:sz w:val="28"/>
          <w:szCs w:val="28"/>
        </w:rPr>
        <w:t>2)</w:t>
      </w:r>
      <w:r w:rsidR="0000647E" w:rsidRPr="00367D49">
        <w:rPr>
          <w:rFonts w:ascii="Arial" w:hAnsi="Arial" w:cs="Arial"/>
          <w:shd w:val="clear" w:color="auto" w:fill="FFFFDD"/>
        </w:rPr>
        <w:t xml:space="preserve"> </w:t>
      </w:r>
      <w:r w:rsidR="0000647E" w:rsidRPr="00367D49">
        <w:rPr>
          <w:sz w:val="28"/>
          <w:szCs w:val="28"/>
        </w:rPr>
        <w:t> Митина Л.М. Психология профессионального развития учителя. М.: Флинта, 1998.</w:t>
      </w:r>
    </w:p>
    <w:p w:rsidR="0027404C" w:rsidRPr="00367D49" w:rsidRDefault="0027404C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 w:rsidRPr="00367D49">
        <w:rPr>
          <w:sz w:val="28"/>
          <w:szCs w:val="28"/>
        </w:rPr>
        <w:lastRenderedPageBreak/>
        <w:t>3)</w:t>
      </w:r>
      <w:r w:rsidR="00964022" w:rsidRPr="00367D49">
        <w:t xml:space="preserve"> </w:t>
      </w:r>
      <w:r w:rsidR="00964022" w:rsidRPr="00367D49">
        <w:rPr>
          <w:sz w:val="28"/>
          <w:szCs w:val="28"/>
        </w:rPr>
        <w:t>https://econet.ru</w:t>
      </w:r>
    </w:p>
    <w:p w:rsidR="0027404C" w:rsidRPr="00367D49" w:rsidRDefault="0027404C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 w:rsidRPr="00367D49">
        <w:rPr>
          <w:sz w:val="28"/>
          <w:szCs w:val="28"/>
        </w:rPr>
        <w:t>4)</w:t>
      </w:r>
      <w:r w:rsidRPr="00367D49">
        <w:t xml:space="preserve"> </w:t>
      </w:r>
      <w:hyperlink r:id="rId5" w:history="1">
        <w:r w:rsidRPr="00367D49">
          <w:rPr>
            <w:rStyle w:val="a7"/>
            <w:color w:val="auto"/>
            <w:sz w:val="28"/>
            <w:szCs w:val="28"/>
            <w:u w:val="none"/>
          </w:rPr>
          <w:t>https://naked-science.ru/article/top/17-07-2013-219</w:t>
        </w:r>
      </w:hyperlink>
    </w:p>
    <w:p w:rsidR="0027404C" w:rsidRPr="00367D49" w:rsidRDefault="0027404C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r w:rsidRPr="00367D49">
        <w:rPr>
          <w:sz w:val="28"/>
          <w:szCs w:val="28"/>
        </w:rPr>
        <w:t>5)</w:t>
      </w:r>
      <w:r w:rsidRPr="00367D49">
        <w:t xml:space="preserve"> </w:t>
      </w:r>
      <w:r w:rsidRPr="00367D49">
        <w:rPr>
          <w:sz w:val="28"/>
          <w:szCs w:val="28"/>
        </w:rPr>
        <w:t>https://cepia.ru/speedreading/schulte/</w:t>
      </w:r>
    </w:p>
    <w:p w:rsidR="002C2D9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b/>
          <w:sz w:val="28"/>
          <w:szCs w:val="28"/>
        </w:rPr>
      </w:pPr>
    </w:p>
    <w:p w:rsidR="002C2D9A" w:rsidRPr="00BD5733" w:rsidRDefault="002C2D9A" w:rsidP="003570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BD5733" w:rsidRDefault="00BD5733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</w:p>
    <w:p w:rsidR="0027404C" w:rsidRDefault="0027404C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8"/>
          <w:szCs w:val="28"/>
        </w:rPr>
      </w:pPr>
    </w:p>
    <w:p w:rsidR="002C2D9A" w:rsidRPr="002C2D9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b/>
          <w:sz w:val="28"/>
          <w:szCs w:val="28"/>
        </w:rPr>
      </w:pPr>
      <w:r w:rsidRPr="002C2D9A">
        <w:rPr>
          <w:b/>
          <w:sz w:val="28"/>
          <w:szCs w:val="28"/>
        </w:rPr>
        <w:t>Ход мастер-класса</w:t>
      </w:r>
    </w:p>
    <w:p w:rsidR="002C2D9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2"/>
        <w:gridCol w:w="3388"/>
        <w:gridCol w:w="4536"/>
        <w:gridCol w:w="4330"/>
      </w:tblGrid>
      <w:tr w:rsidR="0018569C" w:rsidTr="0018569C">
        <w:tc>
          <w:tcPr>
            <w:tcW w:w="2532" w:type="dxa"/>
          </w:tcPr>
          <w:p w:rsidR="0018569C" w:rsidRPr="00095B6F" w:rsidRDefault="0018569C" w:rsidP="00367D49">
            <w:pPr>
              <w:spacing w:line="360" w:lineRule="auto"/>
              <w:jc w:val="center"/>
            </w:pPr>
            <w:r w:rsidRPr="00095B6F">
              <w:t>Этапы</w:t>
            </w:r>
          </w:p>
        </w:tc>
        <w:tc>
          <w:tcPr>
            <w:tcW w:w="3388" w:type="dxa"/>
          </w:tcPr>
          <w:p w:rsidR="0018569C" w:rsidRPr="00095B6F" w:rsidRDefault="0018569C" w:rsidP="00367D49">
            <w:pPr>
              <w:spacing w:line="360" w:lineRule="auto"/>
              <w:jc w:val="center"/>
            </w:pPr>
            <w:r w:rsidRPr="0018569C">
              <w:t>Содержание этапа</w:t>
            </w:r>
          </w:p>
        </w:tc>
        <w:tc>
          <w:tcPr>
            <w:tcW w:w="4536" w:type="dxa"/>
          </w:tcPr>
          <w:p w:rsidR="0018569C" w:rsidRPr="00095B6F" w:rsidRDefault="0018569C" w:rsidP="00367D49">
            <w:pPr>
              <w:spacing w:line="360" w:lineRule="auto"/>
              <w:jc w:val="center"/>
            </w:pPr>
            <w:r w:rsidRPr="00095B6F">
              <w:t>Деятельность учителя-мастера</w:t>
            </w:r>
          </w:p>
        </w:tc>
        <w:tc>
          <w:tcPr>
            <w:tcW w:w="4330" w:type="dxa"/>
          </w:tcPr>
          <w:p w:rsidR="0018569C" w:rsidRPr="00095B6F" w:rsidRDefault="0018569C" w:rsidP="00367D49">
            <w:pPr>
              <w:spacing w:line="360" w:lineRule="auto"/>
              <w:jc w:val="center"/>
            </w:pPr>
            <w:r w:rsidRPr="00095B6F">
              <w:t>Деятельность участников</w:t>
            </w:r>
          </w:p>
        </w:tc>
      </w:tr>
      <w:tr w:rsidR="0018569C" w:rsidTr="0018569C">
        <w:tc>
          <w:tcPr>
            <w:tcW w:w="2532" w:type="dxa"/>
          </w:tcPr>
          <w:p w:rsidR="0018569C" w:rsidRDefault="0018569C" w:rsidP="00367D4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388" w:type="dxa"/>
          </w:tcPr>
          <w:p w:rsidR="0018569C" w:rsidRDefault="0018569C" w:rsidP="00367D4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18569C" w:rsidRDefault="0018569C" w:rsidP="00367D4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30" w:type="dxa"/>
          </w:tcPr>
          <w:p w:rsidR="0018569C" w:rsidRDefault="0018569C" w:rsidP="00367D49">
            <w:pPr>
              <w:spacing w:line="360" w:lineRule="auto"/>
              <w:jc w:val="center"/>
            </w:pPr>
            <w:r>
              <w:t>4</w:t>
            </w:r>
          </w:p>
        </w:tc>
      </w:tr>
      <w:tr w:rsidR="0018569C" w:rsidTr="0018569C">
        <w:tc>
          <w:tcPr>
            <w:tcW w:w="2532" w:type="dxa"/>
          </w:tcPr>
          <w:p w:rsidR="0018569C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</w:t>
            </w:r>
            <w:r w:rsidRPr="007C5879">
              <w:rPr>
                <w:sz w:val="28"/>
                <w:szCs w:val="28"/>
              </w:rPr>
              <w:t>иентировочно-мотивационный</w:t>
            </w:r>
          </w:p>
        </w:tc>
        <w:tc>
          <w:tcPr>
            <w:tcW w:w="3388" w:type="dxa"/>
          </w:tcPr>
          <w:p w:rsidR="0018569C" w:rsidRPr="00B46F4D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 w:rsidRPr="00B46F4D">
              <w:rPr>
                <w:sz w:val="28"/>
                <w:szCs w:val="28"/>
              </w:rPr>
              <w:t xml:space="preserve">Приветствие, мотивация </w:t>
            </w:r>
          </w:p>
          <w:p w:rsidR="0018569C" w:rsidRPr="00B46F4D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 w:rsidRPr="00B46F4D">
              <w:rPr>
                <w:sz w:val="28"/>
                <w:szCs w:val="28"/>
              </w:rPr>
              <w:t xml:space="preserve">участников на совместную </w:t>
            </w:r>
          </w:p>
          <w:p w:rsidR="0018569C" w:rsidRPr="00B46F4D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 w:rsidRPr="00B46F4D">
              <w:rPr>
                <w:sz w:val="28"/>
                <w:szCs w:val="28"/>
              </w:rPr>
              <w:t xml:space="preserve">деятельность, организация </w:t>
            </w:r>
          </w:p>
          <w:p w:rsidR="0018569C" w:rsidRPr="00B46F4D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 w:rsidRPr="00B46F4D">
              <w:rPr>
                <w:sz w:val="28"/>
                <w:szCs w:val="28"/>
              </w:rPr>
              <w:t>работы в группа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4536" w:type="dxa"/>
          </w:tcPr>
          <w:p w:rsidR="0018569C" w:rsidRPr="0018569C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 w:rsidRPr="0018569C">
              <w:rPr>
                <w:sz w:val="28"/>
                <w:szCs w:val="28"/>
              </w:rPr>
              <w:t xml:space="preserve">Организует знакомство с </w:t>
            </w:r>
          </w:p>
          <w:p w:rsidR="0018569C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участниками и </w:t>
            </w:r>
            <w:r w:rsidR="0027404C">
              <w:rPr>
                <w:sz w:val="28"/>
                <w:szCs w:val="28"/>
              </w:rPr>
              <w:t>мотивирует на предстоящую деятельность.</w:t>
            </w:r>
          </w:p>
        </w:tc>
        <w:tc>
          <w:tcPr>
            <w:tcW w:w="4330" w:type="dxa"/>
          </w:tcPr>
          <w:p w:rsidR="0018569C" w:rsidRDefault="0027404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Включаются в диалог, проявляют активную пози</w:t>
            </w:r>
            <w:r w:rsidR="0018569C" w:rsidRPr="0018569C">
              <w:rPr>
                <w:sz w:val="28"/>
                <w:szCs w:val="28"/>
              </w:rPr>
              <w:t>цию</w:t>
            </w:r>
          </w:p>
        </w:tc>
      </w:tr>
      <w:tr w:rsidR="0018569C" w:rsidTr="0018569C">
        <w:tc>
          <w:tcPr>
            <w:tcW w:w="2532" w:type="dxa"/>
          </w:tcPr>
          <w:p w:rsidR="0018569C" w:rsidRPr="0018569C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 w:rsidRPr="0018569C">
              <w:rPr>
                <w:sz w:val="28"/>
                <w:szCs w:val="28"/>
              </w:rPr>
              <w:t xml:space="preserve">2. Актуализация </w:t>
            </w:r>
          </w:p>
          <w:p w:rsidR="0018569C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 w:rsidRPr="0018569C">
              <w:rPr>
                <w:sz w:val="28"/>
                <w:szCs w:val="28"/>
              </w:rPr>
              <w:t>субъектного опыта</w:t>
            </w:r>
          </w:p>
        </w:tc>
        <w:tc>
          <w:tcPr>
            <w:tcW w:w="3388" w:type="dxa"/>
          </w:tcPr>
          <w:p w:rsidR="0018569C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когнитивные способности и личностные качества педагога, упражнения на </w:t>
            </w:r>
            <w:r>
              <w:rPr>
                <w:sz w:val="28"/>
                <w:szCs w:val="28"/>
              </w:rPr>
              <w:lastRenderedPageBreak/>
              <w:t>определение и развитие когнитивных способностей.</w:t>
            </w:r>
          </w:p>
        </w:tc>
        <w:tc>
          <w:tcPr>
            <w:tcW w:w="4536" w:type="dxa"/>
          </w:tcPr>
          <w:p w:rsidR="00A27CC1" w:rsidRPr="00A27CC1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Предлагает</w:t>
            </w:r>
            <w:r w:rsidR="0027404C">
              <w:rPr>
                <w:sz w:val="28"/>
                <w:szCs w:val="28"/>
              </w:rPr>
              <w:t xml:space="preserve"> определить</w:t>
            </w:r>
            <w:r>
              <w:rPr>
                <w:sz w:val="28"/>
                <w:szCs w:val="28"/>
              </w:rPr>
              <w:t>, что можно отнести к когнитивным способностям и личностным качествам</w:t>
            </w:r>
            <w:r w:rsidRPr="00A27CC1">
              <w:rPr>
                <w:sz w:val="28"/>
                <w:szCs w:val="28"/>
              </w:rPr>
              <w:t xml:space="preserve">. </w:t>
            </w:r>
            <w:r w:rsidR="00A27CC1" w:rsidRPr="00A27CC1">
              <w:rPr>
                <w:sz w:val="28"/>
                <w:szCs w:val="28"/>
              </w:rPr>
              <w:t>Предлагает упражнения</w:t>
            </w:r>
            <w:r w:rsidR="00A27CC1">
              <w:rPr>
                <w:sz w:val="28"/>
                <w:szCs w:val="28"/>
              </w:rPr>
              <w:t xml:space="preserve"> </w:t>
            </w:r>
            <w:r w:rsidR="00A27CC1">
              <w:rPr>
                <w:sz w:val="28"/>
                <w:szCs w:val="28"/>
              </w:rPr>
              <w:lastRenderedPageBreak/>
              <w:t>на определение и развитие когнитивных способностей.</w:t>
            </w:r>
            <w:r w:rsidR="00A27CC1" w:rsidRPr="00A27CC1">
              <w:rPr>
                <w:sz w:val="28"/>
                <w:szCs w:val="28"/>
              </w:rPr>
              <w:t xml:space="preserve"> </w:t>
            </w:r>
            <w:r w:rsidR="00A27CC1">
              <w:rPr>
                <w:sz w:val="28"/>
                <w:szCs w:val="28"/>
              </w:rPr>
              <w:t xml:space="preserve">Таблица </w:t>
            </w:r>
            <w:proofErr w:type="spellStart"/>
            <w:r w:rsidR="00A27CC1">
              <w:rPr>
                <w:sz w:val="28"/>
                <w:szCs w:val="28"/>
              </w:rPr>
              <w:t>Шульте</w:t>
            </w:r>
            <w:proofErr w:type="spellEnd"/>
            <w:r w:rsidR="00A27CC1">
              <w:rPr>
                <w:sz w:val="28"/>
                <w:szCs w:val="28"/>
              </w:rPr>
              <w:t xml:space="preserve"> и </w:t>
            </w:r>
            <w:r w:rsidR="00DF0279">
              <w:rPr>
                <w:sz w:val="28"/>
                <w:szCs w:val="28"/>
              </w:rPr>
              <w:t xml:space="preserve">тест включенных фигур </w:t>
            </w:r>
            <w:proofErr w:type="spellStart"/>
            <w:r w:rsidR="00DF0279">
              <w:rPr>
                <w:sz w:val="28"/>
                <w:szCs w:val="28"/>
              </w:rPr>
              <w:t>Готшильда</w:t>
            </w:r>
            <w:proofErr w:type="spellEnd"/>
            <w:r w:rsidR="00DF0279">
              <w:rPr>
                <w:sz w:val="28"/>
                <w:szCs w:val="28"/>
              </w:rPr>
              <w:t xml:space="preserve"> (см. приложение 1)</w:t>
            </w:r>
          </w:p>
          <w:p w:rsidR="0018569C" w:rsidRDefault="0018569C" w:rsidP="00367D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8569C" w:rsidRDefault="0018569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Предлагают варианты ответов</w:t>
            </w:r>
            <w:r w:rsidR="00A27CC1">
              <w:rPr>
                <w:sz w:val="28"/>
                <w:szCs w:val="28"/>
              </w:rPr>
              <w:t>.</w:t>
            </w:r>
          </w:p>
          <w:p w:rsidR="00A27CC1" w:rsidRDefault="00A27CC1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предложенные задания за отведенное время.</w:t>
            </w:r>
          </w:p>
        </w:tc>
      </w:tr>
      <w:tr w:rsidR="0018569C" w:rsidTr="0018569C">
        <w:tc>
          <w:tcPr>
            <w:tcW w:w="2532" w:type="dxa"/>
          </w:tcPr>
          <w:p w:rsidR="0018569C" w:rsidRDefault="0027404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Целеполагание</w:t>
            </w:r>
          </w:p>
        </w:tc>
        <w:tc>
          <w:tcPr>
            <w:tcW w:w="3388" w:type="dxa"/>
          </w:tcPr>
          <w:p w:rsidR="0018569C" w:rsidRDefault="0027404C" w:rsidP="00367D49">
            <w:pPr>
              <w:spacing w:line="360" w:lineRule="auto"/>
              <w:rPr>
                <w:sz w:val="28"/>
                <w:szCs w:val="28"/>
              </w:rPr>
            </w:pPr>
            <w:r w:rsidRPr="0027404C">
              <w:rPr>
                <w:sz w:val="28"/>
                <w:szCs w:val="28"/>
              </w:rPr>
              <w:t>Выстраивание алгоритма совместной деятельности в соответствии с темой мастер-класса. Определение цели занятия</w:t>
            </w:r>
          </w:p>
        </w:tc>
        <w:tc>
          <w:tcPr>
            <w:tcW w:w="4536" w:type="dxa"/>
          </w:tcPr>
          <w:p w:rsidR="0018569C" w:rsidRDefault="0027404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проблемный вопрос, побуждая</w:t>
            </w:r>
            <w:r w:rsidRPr="0027404C">
              <w:rPr>
                <w:sz w:val="28"/>
                <w:szCs w:val="28"/>
              </w:rPr>
              <w:t xml:space="preserve"> участников к совместной деятельности</w:t>
            </w:r>
          </w:p>
        </w:tc>
        <w:tc>
          <w:tcPr>
            <w:tcW w:w="4330" w:type="dxa"/>
          </w:tcPr>
          <w:p w:rsidR="0027404C" w:rsidRPr="0027404C" w:rsidRDefault="0027404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предположения, о</w:t>
            </w:r>
            <w:r w:rsidRPr="0027404C">
              <w:rPr>
                <w:sz w:val="28"/>
                <w:szCs w:val="28"/>
              </w:rPr>
              <w:t xml:space="preserve">пределяют цель мастер-класса </w:t>
            </w:r>
          </w:p>
          <w:p w:rsidR="0018569C" w:rsidRDefault="0018569C" w:rsidP="00367D4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569C" w:rsidTr="0018569C">
        <w:tc>
          <w:tcPr>
            <w:tcW w:w="2532" w:type="dxa"/>
          </w:tcPr>
          <w:p w:rsidR="0018569C" w:rsidRDefault="0027404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Промежуточная рефлексия</w:t>
            </w:r>
          </w:p>
        </w:tc>
        <w:tc>
          <w:tcPr>
            <w:tcW w:w="3388" w:type="dxa"/>
          </w:tcPr>
          <w:p w:rsidR="0018569C" w:rsidRDefault="00CD34A2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три группы в зависимости от опыта руководства проектной и учебно-исследовательской деятельностью.</w:t>
            </w:r>
          </w:p>
        </w:tc>
        <w:tc>
          <w:tcPr>
            <w:tcW w:w="4536" w:type="dxa"/>
          </w:tcPr>
          <w:p w:rsidR="00CD34A2" w:rsidRDefault="0027404C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проанализировать свою деятельность по руководству проектной и учебно-исследовательской деятельностью и отнести себя к одной из трех групп</w:t>
            </w:r>
            <w:r w:rsidR="00CD34A2">
              <w:rPr>
                <w:sz w:val="28"/>
                <w:szCs w:val="28"/>
              </w:rPr>
              <w:t>:</w:t>
            </w:r>
          </w:p>
          <w:p w:rsidR="00CD34A2" w:rsidRDefault="00CD34A2" w:rsidP="00367D49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не имеющие опыта руководства проектной и учебно-исследовательской </w:t>
            </w:r>
            <w:r>
              <w:rPr>
                <w:sz w:val="28"/>
                <w:szCs w:val="28"/>
              </w:rPr>
              <w:lastRenderedPageBreak/>
              <w:t>деятельностью.</w:t>
            </w:r>
          </w:p>
          <w:p w:rsidR="0018569C" w:rsidRDefault="00CD34A2" w:rsidP="00367D49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имеющие такой опыт, не достигшие высоких результатов.</w:t>
            </w:r>
          </w:p>
          <w:p w:rsidR="00CD34A2" w:rsidRPr="00CD34A2" w:rsidRDefault="00CD34A2" w:rsidP="00367D49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имеющие опыт руководства проектной и учебно-исследовательской деятельностью, достигшие высоких результатов на муниципальном, региональном и всероссийском уровне.</w:t>
            </w:r>
          </w:p>
        </w:tc>
        <w:tc>
          <w:tcPr>
            <w:tcW w:w="4330" w:type="dxa"/>
          </w:tcPr>
          <w:p w:rsidR="0018569C" w:rsidRDefault="00CD34A2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основе рефлексии относят себя к одной из групп. Делятся на три группы.</w:t>
            </w:r>
          </w:p>
        </w:tc>
      </w:tr>
      <w:tr w:rsidR="0018569C" w:rsidTr="0018569C">
        <w:tc>
          <w:tcPr>
            <w:tcW w:w="2532" w:type="dxa"/>
          </w:tcPr>
          <w:p w:rsidR="0018569C" w:rsidRPr="00CD34A2" w:rsidRDefault="00CD34A2" w:rsidP="00367D49">
            <w:pPr>
              <w:pStyle w:val="a6"/>
              <w:numPr>
                <w:ilvl w:val="0"/>
                <w:numId w:val="5"/>
              </w:numPr>
              <w:spacing w:line="360" w:lineRule="auto"/>
              <w:ind w:left="142" w:hanging="142"/>
              <w:rPr>
                <w:sz w:val="28"/>
                <w:szCs w:val="28"/>
              </w:rPr>
            </w:pPr>
            <w:r w:rsidRPr="00CD34A2">
              <w:rPr>
                <w:sz w:val="28"/>
                <w:szCs w:val="28"/>
              </w:rPr>
              <w:lastRenderedPageBreak/>
              <w:t>Групповое взаимодействие.</w:t>
            </w:r>
          </w:p>
        </w:tc>
        <w:tc>
          <w:tcPr>
            <w:tcW w:w="3388" w:type="dxa"/>
          </w:tcPr>
          <w:p w:rsidR="0018569C" w:rsidRDefault="00DF0279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«Мозговой штурм»</w:t>
            </w:r>
          </w:p>
        </w:tc>
        <w:tc>
          <w:tcPr>
            <w:tcW w:w="4536" w:type="dxa"/>
          </w:tcPr>
          <w:p w:rsidR="0018569C" w:rsidRDefault="00DF0279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выполнить задание по заполнению таблицы (см. приложение 2)</w:t>
            </w:r>
          </w:p>
          <w:p w:rsidR="00DF0279" w:rsidRDefault="00DF0279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звукового сигнала регулирует хронометраж, отведённый на заполнение каждой колонки (30секунд)</w:t>
            </w:r>
          </w:p>
          <w:p w:rsidR="005D2BB5" w:rsidRDefault="005D2BB5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заполнения колонок таблицы </w:t>
            </w:r>
            <w:r>
              <w:rPr>
                <w:sz w:val="28"/>
                <w:szCs w:val="28"/>
              </w:rPr>
              <w:lastRenderedPageBreak/>
              <w:t>дается 1 минута на формулировку темы исследования (проекта)</w:t>
            </w:r>
          </w:p>
        </w:tc>
        <w:tc>
          <w:tcPr>
            <w:tcW w:w="4330" w:type="dxa"/>
          </w:tcPr>
          <w:p w:rsidR="0018569C" w:rsidRDefault="00DF0279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Обсуждают предложенное задание, заполняют таблицу, соблюдая отведенное на каждую колонку время.</w:t>
            </w:r>
          </w:p>
        </w:tc>
      </w:tr>
      <w:tr w:rsidR="0018569C" w:rsidTr="0018569C">
        <w:tc>
          <w:tcPr>
            <w:tcW w:w="2532" w:type="dxa"/>
          </w:tcPr>
          <w:p w:rsidR="0018569C" w:rsidRPr="00DF0279" w:rsidRDefault="00DF0279" w:rsidP="00367D49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3388" w:type="dxa"/>
          </w:tcPr>
          <w:p w:rsidR="0018569C" w:rsidRDefault="00DF0279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деятельности групп. Формулировка ответа на проблемный вопрос.</w:t>
            </w:r>
          </w:p>
        </w:tc>
        <w:tc>
          <w:tcPr>
            <w:tcW w:w="4536" w:type="dxa"/>
          </w:tcPr>
          <w:p w:rsidR="0018569C" w:rsidRDefault="00DF0279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Подсчитывают правильные ответы каждой группы, выстраивают рейтинг групп, оглашают результаты.</w:t>
            </w:r>
          </w:p>
        </w:tc>
        <w:tc>
          <w:tcPr>
            <w:tcW w:w="4330" w:type="dxa"/>
          </w:tcPr>
          <w:p w:rsidR="0018569C" w:rsidRDefault="00DF0279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оценкой своей деятельности, делают вывод на основе полученных данных.</w:t>
            </w:r>
          </w:p>
        </w:tc>
      </w:tr>
      <w:tr w:rsidR="0018569C" w:rsidTr="0018569C">
        <w:tc>
          <w:tcPr>
            <w:tcW w:w="2532" w:type="dxa"/>
          </w:tcPr>
          <w:p w:rsidR="0018569C" w:rsidRPr="00DF0279" w:rsidRDefault="00DF0279" w:rsidP="00367D49">
            <w:pPr>
              <w:pStyle w:val="a6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рефлексия</w:t>
            </w:r>
          </w:p>
        </w:tc>
        <w:tc>
          <w:tcPr>
            <w:tcW w:w="3388" w:type="dxa"/>
          </w:tcPr>
          <w:p w:rsidR="0018569C" w:rsidRDefault="00DF0279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значимости полученной информации, оценка собственной деятельности.</w:t>
            </w:r>
          </w:p>
        </w:tc>
        <w:tc>
          <w:tcPr>
            <w:tcW w:w="4536" w:type="dxa"/>
          </w:tcPr>
          <w:p w:rsidR="0018569C" w:rsidRDefault="00DF0279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</w:t>
            </w:r>
            <w:r w:rsidR="003161C0">
              <w:rPr>
                <w:sz w:val="28"/>
                <w:szCs w:val="28"/>
              </w:rPr>
              <w:t>продолжить высказывания:</w:t>
            </w:r>
          </w:p>
          <w:p w:rsidR="003161C0" w:rsidRDefault="003161C0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показалось интересным…</w:t>
            </w:r>
          </w:p>
          <w:p w:rsidR="003161C0" w:rsidRDefault="00433168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испытывал затруднения при</w:t>
            </w:r>
            <w:r w:rsidR="003161C0">
              <w:rPr>
                <w:sz w:val="28"/>
                <w:szCs w:val="28"/>
              </w:rPr>
              <w:t xml:space="preserve">… </w:t>
            </w:r>
          </w:p>
          <w:p w:rsidR="003161C0" w:rsidRDefault="00433168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Работая </w:t>
            </w:r>
            <w:proofErr w:type="gramStart"/>
            <w:r w:rsidR="003161C0">
              <w:rPr>
                <w:sz w:val="28"/>
                <w:szCs w:val="28"/>
              </w:rPr>
              <w:t>в группе</w:t>
            </w:r>
            <w:proofErr w:type="gramEnd"/>
            <w:r w:rsidR="003161C0">
              <w:rPr>
                <w:sz w:val="28"/>
                <w:szCs w:val="28"/>
              </w:rPr>
              <w:t xml:space="preserve"> я исполнял роль….</w:t>
            </w:r>
          </w:p>
          <w:p w:rsidR="003161C0" w:rsidRDefault="00433168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сделал вывод о том, что…</w:t>
            </w:r>
          </w:p>
          <w:p w:rsidR="003161C0" w:rsidRDefault="003161C0" w:rsidP="00367D49">
            <w:pPr>
              <w:spacing w:line="360" w:lineRule="auto"/>
              <w:rPr>
                <w:sz w:val="28"/>
                <w:szCs w:val="28"/>
              </w:rPr>
            </w:pPr>
          </w:p>
          <w:p w:rsidR="003161C0" w:rsidRDefault="003161C0" w:rsidP="00367D4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3161C0" w:rsidRDefault="003161C0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Анализируют и оценивают</w:t>
            </w:r>
          </w:p>
          <w:p w:rsidR="0018569C" w:rsidRDefault="003161C0" w:rsidP="00367D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полученную информацию,  свою деятельность, деятельность группы</w:t>
            </w:r>
          </w:p>
        </w:tc>
      </w:tr>
    </w:tbl>
    <w:p w:rsidR="002C2D9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</w:p>
    <w:p w:rsidR="002C2D9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</w:p>
    <w:p w:rsidR="002C2D9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</w:p>
    <w:p w:rsidR="002C2D9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</w:p>
    <w:p w:rsidR="002C2D9A" w:rsidRDefault="002C2D9A" w:rsidP="00367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</w:p>
    <w:sectPr w:rsidR="002C2D9A" w:rsidSect="005949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67E"/>
    <w:multiLevelType w:val="hybridMultilevel"/>
    <w:tmpl w:val="D11E09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3193"/>
    <w:multiLevelType w:val="multilevel"/>
    <w:tmpl w:val="11FA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376B1"/>
    <w:multiLevelType w:val="hybridMultilevel"/>
    <w:tmpl w:val="4EA8F0C6"/>
    <w:lvl w:ilvl="0" w:tplc="0FBAB1A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A20C12"/>
    <w:multiLevelType w:val="hybridMultilevel"/>
    <w:tmpl w:val="86DE8588"/>
    <w:lvl w:ilvl="0" w:tplc="1F685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47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E18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406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00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B2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802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A12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2BF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23F9"/>
    <w:multiLevelType w:val="hybridMultilevel"/>
    <w:tmpl w:val="6B365FE8"/>
    <w:lvl w:ilvl="0" w:tplc="A920B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E2B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238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E23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82B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810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818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48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41D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40049"/>
    <w:multiLevelType w:val="hybridMultilevel"/>
    <w:tmpl w:val="0DACE1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345C6"/>
    <w:multiLevelType w:val="hybridMultilevel"/>
    <w:tmpl w:val="933C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B219F"/>
    <w:multiLevelType w:val="hybridMultilevel"/>
    <w:tmpl w:val="C47E9A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1E3"/>
    <w:rsid w:val="0000647E"/>
    <w:rsid w:val="000A6B12"/>
    <w:rsid w:val="0018569C"/>
    <w:rsid w:val="001F4822"/>
    <w:rsid w:val="00206FDB"/>
    <w:rsid w:val="0027404C"/>
    <w:rsid w:val="002C2D9A"/>
    <w:rsid w:val="002F6E32"/>
    <w:rsid w:val="003161C0"/>
    <w:rsid w:val="00325E52"/>
    <w:rsid w:val="00357087"/>
    <w:rsid w:val="00367D49"/>
    <w:rsid w:val="004251E3"/>
    <w:rsid w:val="00433168"/>
    <w:rsid w:val="00466EC5"/>
    <w:rsid w:val="004B1885"/>
    <w:rsid w:val="005578F9"/>
    <w:rsid w:val="00594992"/>
    <w:rsid w:val="005D2BB5"/>
    <w:rsid w:val="00651FE8"/>
    <w:rsid w:val="006C70F5"/>
    <w:rsid w:val="007C5879"/>
    <w:rsid w:val="007D5245"/>
    <w:rsid w:val="00820332"/>
    <w:rsid w:val="008731C0"/>
    <w:rsid w:val="008D052A"/>
    <w:rsid w:val="00944FB9"/>
    <w:rsid w:val="00964022"/>
    <w:rsid w:val="00A27CC1"/>
    <w:rsid w:val="00AE433A"/>
    <w:rsid w:val="00B27E22"/>
    <w:rsid w:val="00B322A4"/>
    <w:rsid w:val="00B46F4D"/>
    <w:rsid w:val="00BD5733"/>
    <w:rsid w:val="00C5072A"/>
    <w:rsid w:val="00C5577A"/>
    <w:rsid w:val="00CD34A2"/>
    <w:rsid w:val="00CE0982"/>
    <w:rsid w:val="00DA17A6"/>
    <w:rsid w:val="00DF0279"/>
    <w:rsid w:val="00E06B73"/>
    <w:rsid w:val="00E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194A5-5310-42DF-8BC8-1E461113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3A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52A"/>
    <w:pPr>
      <w:widowControl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05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48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404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64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71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369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69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54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5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ked-science.ru/article/top/17-07-2013-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2018-03-27T07:04:00Z</cp:lastPrinted>
  <dcterms:created xsi:type="dcterms:W3CDTF">2018-03-17T05:09:00Z</dcterms:created>
  <dcterms:modified xsi:type="dcterms:W3CDTF">2023-06-12T10:30:00Z</dcterms:modified>
</cp:coreProperties>
</file>