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5B" w:rsidRPr="007F485B" w:rsidRDefault="007F485B" w:rsidP="007F485B">
      <w:pPr>
        <w:spacing w:after="0" w:line="240" w:lineRule="auto"/>
        <w:jc w:val="center"/>
        <w:rPr>
          <w:rFonts w:ascii="Times New Roman" w:eastAsia="Times New Roman" w:hAnsi="Times New Roman" w:cs="Times New Roman"/>
          <w:color w:val="000000"/>
          <w:sz w:val="28"/>
          <w:szCs w:val="28"/>
          <w:lang w:eastAsia="ru-RU"/>
        </w:rPr>
      </w:pPr>
      <w:r w:rsidRPr="007F485B">
        <w:rPr>
          <w:rFonts w:ascii="Times New Roman" w:eastAsia="Times New Roman" w:hAnsi="Times New Roman" w:cs="Times New Roman"/>
          <w:b/>
          <w:bCs/>
          <w:i/>
          <w:iCs/>
          <w:color w:val="000000"/>
          <w:sz w:val="28"/>
          <w:szCs w:val="28"/>
          <w:lang w:val="kk-KZ" w:eastAsia="ru-RU"/>
        </w:rPr>
        <w:t>Оқушылардың дарындылығы мен шығармашылық қабілеттерін арттыру жолдары</w:t>
      </w:r>
    </w:p>
    <w:p w:rsidR="007F485B" w:rsidRPr="007F485B" w:rsidRDefault="007F485B" w:rsidP="007F485B">
      <w:pPr>
        <w:spacing w:after="0" w:line="240" w:lineRule="auto"/>
        <w:jc w:val="center"/>
        <w:rPr>
          <w:rFonts w:ascii="Times New Roman" w:eastAsia="Times New Roman" w:hAnsi="Times New Roman" w:cs="Times New Roman"/>
          <w:color w:val="000000"/>
          <w:sz w:val="28"/>
          <w:szCs w:val="28"/>
          <w:lang w:eastAsia="ru-RU"/>
        </w:rPr>
      </w:pPr>
      <w:r w:rsidRPr="007F485B">
        <w:rPr>
          <w:rFonts w:ascii="Times New Roman" w:eastAsia="Times New Roman" w:hAnsi="Times New Roman" w:cs="Times New Roman"/>
          <w:color w:val="000000"/>
          <w:sz w:val="28"/>
          <w:szCs w:val="28"/>
          <w:lang w:val="kk-KZ" w:eastAsia="ru-RU"/>
        </w:rPr>
        <w:t> </w:t>
      </w:r>
    </w:p>
    <w:p w:rsidR="007F485B" w:rsidRPr="007F485B" w:rsidRDefault="007F485B" w:rsidP="007F485B">
      <w:pPr>
        <w:spacing w:after="0" w:line="240" w:lineRule="auto"/>
        <w:ind w:firstLine="720"/>
        <w:jc w:val="both"/>
        <w:rPr>
          <w:rFonts w:ascii="Times New Roman" w:eastAsia="Times New Roman" w:hAnsi="Times New Roman" w:cs="Times New Roman"/>
          <w:color w:val="000000"/>
          <w:sz w:val="28"/>
          <w:szCs w:val="28"/>
          <w:lang w:val="kk-KZ" w:eastAsia="ru-RU"/>
        </w:rPr>
      </w:pPr>
      <w:r w:rsidRPr="007F485B">
        <w:rPr>
          <w:rFonts w:ascii="Times New Roman" w:eastAsia="Times New Roman" w:hAnsi="Times New Roman" w:cs="Times New Roman"/>
          <w:color w:val="000000"/>
          <w:sz w:val="28"/>
          <w:szCs w:val="28"/>
          <w:lang w:val="kk-KZ" w:eastAsia="ru-RU"/>
        </w:rPr>
        <w:t>Қазақстан Республикасының “Білім туралы” заңының 5-тарауындағы  41-баптың 1-бөліміндегі “педагог қызметкерлер өз біліктілігін артыруға міндетті” деп көрсетілуі, “Қазақстан-2030” стратегиялық бағдарламасында елбасының “біз </w:t>
      </w:r>
      <w:r w:rsidRPr="007F485B">
        <w:rPr>
          <w:rFonts w:ascii="Times New Roman" w:eastAsia="Times New Roman" w:hAnsi="Times New Roman" w:cs="Times New Roman"/>
          <w:color w:val="000000"/>
          <w:sz w:val="28"/>
          <w:lang w:val="kk-KZ" w:eastAsia="ru-RU"/>
        </w:rPr>
        <w:t>балаларымызғаөзіміздің</w:t>
      </w:r>
      <w:r w:rsidRPr="007F485B">
        <w:rPr>
          <w:rFonts w:ascii="Times New Roman" w:eastAsia="Times New Roman" w:hAnsi="Times New Roman" w:cs="Times New Roman"/>
          <w:color w:val="000000"/>
          <w:sz w:val="28"/>
          <w:szCs w:val="28"/>
          <w:lang w:val="kk-KZ" w:eastAsia="ru-RU"/>
        </w:rPr>
        <w:t> жақын және алыс көршілерімізбен достық қарым-қатынасымызды мұра етіп қалдыруымыз керек” деген сөзі бүкіл ағартушы қауым алдында “Оқу тәрбие үрдісіне жаңа педагогикалық технологияларды енгізу арқылы оқушылардың білім сапасын арттыру, шығармашылық қабілетін дамыту” өзекті мәселелер енгізіп отырғаны белгілі. Осы мақсатты жүзеге асыруда мектеп басшысы, ұжымдағы мұғалімдердің кәсіби шеберлігі мен шығармашылық ізденісін дамытуға аса мән беру қажет.</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Мектеп –еліміздің халыққа білім беру жүйесінің – күрделі тармағы. Сондықтан мектебіміздің мақсаты: жеке тұлғаны  жан-жақты дамытудың алғы шарты ретінде оқушыларды сараптап оқыту арқылы шығармашылық қабілетін дамыту.</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Міндеттері ретінде:</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Оқу –тәрбие үрдісіне </w:t>
      </w:r>
      <w:r w:rsidRPr="007F485B">
        <w:rPr>
          <w:rFonts w:ascii="Times New Roman" w:eastAsia="Times New Roman" w:hAnsi="Times New Roman" w:cs="Times New Roman"/>
          <w:color w:val="000000"/>
          <w:sz w:val="28"/>
          <w:lang w:val="kk-KZ" w:eastAsia="ru-RU"/>
        </w:rPr>
        <w:t>диаагностикалық</w:t>
      </w:r>
      <w:r w:rsidRPr="007F485B">
        <w:rPr>
          <w:rFonts w:ascii="Times New Roman" w:eastAsia="Times New Roman" w:hAnsi="Times New Roman" w:cs="Times New Roman"/>
          <w:color w:val="000000"/>
          <w:sz w:val="28"/>
          <w:szCs w:val="28"/>
          <w:lang w:val="kk-KZ" w:eastAsia="ru-RU"/>
        </w:rPr>
        <w:t> талдау жасау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Оқушының жеке тұлғасының мониторингісін құру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Оқу –тәрбие үрдісін ізгілендіруді жүзеге асыру</w:t>
      </w:r>
    </w:p>
    <w:p w:rsidR="007F485B" w:rsidRPr="007F485B" w:rsidRDefault="007F485B" w:rsidP="007F485B">
      <w:pPr>
        <w:spacing w:after="0" w:line="240" w:lineRule="auto"/>
        <w:ind w:left="360"/>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Мектептің алдына қойған мақсаттарын шешуге пән мұғалімдерінің сапалық құрылымы мен әлеуметтік жағдайларын білу мен зерттеуді және қолдауды алдымыздағы бірінші кезекті мәселе етіп қойдық.</w:t>
      </w:r>
    </w:p>
    <w:p w:rsidR="007F485B" w:rsidRPr="007F485B" w:rsidRDefault="007F485B" w:rsidP="007F485B">
      <w:pPr>
        <w:spacing w:after="0" w:line="240" w:lineRule="auto"/>
        <w:ind w:left="360"/>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eastAsia="ru-RU"/>
        </w:rPr>
      </w:pPr>
      <w:r w:rsidRPr="007F485B">
        <w:rPr>
          <w:rFonts w:ascii="Times New Roman" w:eastAsia="Times New Roman" w:hAnsi="Times New Roman" w:cs="Times New Roman"/>
          <w:color w:val="000000"/>
          <w:sz w:val="28"/>
          <w:szCs w:val="28"/>
          <w:lang w:val="kk-KZ" w:eastAsia="ru-RU"/>
        </w:rPr>
        <w:t>Мұғалімдер туралы қысқаша мәлімет                           1-кесте</w:t>
      </w:r>
    </w:p>
    <w:tbl>
      <w:tblPr>
        <w:tblW w:w="0" w:type="auto"/>
        <w:tblInd w:w="-601" w:type="dxa"/>
        <w:tblCellMar>
          <w:left w:w="0" w:type="dxa"/>
          <w:right w:w="0" w:type="dxa"/>
        </w:tblCellMar>
        <w:tblLook w:val="04A0"/>
      </w:tblPr>
      <w:tblGrid>
        <w:gridCol w:w="359"/>
        <w:gridCol w:w="778"/>
        <w:gridCol w:w="627"/>
        <w:gridCol w:w="724"/>
        <w:gridCol w:w="657"/>
        <w:gridCol w:w="862"/>
        <w:gridCol w:w="671"/>
        <w:gridCol w:w="740"/>
        <w:gridCol w:w="859"/>
        <w:gridCol w:w="836"/>
        <w:gridCol w:w="833"/>
        <w:gridCol w:w="658"/>
        <w:gridCol w:w="707"/>
        <w:gridCol w:w="861"/>
      </w:tblGrid>
      <w:tr w:rsidR="007F485B" w:rsidRPr="007F485B" w:rsidTr="007F485B">
        <w:trPr>
          <w:trHeight w:val="1134"/>
        </w:trPr>
        <w:tc>
          <w:tcPr>
            <w:tcW w:w="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lang w:val="kk-KZ" w:eastAsia="ru-RU"/>
              </w:rPr>
              <w:t>Р/с</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Мұғалімнің аты-жөні</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Туған жылы</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Білімі, бітірген оқу орны</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Қаша бітірді</w:t>
            </w:r>
          </w:p>
        </w:tc>
        <w:tc>
          <w:tcPr>
            <w:tcW w:w="4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Мамандық</w:t>
            </w:r>
          </w:p>
        </w:tc>
        <w:tc>
          <w:tcPr>
            <w:tcW w:w="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Стажы</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Курстан қашан өтті</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Наградасы</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Ұжымдық жүктемесі</w:t>
            </w:r>
          </w:p>
        </w:tc>
        <w:tc>
          <w:tcPr>
            <w:tcW w:w="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Сабақ саны, оқу жүктемесі</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Мекен жайы</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Отбасы құрамы</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ind w:left="113" w:right="113"/>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әлеуметтік жағдайы</w:t>
            </w:r>
          </w:p>
        </w:tc>
      </w:tr>
      <w:tr w:rsidR="007F485B" w:rsidRPr="007F485B" w:rsidTr="007F485B">
        <w:tc>
          <w:tcPr>
            <w:tcW w:w="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447"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403"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485B" w:rsidRPr="007F485B" w:rsidRDefault="007F485B" w:rsidP="007F485B">
            <w:pPr>
              <w:spacing w:after="0" w:line="240" w:lineRule="auto"/>
              <w:jc w:val="both"/>
              <w:rPr>
                <w:rFonts w:ascii="Times New Roman" w:eastAsia="Times New Roman" w:hAnsi="Times New Roman" w:cs="Times New Roman"/>
                <w:sz w:val="20"/>
                <w:szCs w:val="20"/>
                <w:lang w:eastAsia="ru-RU"/>
              </w:rPr>
            </w:pPr>
            <w:r w:rsidRPr="007F485B">
              <w:rPr>
                <w:rFonts w:ascii="Times New Roman" w:eastAsia="Times New Roman" w:hAnsi="Times New Roman" w:cs="Times New Roman"/>
                <w:sz w:val="20"/>
                <w:szCs w:val="20"/>
                <w:lang w:val="kk-KZ" w:eastAsia="ru-RU"/>
              </w:rPr>
              <w:t> </w:t>
            </w:r>
          </w:p>
        </w:tc>
      </w:tr>
    </w:tbl>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eastAsia="ru-RU"/>
        </w:rPr>
      </w:pPr>
      <w:r w:rsidRPr="007F485B">
        <w:rPr>
          <w:rFonts w:ascii="Times New Roman" w:eastAsia="Times New Roman" w:hAnsi="Times New Roman" w:cs="Times New Roman"/>
          <w:color w:val="000000"/>
          <w:sz w:val="20"/>
          <w:szCs w:val="20"/>
          <w:lang w:val="kk-KZ" w:eastAsia="ru-RU"/>
        </w:rPr>
        <w:t> </w:t>
      </w:r>
    </w:p>
    <w:p w:rsidR="007F485B" w:rsidRPr="007F485B" w:rsidRDefault="007F485B" w:rsidP="007F485B">
      <w:pPr>
        <w:spacing w:after="0" w:line="240" w:lineRule="auto"/>
        <w:ind w:firstLine="720"/>
        <w:jc w:val="both"/>
        <w:rPr>
          <w:rFonts w:ascii="Times New Roman" w:eastAsia="Times New Roman" w:hAnsi="Times New Roman" w:cs="Times New Roman"/>
          <w:color w:val="000000"/>
          <w:sz w:val="28"/>
          <w:szCs w:val="28"/>
          <w:lang w:eastAsia="ru-RU"/>
        </w:rPr>
      </w:pPr>
      <w:r w:rsidRPr="007F485B">
        <w:rPr>
          <w:rFonts w:ascii="Times New Roman" w:eastAsia="Times New Roman" w:hAnsi="Times New Roman" w:cs="Times New Roman"/>
          <w:color w:val="000000"/>
          <w:sz w:val="28"/>
          <w:szCs w:val="28"/>
          <w:lang w:val="kk-KZ" w:eastAsia="ru-RU"/>
        </w:rPr>
        <w:t>Алынған мәліметтер бойынша туындаған проблемалар:</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Мұғалімдердің жоғары білім алуына және ғылыми ізденіспен шұғылдануына жағдай жасау;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 Білім, біліктілігін арттыру;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еңбектерін әділ  бағалай отырып, құрметтеу;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мұғалімнің әлеуметтік жағдайына көңіл бөлу, көмек көрсету;</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eastAsia="ru-RU"/>
        </w:rPr>
      </w:pPr>
      <w:r w:rsidRPr="007F485B">
        <w:rPr>
          <w:rFonts w:ascii="Times New Roman" w:eastAsia="Times New Roman" w:hAnsi="Times New Roman" w:cs="Times New Roman"/>
          <w:color w:val="000000"/>
          <w:sz w:val="28"/>
          <w:szCs w:val="28"/>
          <w:lang w:val="kk-KZ" w:eastAsia="ru-RU"/>
        </w:rPr>
        <w:t> </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8"/>
          <w:szCs w:val="28"/>
          <w:lang w:val="kk-KZ" w:eastAsia="ru-RU"/>
        </w:rPr>
      </w:pPr>
      <w:r w:rsidRPr="007F485B">
        <w:rPr>
          <w:rFonts w:ascii="Times New Roman" w:eastAsia="Times New Roman" w:hAnsi="Times New Roman" w:cs="Times New Roman"/>
          <w:color w:val="000000"/>
          <w:sz w:val="28"/>
          <w:szCs w:val="28"/>
          <w:lang w:val="kk-KZ" w:eastAsia="ru-RU"/>
        </w:rPr>
        <w:t xml:space="preserve">Еліміздің жарқын болашағы, өзіміз қызмет істеп жүрген мектеп болашағы біздің ұстаздардың ізденісіне, балаларға деген сүйіспеншілігіне, кәсіптік </w:t>
      </w:r>
      <w:r w:rsidRPr="007F485B">
        <w:rPr>
          <w:rFonts w:ascii="Times New Roman" w:eastAsia="Times New Roman" w:hAnsi="Times New Roman" w:cs="Times New Roman"/>
          <w:color w:val="000000"/>
          <w:sz w:val="28"/>
          <w:szCs w:val="28"/>
          <w:lang w:val="kk-KZ" w:eastAsia="ru-RU"/>
        </w:rPr>
        <w:lastRenderedPageBreak/>
        <w:t>деңгейіне байланысты екенін жақсы түсінеміз. Шындығында мұғалімнің алдында оқушыларға білім мен тәрбие беруде үлкен жауапкершілік тұр.  </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Әрбір оқушыны оқытып, тәрбиелеуге байланысты мәселелерді өздігімен және шығармашылық ынтамен шешуге қабілетті жаңашыл мұғалім керек.</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Оқушының білім сапасын көтеру негізгі мақсат. Біз соңғы нәтиже сипатын, мектеп түлегінің білімділігі үлгісі арқылы құрдық.</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Біздің оқушыға қойған талабымыз:</w:t>
      </w:r>
    </w:p>
    <w:p w:rsidR="007F485B" w:rsidRPr="007F485B" w:rsidRDefault="007F485B" w:rsidP="007F485B">
      <w:pPr>
        <w:spacing w:after="0" w:line="240" w:lineRule="auto"/>
        <w:ind w:left="72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қоршаған ортаны сезе білу, құбылыс себептерін іздене білу;</w:t>
      </w:r>
    </w:p>
    <w:p w:rsidR="007F485B" w:rsidRPr="007F485B" w:rsidRDefault="007F485B" w:rsidP="007F485B">
      <w:pPr>
        <w:spacing w:after="0" w:line="240" w:lineRule="auto"/>
        <w:ind w:left="72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ақыл парасатты игеріп, ойлау, сезім қабілеттерін арттыру;</w:t>
      </w:r>
    </w:p>
    <w:p w:rsidR="007F485B" w:rsidRPr="007F485B" w:rsidRDefault="007F485B" w:rsidP="007F485B">
      <w:pPr>
        <w:spacing w:after="0" w:line="240" w:lineRule="auto"/>
        <w:ind w:left="72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алдына мақсат қоя білу және жетуге ұмтылу;</w:t>
      </w:r>
    </w:p>
    <w:p w:rsidR="007F485B" w:rsidRPr="007F485B" w:rsidRDefault="007F485B" w:rsidP="007F485B">
      <w:pPr>
        <w:spacing w:after="0" w:line="240" w:lineRule="auto"/>
        <w:ind w:left="72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өзін - өзі талдауды, өзін - өзі бағалай білуді меңгеру;</w:t>
      </w:r>
    </w:p>
    <w:p w:rsidR="007F485B" w:rsidRPr="007F485B" w:rsidRDefault="007F485B" w:rsidP="007F485B">
      <w:pPr>
        <w:spacing w:after="0" w:line="240" w:lineRule="auto"/>
        <w:ind w:left="720" w:hanging="360"/>
        <w:jc w:val="both"/>
        <w:rPr>
          <w:rFonts w:ascii="Times New Roman" w:eastAsia="Times New Roman" w:hAnsi="Times New Roman" w:cs="Times New Roman"/>
          <w:color w:val="000000"/>
          <w:sz w:val="20"/>
          <w:szCs w:val="20"/>
          <w:lang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басқа адамдармен қарым-қатынас жасай білу, осы заманға сай технологияларды пайдалана білу (интернет, электронды пошта);</w:t>
      </w:r>
    </w:p>
    <w:p w:rsidR="007F485B" w:rsidRPr="007F485B" w:rsidRDefault="007F485B" w:rsidP="007F485B">
      <w:pPr>
        <w:spacing w:after="0" w:line="240" w:lineRule="auto"/>
        <w:ind w:left="720" w:hanging="360"/>
        <w:jc w:val="both"/>
        <w:rPr>
          <w:rFonts w:ascii="Times New Roman" w:eastAsia="Times New Roman" w:hAnsi="Times New Roman" w:cs="Times New Roman"/>
          <w:color w:val="000000"/>
          <w:sz w:val="20"/>
          <w:szCs w:val="20"/>
          <w:lang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қоршаған ортада өз орныңды , жеке рөліңді анықтай білу;</w:t>
      </w:r>
    </w:p>
    <w:p w:rsidR="007F485B" w:rsidRPr="007F485B" w:rsidRDefault="007F485B" w:rsidP="007F485B">
      <w:pPr>
        <w:spacing w:after="0" w:line="240" w:lineRule="auto"/>
        <w:jc w:val="both"/>
        <w:rPr>
          <w:rFonts w:ascii="Times New Roman" w:eastAsia="Times New Roman" w:hAnsi="Times New Roman" w:cs="Times New Roman"/>
          <w:color w:val="000000"/>
          <w:sz w:val="28"/>
          <w:szCs w:val="28"/>
          <w:lang w:val="kk-KZ" w:eastAsia="ru-RU"/>
        </w:rPr>
      </w:pPr>
      <w:r w:rsidRPr="007F485B">
        <w:rPr>
          <w:rFonts w:ascii="Times New Roman" w:eastAsia="Times New Roman" w:hAnsi="Times New Roman" w:cs="Times New Roman"/>
          <w:color w:val="000000"/>
          <w:sz w:val="28"/>
          <w:szCs w:val="28"/>
          <w:lang w:val="kk-KZ" w:eastAsia="ru-RU"/>
        </w:rPr>
        <w:t>           Сондықтан, мектеп мұғалімінің сапасын соңғы нәтижеге бағыттау керек.  Көздеген мақсатымыздың нәтижесін көреміз, мұғалімнің кәсіби </w:t>
      </w:r>
      <w:r w:rsidRPr="007F485B">
        <w:rPr>
          <w:rFonts w:ascii="Times New Roman" w:eastAsia="Times New Roman" w:hAnsi="Times New Roman" w:cs="Times New Roman"/>
          <w:color w:val="000000"/>
          <w:sz w:val="28"/>
          <w:lang w:val="kk-KZ" w:eastAsia="ru-RU"/>
        </w:rPr>
        <w:t>шеберлегін</w:t>
      </w:r>
      <w:r w:rsidRPr="007F485B">
        <w:rPr>
          <w:rFonts w:ascii="Times New Roman" w:eastAsia="Times New Roman" w:hAnsi="Times New Roman" w:cs="Times New Roman"/>
          <w:color w:val="000000"/>
          <w:sz w:val="28"/>
          <w:szCs w:val="28"/>
          <w:lang w:val="kk-KZ" w:eastAsia="ru-RU"/>
        </w:rPr>
        <w:t> дамытуға қажетті жағдай жасау арқылы білімнің жаңа </w:t>
      </w:r>
      <w:r w:rsidRPr="007F485B">
        <w:rPr>
          <w:rFonts w:ascii="Times New Roman" w:eastAsia="Times New Roman" w:hAnsi="Times New Roman" w:cs="Times New Roman"/>
          <w:color w:val="000000"/>
          <w:sz w:val="28"/>
          <w:lang w:val="kk-KZ" w:eastAsia="ru-RU"/>
        </w:rPr>
        <w:t>парадигміне</w:t>
      </w:r>
      <w:r w:rsidRPr="007F485B">
        <w:rPr>
          <w:rFonts w:ascii="Times New Roman" w:eastAsia="Times New Roman" w:hAnsi="Times New Roman" w:cs="Times New Roman"/>
          <w:color w:val="000000"/>
          <w:sz w:val="28"/>
          <w:szCs w:val="28"/>
          <w:lang w:val="kk-KZ" w:eastAsia="ru-RU"/>
        </w:rPr>
        <w:t> өту тәртібі бойынша ғылыми-әдістемелік жұмысын ұйымдастыру.</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Мектеп мұғалімдері шығармашылық жұмыспен айналысуға даяр болуы керек, нәтижеге жетуге ұмтылу қажет.</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Ел президенті Н.Назарбаевтың  Қазақстан халқына арналған Жолдауында “Біздің болашақтағы жоғары технологиялық және ғылыми қамтымды өндірістері үшін кадрлар қорын жасақтауымыз қажет” деген сөздері бар. Демек, оқушылардың ғылыми зерттеу жұмыстарына қызығуын қалыптастыру, шығармашылық қабілетін дамыту, қазіргі техниканы тиімді пайдалану мәдениетіне тәрбиелеу – мектептің басты бағыттарының бірі.  Бұл салада атқарылатын жұмыстар жетерлік.</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“Баланың шығармашылық қабілетін ашу, оны алға қарай дамыту үшін ең бастысы жағдайлар жасау қажет”.</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Оқушының дарындылығының дамуы, қабілетінің ашылуы көбінесе мұғалімнің кәсіби  </w:t>
      </w:r>
      <w:r w:rsidRPr="007F485B">
        <w:rPr>
          <w:rFonts w:ascii="Times New Roman" w:eastAsia="Times New Roman" w:hAnsi="Times New Roman" w:cs="Times New Roman"/>
          <w:color w:val="000000"/>
          <w:sz w:val="28"/>
          <w:lang w:val="kk-KZ" w:eastAsia="ru-RU"/>
        </w:rPr>
        <w:t>біліктілігне</w:t>
      </w:r>
      <w:r w:rsidRPr="007F485B">
        <w:rPr>
          <w:rFonts w:ascii="Times New Roman" w:eastAsia="Times New Roman" w:hAnsi="Times New Roman" w:cs="Times New Roman"/>
          <w:color w:val="000000"/>
          <w:sz w:val="28"/>
          <w:szCs w:val="28"/>
          <w:lang w:val="kk-KZ" w:eastAsia="ru-RU"/>
        </w:rPr>
        <w:t>, және оның тұлғалық қасиетіне байланысты екені айдан анық.</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Көбінесе “дарынды оқушы – бұл жақсы оқитын оқушы” деген пікір қалыптасқан. Белгілі ағылшын </w:t>
      </w:r>
      <w:r w:rsidRPr="007F485B">
        <w:rPr>
          <w:rFonts w:ascii="Times New Roman" w:eastAsia="Times New Roman" w:hAnsi="Times New Roman" w:cs="Times New Roman"/>
          <w:color w:val="000000"/>
          <w:sz w:val="28"/>
          <w:lang w:val="kk-KZ" w:eastAsia="ru-RU"/>
        </w:rPr>
        <w:t>психологі</w:t>
      </w:r>
      <w:r w:rsidRPr="007F485B">
        <w:rPr>
          <w:rFonts w:ascii="Times New Roman" w:eastAsia="Times New Roman" w:hAnsi="Times New Roman" w:cs="Times New Roman"/>
          <w:color w:val="000000"/>
          <w:sz w:val="28"/>
          <w:szCs w:val="28"/>
          <w:lang w:val="kk-KZ" w:eastAsia="ru-RU"/>
        </w:rPr>
        <w:t> П.</w:t>
      </w:r>
      <w:r w:rsidRPr="007F485B">
        <w:rPr>
          <w:rFonts w:ascii="Times New Roman" w:eastAsia="Times New Roman" w:hAnsi="Times New Roman" w:cs="Times New Roman"/>
          <w:color w:val="000000"/>
          <w:sz w:val="28"/>
          <w:lang w:val="kk-KZ" w:eastAsia="ru-RU"/>
        </w:rPr>
        <w:t>Торранстың</w:t>
      </w:r>
      <w:r w:rsidRPr="007F485B">
        <w:rPr>
          <w:rFonts w:ascii="Times New Roman" w:eastAsia="Times New Roman" w:hAnsi="Times New Roman" w:cs="Times New Roman"/>
          <w:color w:val="000000"/>
          <w:sz w:val="28"/>
          <w:szCs w:val="28"/>
          <w:lang w:val="kk-KZ" w:eastAsia="ru-RU"/>
        </w:rPr>
        <w:t> зерттеулері бұл пікірдің мұғалімдер арасында жиі кездесетінін анықтады. Оларға оқуда қиыншылық туғызбайтын, тәртіпті, ұйымшыл, білімді, тұрақты, ұғымтал, өз ойын нақты және түсінікті жеткізе алатын оқушылар көбірек ұнайды. Ал қисынсыз сұрақ қоятын, өз жұмысымен ғана айналысатын, тәуелсіз, көбіне түсініспеушілік туғызатын, қияли, әр нәрсеге көзқарасы бөлек оқушылар ұнамайды. П.</w:t>
      </w:r>
      <w:r w:rsidRPr="007F485B">
        <w:rPr>
          <w:rFonts w:ascii="Times New Roman" w:eastAsia="Times New Roman" w:hAnsi="Times New Roman" w:cs="Times New Roman"/>
          <w:color w:val="000000"/>
          <w:sz w:val="28"/>
          <w:lang w:val="kk-KZ" w:eastAsia="ru-RU"/>
        </w:rPr>
        <w:t>Торранстың</w:t>
      </w:r>
      <w:r w:rsidRPr="007F485B">
        <w:rPr>
          <w:rFonts w:ascii="Times New Roman" w:eastAsia="Times New Roman" w:hAnsi="Times New Roman" w:cs="Times New Roman"/>
          <w:color w:val="000000"/>
          <w:sz w:val="28"/>
          <w:szCs w:val="28"/>
          <w:lang w:val="kk-KZ" w:eastAsia="ru-RU"/>
        </w:rPr>
        <w:t> зерттеулері нақ осы қасиеттер оқушының шығармашылық дарындылығын көрсететін және оның нашар оқитын оқушылардың арасында да аз емес екендігін айқындаған. Сондықтан мұғалімдер осы зерттеулердің нәтижесін есте ұстағаны жөн.</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lastRenderedPageBreak/>
        <w:t>           Дарынды оқушымен жұмыстың негізгі  </w:t>
      </w:r>
      <w:r w:rsidRPr="007F485B">
        <w:rPr>
          <w:rFonts w:ascii="Times New Roman" w:eastAsia="Times New Roman" w:hAnsi="Times New Roman" w:cs="Times New Roman"/>
          <w:color w:val="000000"/>
          <w:sz w:val="28"/>
          <w:lang w:val="kk-KZ" w:eastAsia="ru-RU"/>
        </w:rPr>
        <w:t>мақсаты-</w:t>
      </w:r>
      <w:r w:rsidRPr="007F485B">
        <w:rPr>
          <w:rFonts w:ascii="Times New Roman" w:eastAsia="Times New Roman" w:hAnsi="Times New Roman" w:cs="Times New Roman"/>
          <w:color w:val="000000"/>
          <w:sz w:val="28"/>
          <w:szCs w:val="28"/>
          <w:lang w:val="kk-KZ" w:eastAsia="ru-RU"/>
        </w:rPr>
        <w:t> олардың шығармашылық жұмыста өзінің қабілетін іске асыруға дайындығын қалыптастыру. Ал мақсатқа жету оқу бағдарламасын тереңдетіп оқыту және оқушының танымдық белсенділігін дамыту арқылы жүзеге асады.</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Дарынды оқушымен жұмыс жүйесіндегі мұғалім маңызды орын алады.  Оқушының болашақтағы мамандығына байланысты, яғни кәсіби тағдыры тек қана жақсы мұғалімге байланысты.  </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Бұл контексте болашақ мұғалімді жаңашыл </w:t>
      </w:r>
      <w:r w:rsidRPr="007F485B">
        <w:rPr>
          <w:rFonts w:ascii="Times New Roman" w:eastAsia="Times New Roman" w:hAnsi="Times New Roman" w:cs="Times New Roman"/>
          <w:color w:val="000000"/>
          <w:sz w:val="28"/>
          <w:lang w:val="kk-KZ" w:eastAsia="ru-RU"/>
        </w:rPr>
        <w:t>педагогтердің</w:t>
      </w:r>
      <w:r w:rsidRPr="007F485B">
        <w:rPr>
          <w:rFonts w:ascii="Times New Roman" w:eastAsia="Times New Roman" w:hAnsi="Times New Roman" w:cs="Times New Roman"/>
          <w:color w:val="000000"/>
          <w:sz w:val="28"/>
          <w:szCs w:val="28"/>
          <w:lang w:val="kk-KZ" w:eastAsia="ru-RU"/>
        </w:rPr>
        <w:t>  инновациялық тәжірибесін шығармашылық ынтамен меңгеру және  пайдалану арқылы даярлаудың келешегі зор деп ойлаймыз.</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Жаңашыл </w:t>
      </w:r>
      <w:r w:rsidRPr="007F485B">
        <w:rPr>
          <w:rFonts w:ascii="Times New Roman" w:eastAsia="Times New Roman" w:hAnsi="Times New Roman" w:cs="Times New Roman"/>
          <w:color w:val="000000"/>
          <w:sz w:val="28"/>
          <w:lang w:val="kk-KZ" w:eastAsia="ru-RU"/>
        </w:rPr>
        <w:t>педагогтер</w:t>
      </w:r>
      <w:r w:rsidRPr="007F485B">
        <w:rPr>
          <w:rFonts w:ascii="Times New Roman" w:eastAsia="Times New Roman" w:hAnsi="Times New Roman" w:cs="Times New Roman"/>
          <w:color w:val="000000"/>
          <w:sz w:val="28"/>
          <w:szCs w:val="28"/>
          <w:lang w:val="kk-KZ" w:eastAsia="ru-RU"/>
        </w:rPr>
        <w:t> оқушының жеке тұлғалық абройын барынша </w:t>
      </w:r>
      <w:r w:rsidRPr="007F485B">
        <w:rPr>
          <w:rFonts w:ascii="Times New Roman" w:eastAsia="Times New Roman" w:hAnsi="Times New Roman" w:cs="Times New Roman"/>
          <w:color w:val="000000"/>
          <w:sz w:val="28"/>
          <w:lang w:val="kk-KZ" w:eastAsia="ru-RU"/>
        </w:rPr>
        <w:t>құрметеуге</w:t>
      </w:r>
      <w:r w:rsidRPr="007F485B">
        <w:rPr>
          <w:rFonts w:ascii="Times New Roman" w:eastAsia="Times New Roman" w:hAnsi="Times New Roman" w:cs="Times New Roman"/>
          <w:color w:val="000000"/>
          <w:sz w:val="28"/>
          <w:szCs w:val="28"/>
          <w:lang w:val="kk-KZ" w:eastAsia="ru-RU"/>
        </w:rPr>
        <w:t>, оның шығармашылық қабілеттері мен бейімділіктерін, өздігімен ойлау қабілетін дамытуға, жағымды </w:t>
      </w:r>
      <w:r w:rsidRPr="007F485B">
        <w:rPr>
          <w:rFonts w:ascii="Times New Roman" w:eastAsia="Times New Roman" w:hAnsi="Times New Roman" w:cs="Times New Roman"/>
          <w:color w:val="000000"/>
          <w:sz w:val="28"/>
          <w:lang w:val="kk-KZ" w:eastAsia="ru-RU"/>
        </w:rPr>
        <w:t>эмоциональдық</w:t>
      </w:r>
      <w:r w:rsidRPr="007F485B">
        <w:rPr>
          <w:rFonts w:ascii="Times New Roman" w:eastAsia="Times New Roman" w:hAnsi="Times New Roman" w:cs="Times New Roman"/>
          <w:color w:val="000000"/>
          <w:sz w:val="28"/>
          <w:szCs w:val="28"/>
          <w:lang w:val="kk-KZ" w:eastAsia="ru-RU"/>
        </w:rPr>
        <w:t> педагогикалық үрдісті қалыптастырып, одан педагогикалық зорлықтың барлық түрін аластатуға  бағытталған </w:t>
      </w:r>
      <w:r w:rsidRPr="007F485B">
        <w:rPr>
          <w:rFonts w:ascii="Times New Roman" w:eastAsia="Times New Roman" w:hAnsi="Times New Roman" w:cs="Times New Roman"/>
          <w:color w:val="000000"/>
          <w:sz w:val="28"/>
          <w:lang w:val="kk-KZ" w:eastAsia="ru-RU"/>
        </w:rPr>
        <w:t>ізгіліктік</w:t>
      </w:r>
      <w:r w:rsidRPr="007F485B">
        <w:rPr>
          <w:rFonts w:ascii="Times New Roman" w:eastAsia="Times New Roman" w:hAnsi="Times New Roman" w:cs="Times New Roman"/>
          <w:color w:val="000000"/>
          <w:sz w:val="28"/>
          <w:szCs w:val="28"/>
          <w:lang w:val="kk-KZ" w:eastAsia="ru-RU"/>
        </w:rPr>
        <w:t> стратегиясымен сипатталады.</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Олардың тәжірибесі мына ережелерге негізделеді:</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оқытуды мұғалім мен оқушының өзара шығармашылық қарым-қатынасы ретінде қабылдау.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Күрделі мақсат идеясы (оқушының алдына барынша күрделі мақсат қойылып, оны орындай алатындығына сенімін нығайту);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Өзіндік талдау (оқушылардың жұмыс нәтижелерін жеке және ұжымдық талдау);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Ерікті таңдау (мұғалімнің оқу материалының жақсы меңгерілуі мақсатында сабақ уақытын өз бетінше пайдалануы);</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Оқушылардың </w:t>
      </w:r>
      <w:r w:rsidRPr="007F485B">
        <w:rPr>
          <w:rFonts w:ascii="Times New Roman" w:eastAsia="Times New Roman" w:hAnsi="Times New Roman" w:cs="Times New Roman"/>
          <w:color w:val="000000"/>
          <w:sz w:val="28"/>
          <w:lang w:val="kk-KZ" w:eastAsia="ru-RU"/>
        </w:rPr>
        <w:t>өзін-</w:t>
      </w:r>
      <w:r w:rsidRPr="007F485B">
        <w:rPr>
          <w:rFonts w:ascii="Times New Roman" w:eastAsia="Times New Roman" w:hAnsi="Times New Roman" w:cs="Times New Roman"/>
          <w:color w:val="000000"/>
          <w:sz w:val="28"/>
          <w:szCs w:val="28"/>
          <w:lang w:val="kk-KZ" w:eastAsia="ru-RU"/>
        </w:rPr>
        <w:t> өзі шығармашылық басқаруы;</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Тәрбиеге жеке тұлға тұрғысынан қарау;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lang w:val="kk-KZ" w:eastAsia="ru-RU"/>
        </w:rPr>
        <w:t>Ата-</w:t>
      </w:r>
      <w:r w:rsidRPr="007F485B">
        <w:rPr>
          <w:rFonts w:ascii="Times New Roman" w:eastAsia="Times New Roman" w:hAnsi="Times New Roman" w:cs="Times New Roman"/>
          <w:color w:val="000000"/>
          <w:sz w:val="28"/>
          <w:szCs w:val="28"/>
          <w:lang w:val="kk-KZ" w:eastAsia="ru-RU"/>
        </w:rPr>
        <w:t> аналармен ынтымақтастық құру;</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8"/>
          <w:szCs w:val="28"/>
          <w:lang w:val="kk-KZ" w:eastAsia="ru-RU"/>
        </w:rPr>
      </w:pPr>
      <w:r w:rsidRPr="007F485B">
        <w:rPr>
          <w:rFonts w:ascii="Times New Roman" w:eastAsia="Times New Roman" w:hAnsi="Times New Roman" w:cs="Times New Roman"/>
          <w:color w:val="000000"/>
          <w:sz w:val="28"/>
          <w:szCs w:val="28"/>
          <w:lang w:val="kk-KZ" w:eastAsia="ru-RU"/>
        </w:rPr>
        <w:t>Сонымен, жаңашыл </w:t>
      </w:r>
      <w:r w:rsidRPr="007F485B">
        <w:rPr>
          <w:rFonts w:ascii="Times New Roman" w:eastAsia="Times New Roman" w:hAnsi="Times New Roman" w:cs="Times New Roman"/>
          <w:color w:val="000000"/>
          <w:sz w:val="28"/>
          <w:lang w:val="kk-KZ" w:eastAsia="ru-RU"/>
        </w:rPr>
        <w:t>педагогтердің</w:t>
      </w:r>
      <w:r w:rsidRPr="007F485B">
        <w:rPr>
          <w:rFonts w:ascii="Times New Roman" w:eastAsia="Times New Roman" w:hAnsi="Times New Roman" w:cs="Times New Roman"/>
          <w:color w:val="000000"/>
          <w:sz w:val="28"/>
          <w:szCs w:val="28"/>
          <w:lang w:val="kk-KZ" w:eastAsia="ru-RU"/>
        </w:rPr>
        <w:t> инновациялық тәжірибесі тұлғаны дамытуда ізгілік және шығармашылық көзқарасқа негізделген әдістер мен жүйесін құрайды.</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8"/>
          <w:szCs w:val="28"/>
          <w:lang w:val="kk-KZ" w:eastAsia="ru-RU"/>
        </w:rPr>
      </w:pPr>
      <w:r w:rsidRPr="007F485B">
        <w:rPr>
          <w:rFonts w:ascii="Times New Roman" w:eastAsia="Times New Roman" w:hAnsi="Times New Roman" w:cs="Times New Roman"/>
          <w:color w:val="000000"/>
          <w:sz w:val="28"/>
          <w:szCs w:val="28"/>
          <w:lang w:val="kk-KZ" w:eastAsia="ru-RU"/>
        </w:rPr>
        <w:t>Мұғалімнің біліміне қойылатын талаптар:</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8"/>
          <w:szCs w:val="28"/>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өзінің сабақ беретін пәнін мемлекеттік стандарт деңгейінен жоғары деңгейде білу;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8"/>
          <w:szCs w:val="28"/>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оқушы дарындылығының моделін білу;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8"/>
          <w:szCs w:val="28"/>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қазіргі заманға сай оқытудың жаңа технологияларын білу;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8"/>
          <w:szCs w:val="28"/>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дарынды оқушыны оқыту, тәрбиелеу үрдісінде үлгірімге ғана көңіл бөлмей оның басқа да көрсеткіштерімен байланысына да көңіл бөлу;</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8"/>
          <w:szCs w:val="28"/>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дарынды оқушылардың ерекшелігін ескере отырып, оларға шығармашылықпен жұмыс жасайтын тапсырмалар дайындай білуі.</w:t>
      </w:r>
    </w:p>
    <w:p w:rsidR="007F485B" w:rsidRPr="007F485B" w:rsidRDefault="007F485B" w:rsidP="007F485B">
      <w:pPr>
        <w:spacing w:after="0" w:line="240" w:lineRule="auto"/>
        <w:jc w:val="both"/>
        <w:rPr>
          <w:rFonts w:ascii="Times New Roman" w:eastAsia="Times New Roman" w:hAnsi="Times New Roman" w:cs="Times New Roman"/>
          <w:color w:val="000000"/>
          <w:sz w:val="28"/>
          <w:szCs w:val="28"/>
          <w:lang w:val="kk-KZ" w:eastAsia="ru-RU"/>
        </w:rPr>
      </w:pPr>
      <w:r w:rsidRPr="007F485B">
        <w:rPr>
          <w:rFonts w:ascii="Times New Roman" w:eastAsia="Times New Roman" w:hAnsi="Times New Roman" w:cs="Times New Roman"/>
          <w:color w:val="000000"/>
          <w:sz w:val="28"/>
          <w:szCs w:val="28"/>
          <w:lang w:val="kk-KZ" w:eastAsia="ru-RU"/>
        </w:rPr>
        <w:t>Мұғалімнің іскерлігіне </w:t>
      </w:r>
      <w:r w:rsidRPr="007F485B">
        <w:rPr>
          <w:rFonts w:ascii="Times New Roman" w:eastAsia="Times New Roman" w:hAnsi="Times New Roman" w:cs="Times New Roman"/>
          <w:color w:val="000000"/>
          <w:sz w:val="28"/>
          <w:lang w:val="kk-KZ" w:eastAsia="ru-RU"/>
        </w:rPr>
        <w:t>қойлатын</w:t>
      </w:r>
      <w:r w:rsidRPr="007F485B">
        <w:rPr>
          <w:rFonts w:ascii="Times New Roman" w:eastAsia="Times New Roman" w:hAnsi="Times New Roman" w:cs="Times New Roman"/>
          <w:color w:val="000000"/>
          <w:sz w:val="28"/>
          <w:szCs w:val="28"/>
          <w:lang w:val="kk-KZ" w:eastAsia="ru-RU"/>
        </w:rPr>
        <w:t> талаптар:</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8"/>
          <w:szCs w:val="28"/>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дарынды оқушыны анықтау әдістерімен жұмыс жасай алуы;</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8"/>
          <w:szCs w:val="28"/>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дарынды оқушыларды (жекелей және топпен)оқытуға арналған бағдарлама құрастырып, сонымен тұрақты жұмыс істей білуі;</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8"/>
          <w:szCs w:val="28"/>
          <w:lang w:val="kk-KZ" w:eastAsia="ru-RU"/>
        </w:rPr>
      </w:pPr>
      <w:r w:rsidRPr="007F485B">
        <w:rPr>
          <w:rFonts w:ascii="Symbol" w:eastAsia="Times New Roman" w:hAnsi="Symbol" w:cs="Times New Roman"/>
          <w:color w:val="000000"/>
          <w:sz w:val="28"/>
          <w:szCs w:val="28"/>
          <w:lang w:val="kk-KZ" w:eastAsia="ru-RU"/>
        </w:rPr>
        <w:lastRenderedPageBreak/>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оқушы дарындылығын дамытуға қажетті зерттеу жұмыстарын жүргізе алуы;</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8"/>
          <w:szCs w:val="28"/>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дарынды оқушыны оқытудың нәтижесін нақты бағалай білуі;</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8"/>
          <w:szCs w:val="28"/>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дарынды оқушының ғылыми –ізденіс жұмыстарымен айналысуына жетекшілік етуі;</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8"/>
          <w:szCs w:val="28"/>
          <w:lang w:val="kk-KZ" w:eastAsia="ru-RU"/>
        </w:rPr>
      </w:pPr>
      <w:r w:rsidRPr="007F485B">
        <w:rPr>
          <w:rFonts w:ascii="Symbol" w:eastAsia="Times New Roman" w:hAnsi="Symbol" w:cs="Times New Roman"/>
          <w:color w:val="000000"/>
          <w:sz w:val="28"/>
          <w:szCs w:val="28"/>
          <w:lang w:val="kk-KZ" w:eastAsia="ru-RU"/>
        </w:rPr>
        <w:t></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дарынды оқушыны олимпиадалар мен сайыстарға дайындауда жетістікке жете алатындай деңгейде жұмыс жасауы.</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8"/>
          <w:szCs w:val="28"/>
          <w:lang w:val="kk-KZ" w:eastAsia="ru-RU"/>
        </w:rPr>
      </w:pPr>
      <w:r w:rsidRPr="007F485B">
        <w:rPr>
          <w:rFonts w:ascii="Times New Roman" w:eastAsia="Times New Roman" w:hAnsi="Times New Roman" w:cs="Times New Roman"/>
          <w:color w:val="000000"/>
          <w:sz w:val="28"/>
          <w:szCs w:val="28"/>
          <w:lang w:val="kk-KZ" w:eastAsia="ru-RU"/>
        </w:rPr>
        <w:t>Сондай-ақ дарынды оқушылармен нәтижелі жұмыс жасайтын мұғалімнің кәсіби “бейнесі” мынадай қасиеттерден тұрады: жоғары кәсіби біліктілік, даралық қасиет, білімпаздық, ойлап табуға және ғылыми  зертеу жұмысына қабілеттілік, кәсіби қызметін өздігінен жетілдіруге ұмтылушылық. Дарынды оқушымен жұмыс мұғалімнің өзіне, қызметіне және кәсіби біліктілігіне жаңа, жоғары талаптар қояды. Тіпті оның кәсіби жетілуіне өзгеше емтихан болып табылады.</w:t>
      </w:r>
    </w:p>
    <w:p w:rsidR="007F485B" w:rsidRPr="007F485B" w:rsidRDefault="007F485B" w:rsidP="007F485B">
      <w:pPr>
        <w:spacing w:after="0" w:line="240" w:lineRule="auto"/>
        <w:jc w:val="both"/>
        <w:rPr>
          <w:rFonts w:ascii="Times New Roman" w:eastAsia="Times New Roman" w:hAnsi="Times New Roman" w:cs="Times New Roman"/>
          <w:color w:val="000000"/>
          <w:sz w:val="28"/>
          <w:szCs w:val="28"/>
          <w:lang w:val="kk-KZ" w:eastAsia="ru-RU"/>
        </w:rPr>
      </w:pPr>
      <w:r w:rsidRPr="007F485B">
        <w:rPr>
          <w:rFonts w:ascii="Times New Roman" w:eastAsia="Times New Roman" w:hAnsi="Times New Roman" w:cs="Times New Roman"/>
          <w:color w:val="000000"/>
          <w:sz w:val="28"/>
          <w:szCs w:val="28"/>
          <w:lang w:val="kk-KZ" w:eastAsia="ru-RU"/>
        </w:rPr>
        <w:t>          Ұлы ойшыл Плутарх кезінде былай депті: “…Көптеген табиғи талант дарынсыз ұстаздардың кесірінен жойылып кетеді. Олар дарынның табиғи құбылысына терең бойлай алмай, </w:t>
      </w:r>
      <w:r w:rsidRPr="007F485B">
        <w:rPr>
          <w:rFonts w:ascii="Times New Roman" w:eastAsia="Times New Roman" w:hAnsi="Times New Roman" w:cs="Times New Roman"/>
          <w:color w:val="000000"/>
          <w:sz w:val="28"/>
          <w:lang w:val="kk-KZ" w:eastAsia="ru-RU"/>
        </w:rPr>
        <w:t>тұпарды</w:t>
      </w:r>
      <w:r w:rsidRPr="007F485B">
        <w:rPr>
          <w:rFonts w:ascii="Times New Roman" w:eastAsia="Times New Roman" w:hAnsi="Times New Roman" w:cs="Times New Roman"/>
          <w:color w:val="000000"/>
          <w:sz w:val="28"/>
          <w:szCs w:val="28"/>
          <w:lang w:val="kk-KZ" w:eastAsia="ru-RU"/>
        </w:rPr>
        <w:t> есекке айналдырып құртып тынады”. Міне, ұстаз осындай келеңсіздікке жол бермеуі керек.</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Оқушылардың шығармашылық  қабілетін арттырып, ынталандыру үшін сабақтарды мынадай жолдармен өткізуге болады:</w:t>
      </w:r>
    </w:p>
    <w:p w:rsidR="007F485B" w:rsidRPr="007F485B" w:rsidRDefault="007F485B" w:rsidP="007F485B">
      <w:pPr>
        <w:spacing w:after="0" w:line="240" w:lineRule="auto"/>
        <w:ind w:left="720" w:hanging="360"/>
        <w:jc w:val="both"/>
        <w:rPr>
          <w:rFonts w:ascii="Times New Roman" w:eastAsia="Times New Roman" w:hAnsi="Times New Roman" w:cs="Times New Roman"/>
          <w:color w:val="000000"/>
          <w:sz w:val="20"/>
          <w:szCs w:val="20"/>
          <w:lang w:eastAsia="ru-RU"/>
        </w:rPr>
      </w:pPr>
      <w:r w:rsidRPr="007F485B">
        <w:rPr>
          <w:rFonts w:ascii="Times New Roman" w:eastAsia="Times New Roman" w:hAnsi="Times New Roman" w:cs="Times New Roman"/>
          <w:color w:val="000000"/>
          <w:sz w:val="28"/>
          <w:szCs w:val="28"/>
          <w:lang w:val="kk-KZ" w:eastAsia="ru-RU"/>
        </w:rPr>
        <w:t>1.</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Сабақта кең көлемде көрнекі құралдарды пайдалану;</w:t>
      </w:r>
    </w:p>
    <w:p w:rsidR="007F485B" w:rsidRPr="007F485B" w:rsidRDefault="007F485B" w:rsidP="007F485B">
      <w:pPr>
        <w:spacing w:after="0" w:line="240" w:lineRule="auto"/>
        <w:ind w:left="720" w:hanging="360"/>
        <w:jc w:val="both"/>
        <w:rPr>
          <w:rFonts w:ascii="Times New Roman" w:eastAsia="Times New Roman" w:hAnsi="Times New Roman" w:cs="Times New Roman"/>
          <w:color w:val="000000"/>
          <w:sz w:val="20"/>
          <w:szCs w:val="20"/>
          <w:lang w:eastAsia="ru-RU"/>
        </w:rPr>
      </w:pPr>
      <w:r w:rsidRPr="007F485B">
        <w:rPr>
          <w:rFonts w:ascii="Times New Roman" w:eastAsia="Times New Roman" w:hAnsi="Times New Roman" w:cs="Times New Roman"/>
          <w:color w:val="000000"/>
          <w:sz w:val="28"/>
          <w:szCs w:val="28"/>
          <w:lang w:val="kk-KZ" w:eastAsia="ru-RU"/>
        </w:rPr>
        <w:t>2.</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Сабақты түрлендіріп өткізу;</w:t>
      </w:r>
    </w:p>
    <w:p w:rsidR="007F485B" w:rsidRPr="007F485B" w:rsidRDefault="007F485B" w:rsidP="007F485B">
      <w:pPr>
        <w:spacing w:after="0" w:line="240" w:lineRule="auto"/>
        <w:ind w:left="720" w:hanging="360"/>
        <w:jc w:val="both"/>
        <w:rPr>
          <w:rFonts w:ascii="Times New Roman" w:eastAsia="Times New Roman" w:hAnsi="Times New Roman" w:cs="Times New Roman"/>
          <w:color w:val="000000"/>
          <w:sz w:val="20"/>
          <w:szCs w:val="20"/>
          <w:lang w:eastAsia="ru-RU"/>
        </w:rPr>
      </w:pPr>
      <w:r w:rsidRPr="007F485B">
        <w:rPr>
          <w:rFonts w:ascii="Times New Roman" w:eastAsia="Times New Roman" w:hAnsi="Times New Roman" w:cs="Times New Roman"/>
          <w:color w:val="000000"/>
          <w:sz w:val="28"/>
          <w:szCs w:val="28"/>
          <w:lang w:val="kk-KZ" w:eastAsia="ru-RU"/>
        </w:rPr>
        <w:t>3.</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Сабақта оқушылар өздері жасаған суреттер, схемаларды пайдалану;</w:t>
      </w:r>
    </w:p>
    <w:p w:rsidR="007F485B" w:rsidRPr="007F485B" w:rsidRDefault="007F485B" w:rsidP="007F485B">
      <w:pPr>
        <w:spacing w:after="0" w:line="240" w:lineRule="auto"/>
        <w:ind w:left="720" w:hanging="360"/>
        <w:jc w:val="both"/>
        <w:rPr>
          <w:rFonts w:ascii="Times New Roman" w:eastAsia="Times New Roman" w:hAnsi="Times New Roman" w:cs="Times New Roman"/>
          <w:color w:val="000000"/>
          <w:sz w:val="20"/>
          <w:szCs w:val="20"/>
          <w:lang w:eastAsia="ru-RU"/>
        </w:rPr>
      </w:pPr>
      <w:r w:rsidRPr="007F485B">
        <w:rPr>
          <w:rFonts w:ascii="Times New Roman" w:eastAsia="Times New Roman" w:hAnsi="Times New Roman" w:cs="Times New Roman"/>
          <w:color w:val="000000"/>
          <w:sz w:val="28"/>
          <w:szCs w:val="28"/>
          <w:lang w:val="kk-KZ" w:eastAsia="ru-RU"/>
        </w:rPr>
        <w:t>4.</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Техникалық құралдарды тиімді қолдану;</w:t>
      </w:r>
    </w:p>
    <w:p w:rsidR="007F485B" w:rsidRPr="007F485B" w:rsidRDefault="007F485B" w:rsidP="007F485B">
      <w:pPr>
        <w:spacing w:after="0" w:line="240" w:lineRule="auto"/>
        <w:ind w:left="720" w:hanging="360"/>
        <w:jc w:val="both"/>
        <w:rPr>
          <w:rFonts w:ascii="Times New Roman" w:eastAsia="Times New Roman" w:hAnsi="Times New Roman" w:cs="Times New Roman"/>
          <w:color w:val="000000"/>
          <w:sz w:val="20"/>
          <w:szCs w:val="20"/>
          <w:lang w:eastAsia="ru-RU"/>
        </w:rPr>
      </w:pPr>
      <w:r w:rsidRPr="007F485B">
        <w:rPr>
          <w:rFonts w:ascii="Times New Roman" w:eastAsia="Times New Roman" w:hAnsi="Times New Roman" w:cs="Times New Roman"/>
          <w:color w:val="000000"/>
          <w:sz w:val="28"/>
          <w:szCs w:val="28"/>
          <w:lang w:val="kk-KZ" w:eastAsia="ru-RU"/>
        </w:rPr>
        <w:t>5.</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Сабаққа қатысты бейнетаспаларды, фильмдерді көрсету.</w:t>
      </w:r>
    </w:p>
    <w:p w:rsidR="007F485B" w:rsidRPr="007F485B" w:rsidRDefault="007F485B" w:rsidP="007F485B">
      <w:pPr>
        <w:spacing w:after="0" w:line="240" w:lineRule="auto"/>
        <w:ind w:firstLine="360"/>
        <w:jc w:val="both"/>
        <w:rPr>
          <w:rFonts w:ascii="Times New Roman" w:eastAsia="Times New Roman" w:hAnsi="Times New Roman" w:cs="Times New Roman"/>
          <w:color w:val="000000"/>
          <w:sz w:val="28"/>
          <w:szCs w:val="28"/>
          <w:lang w:eastAsia="ru-RU"/>
        </w:rPr>
      </w:pPr>
      <w:r w:rsidRPr="007F485B">
        <w:rPr>
          <w:rFonts w:ascii="Times New Roman" w:eastAsia="Times New Roman" w:hAnsi="Times New Roman" w:cs="Times New Roman"/>
          <w:color w:val="000000"/>
          <w:sz w:val="28"/>
          <w:szCs w:val="28"/>
          <w:lang w:val="kk-KZ" w:eastAsia="ru-RU"/>
        </w:rPr>
        <w:t>Қорыта келгенде, О.</w:t>
      </w:r>
      <w:r w:rsidRPr="007F485B">
        <w:rPr>
          <w:rFonts w:ascii="Times New Roman" w:eastAsia="Times New Roman" w:hAnsi="Times New Roman" w:cs="Times New Roman"/>
          <w:color w:val="000000"/>
          <w:sz w:val="28"/>
          <w:lang w:val="kk-KZ" w:eastAsia="ru-RU"/>
        </w:rPr>
        <w:t>Бальзактың</w:t>
      </w:r>
      <w:r w:rsidRPr="007F485B">
        <w:rPr>
          <w:rFonts w:ascii="Times New Roman" w:eastAsia="Times New Roman" w:hAnsi="Times New Roman" w:cs="Times New Roman"/>
          <w:color w:val="000000"/>
          <w:sz w:val="28"/>
          <w:szCs w:val="28"/>
          <w:lang w:val="kk-KZ" w:eastAsia="ru-RU"/>
        </w:rPr>
        <w:t> “ұдай еңбек </w:t>
      </w:r>
      <w:r w:rsidRPr="007F485B">
        <w:rPr>
          <w:rFonts w:ascii="Times New Roman" w:eastAsia="Times New Roman" w:hAnsi="Times New Roman" w:cs="Times New Roman"/>
          <w:color w:val="000000"/>
          <w:sz w:val="28"/>
          <w:lang w:val="kk-KZ" w:eastAsia="ru-RU"/>
        </w:rPr>
        <w:t>ету-</w:t>
      </w:r>
      <w:r w:rsidRPr="007F485B">
        <w:rPr>
          <w:rFonts w:ascii="Times New Roman" w:eastAsia="Times New Roman" w:hAnsi="Times New Roman" w:cs="Times New Roman"/>
          <w:color w:val="000000"/>
          <w:sz w:val="28"/>
          <w:szCs w:val="28"/>
          <w:lang w:val="kk-KZ" w:eastAsia="ru-RU"/>
        </w:rPr>
        <w:t> өнердің де, өмірдің де заңы” дегеніндей, оқушылардың шығармашылық  қабілеті мен белсенділігін </w:t>
      </w:r>
      <w:r w:rsidRPr="007F485B">
        <w:rPr>
          <w:rFonts w:ascii="Times New Roman" w:eastAsia="Times New Roman" w:hAnsi="Times New Roman" w:cs="Times New Roman"/>
          <w:color w:val="000000"/>
          <w:sz w:val="28"/>
          <w:lang w:val="kk-KZ" w:eastAsia="ru-RU"/>
        </w:rPr>
        <w:t>артыруда</w:t>
      </w:r>
      <w:r w:rsidRPr="007F485B">
        <w:rPr>
          <w:rFonts w:ascii="Times New Roman" w:eastAsia="Times New Roman" w:hAnsi="Times New Roman" w:cs="Times New Roman"/>
          <w:color w:val="000000"/>
          <w:sz w:val="28"/>
          <w:szCs w:val="28"/>
          <w:lang w:val="kk-KZ" w:eastAsia="ru-RU"/>
        </w:rPr>
        <w:t> мұғалімге үнемі ізденуге, тұрақты еңбек етуді міндеттейді.</w:t>
      </w:r>
    </w:p>
    <w:p w:rsidR="007F485B" w:rsidRPr="007F485B" w:rsidRDefault="007F485B" w:rsidP="007F485B">
      <w:pPr>
        <w:spacing w:after="0" w:line="240" w:lineRule="auto"/>
        <w:jc w:val="both"/>
        <w:rPr>
          <w:rFonts w:ascii="Times New Roman" w:eastAsia="Times New Roman" w:hAnsi="Times New Roman" w:cs="Times New Roman"/>
          <w:color w:val="000000"/>
          <w:sz w:val="28"/>
          <w:szCs w:val="28"/>
          <w:lang w:val="kk-KZ" w:eastAsia="ru-RU"/>
        </w:rPr>
      </w:pPr>
      <w:r w:rsidRPr="007F485B">
        <w:rPr>
          <w:rFonts w:ascii="Times New Roman" w:eastAsia="Times New Roman" w:hAnsi="Times New Roman" w:cs="Times New Roman"/>
          <w:color w:val="000000"/>
          <w:sz w:val="28"/>
          <w:szCs w:val="28"/>
          <w:lang w:val="kk-KZ" w:eastAsia="ru-RU"/>
        </w:rPr>
        <w:t>          Әрине, </w:t>
      </w:r>
      <w:r w:rsidRPr="007F485B">
        <w:rPr>
          <w:rFonts w:ascii="Times New Roman" w:eastAsia="Times New Roman" w:hAnsi="Times New Roman" w:cs="Times New Roman"/>
          <w:color w:val="000000"/>
          <w:sz w:val="28"/>
          <w:lang w:val="kk-KZ" w:eastAsia="ru-RU"/>
        </w:rPr>
        <w:t>артқарылған</w:t>
      </w:r>
      <w:r w:rsidRPr="007F485B">
        <w:rPr>
          <w:rFonts w:ascii="Times New Roman" w:eastAsia="Times New Roman" w:hAnsi="Times New Roman" w:cs="Times New Roman"/>
          <w:color w:val="000000"/>
          <w:sz w:val="28"/>
          <w:szCs w:val="28"/>
          <w:lang w:val="kk-KZ" w:eastAsia="ru-RU"/>
        </w:rPr>
        <w:t> істер аз емес. Дегенмен, әлі де болса бізді ойландыратын, толғандыратын істер жетерлік. Атап айтқанда, олар – білім сапасын арттыру, оқушылардың біліміне, ойлау қабілетіне сай </w:t>
      </w:r>
      <w:r w:rsidRPr="007F485B">
        <w:rPr>
          <w:rFonts w:ascii="Times New Roman" w:eastAsia="Times New Roman" w:hAnsi="Times New Roman" w:cs="Times New Roman"/>
          <w:color w:val="000000"/>
          <w:sz w:val="28"/>
          <w:lang w:val="kk-KZ" w:eastAsia="ru-RU"/>
        </w:rPr>
        <w:t>деңгейлеп</w:t>
      </w:r>
      <w:r w:rsidRPr="007F485B">
        <w:rPr>
          <w:rFonts w:ascii="Times New Roman" w:eastAsia="Times New Roman" w:hAnsi="Times New Roman" w:cs="Times New Roman"/>
          <w:color w:val="000000"/>
          <w:sz w:val="28"/>
          <w:szCs w:val="28"/>
          <w:lang w:val="kk-KZ" w:eastAsia="ru-RU"/>
        </w:rPr>
        <w:t>  оқыту, </w:t>
      </w:r>
      <w:r w:rsidRPr="007F485B">
        <w:rPr>
          <w:rFonts w:ascii="Times New Roman" w:eastAsia="Times New Roman" w:hAnsi="Times New Roman" w:cs="Times New Roman"/>
          <w:color w:val="000000"/>
          <w:sz w:val="28"/>
          <w:lang w:val="kk-KZ" w:eastAsia="ru-RU"/>
        </w:rPr>
        <w:t>ғылыми-ізденіс</w:t>
      </w:r>
      <w:r w:rsidRPr="007F485B">
        <w:rPr>
          <w:rFonts w:ascii="Times New Roman" w:eastAsia="Times New Roman" w:hAnsi="Times New Roman" w:cs="Times New Roman"/>
          <w:color w:val="000000"/>
          <w:sz w:val="28"/>
          <w:szCs w:val="28"/>
          <w:lang w:val="kk-KZ" w:eastAsia="ru-RU"/>
        </w:rPr>
        <w:t> қабілеттерін қалыптастыру, т.с.с. Өйткені, ХХІ </w:t>
      </w:r>
      <w:r w:rsidRPr="007F485B">
        <w:rPr>
          <w:rFonts w:ascii="Times New Roman" w:eastAsia="Times New Roman" w:hAnsi="Times New Roman" w:cs="Times New Roman"/>
          <w:color w:val="000000"/>
          <w:sz w:val="28"/>
          <w:lang w:val="kk-KZ" w:eastAsia="ru-RU"/>
        </w:rPr>
        <w:t>ғасыр-</w:t>
      </w:r>
      <w:r w:rsidRPr="007F485B">
        <w:rPr>
          <w:rFonts w:ascii="Times New Roman" w:eastAsia="Times New Roman" w:hAnsi="Times New Roman" w:cs="Times New Roman"/>
          <w:color w:val="000000"/>
          <w:sz w:val="28"/>
          <w:szCs w:val="28"/>
          <w:lang w:val="kk-KZ" w:eastAsia="ru-RU"/>
        </w:rPr>
        <w:t> білімділер ғасыры. Ендеше бізге ой өрісі жоғары дамыған, зерделі, жан-жақты парасатты ұрпақ керек екенін бір сәтте естен шығармағанымыз жөн.</w:t>
      </w:r>
    </w:p>
    <w:p w:rsidR="007F485B" w:rsidRPr="007F485B" w:rsidRDefault="007F485B" w:rsidP="007F485B">
      <w:pPr>
        <w:spacing w:after="0" w:line="240" w:lineRule="auto"/>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w:t>
      </w:r>
    </w:p>
    <w:p w:rsidR="007F485B" w:rsidRPr="007F485B" w:rsidRDefault="007F485B" w:rsidP="007F485B">
      <w:pPr>
        <w:spacing w:after="0" w:line="240" w:lineRule="auto"/>
        <w:jc w:val="center"/>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w:t>
      </w:r>
    </w:p>
    <w:p w:rsidR="007F485B" w:rsidRDefault="007F485B" w:rsidP="007F485B">
      <w:pPr>
        <w:spacing w:after="0" w:line="240" w:lineRule="auto"/>
        <w:jc w:val="center"/>
        <w:rPr>
          <w:rFonts w:ascii="Times New Roman" w:eastAsia="Times New Roman" w:hAnsi="Times New Roman" w:cs="Times New Roman"/>
          <w:color w:val="000000"/>
          <w:sz w:val="28"/>
          <w:szCs w:val="28"/>
          <w:lang w:val="kk-KZ" w:eastAsia="ru-RU"/>
        </w:rPr>
      </w:pPr>
    </w:p>
    <w:p w:rsidR="007F485B" w:rsidRDefault="007F485B" w:rsidP="007F485B">
      <w:pPr>
        <w:spacing w:after="0" w:line="240" w:lineRule="auto"/>
        <w:jc w:val="center"/>
        <w:rPr>
          <w:rFonts w:ascii="Times New Roman" w:eastAsia="Times New Roman" w:hAnsi="Times New Roman" w:cs="Times New Roman"/>
          <w:color w:val="000000"/>
          <w:sz w:val="28"/>
          <w:szCs w:val="28"/>
          <w:lang w:val="kk-KZ" w:eastAsia="ru-RU"/>
        </w:rPr>
      </w:pPr>
    </w:p>
    <w:p w:rsidR="007F485B" w:rsidRDefault="007F485B" w:rsidP="007F485B">
      <w:pPr>
        <w:spacing w:after="0" w:line="240" w:lineRule="auto"/>
        <w:jc w:val="center"/>
        <w:rPr>
          <w:rFonts w:ascii="Times New Roman" w:eastAsia="Times New Roman" w:hAnsi="Times New Roman" w:cs="Times New Roman"/>
          <w:color w:val="000000"/>
          <w:sz w:val="28"/>
          <w:szCs w:val="28"/>
          <w:lang w:val="kk-KZ" w:eastAsia="ru-RU"/>
        </w:rPr>
      </w:pPr>
    </w:p>
    <w:p w:rsidR="007F485B" w:rsidRDefault="007F485B" w:rsidP="007F485B">
      <w:pPr>
        <w:spacing w:after="0" w:line="240" w:lineRule="auto"/>
        <w:jc w:val="center"/>
        <w:rPr>
          <w:rFonts w:ascii="Times New Roman" w:eastAsia="Times New Roman" w:hAnsi="Times New Roman" w:cs="Times New Roman"/>
          <w:color w:val="000000"/>
          <w:sz w:val="28"/>
          <w:szCs w:val="28"/>
          <w:lang w:val="kk-KZ" w:eastAsia="ru-RU"/>
        </w:rPr>
      </w:pPr>
    </w:p>
    <w:p w:rsidR="007F485B" w:rsidRDefault="007F485B" w:rsidP="007F485B">
      <w:pPr>
        <w:spacing w:after="0" w:line="240" w:lineRule="auto"/>
        <w:jc w:val="center"/>
        <w:rPr>
          <w:rFonts w:ascii="Times New Roman" w:eastAsia="Times New Roman" w:hAnsi="Times New Roman" w:cs="Times New Roman"/>
          <w:color w:val="000000"/>
          <w:sz w:val="28"/>
          <w:szCs w:val="28"/>
          <w:lang w:val="kk-KZ" w:eastAsia="ru-RU"/>
        </w:rPr>
      </w:pPr>
    </w:p>
    <w:p w:rsidR="007F485B" w:rsidRDefault="007F485B" w:rsidP="007F485B">
      <w:pPr>
        <w:spacing w:after="0" w:line="240" w:lineRule="auto"/>
        <w:jc w:val="center"/>
        <w:rPr>
          <w:rFonts w:ascii="Times New Roman" w:eastAsia="Times New Roman" w:hAnsi="Times New Roman" w:cs="Times New Roman"/>
          <w:color w:val="000000"/>
          <w:sz w:val="28"/>
          <w:szCs w:val="28"/>
          <w:lang w:val="kk-KZ" w:eastAsia="ru-RU"/>
        </w:rPr>
      </w:pPr>
    </w:p>
    <w:p w:rsidR="007F485B" w:rsidRPr="007F485B" w:rsidRDefault="007F485B" w:rsidP="007F485B">
      <w:pPr>
        <w:spacing w:after="0" w:line="240" w:lineRule="auto"/>
        <w:jc w:val="center"/>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lastRenderedPageBreak/>
        <w:t>Қолданылған әдебиеттер:</w:t>
      </w:r>
    </w:p>
    <w:p w:rsidR="007F485B" w:rsidRPr="007F485B" w:rsidRDefault="007F485B" w:rsidP="007F485B">
      <w:pPr>
        <w:spacing w:after="0" w:line="240" w:lineRule="auto"/>
        <w:jc w:val="center"/>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 </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val="kk-KZ" w:eastAsia="ru-RU"/>
        </w:rPr>
      </w:pPr>
      <w:r w:rsidRPr="007F485B">
        <w:rPr>
          <w:rFonts w:ascii="Times New Roman" w:eastAsia="Times New Roman" w:hAnsi="Times New Roman" w:cs="Times New Roman"/>
          <w:color w:val="000000"/>
          <w:sz w:val="28"/>
          <w:szCs w:val="28"/>
          <w:lang w:val="kk-KZ" w:eastAsia="ru-RU"/>
        </w:rPr>
        <w:t>1.</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ҚР Білім туралы Заңы. Астана. 2004 жыл.</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eastAsia="ru-RU"/>
        </w:rPr>
      </w:pPr>
      <w:r w:rsidRPr="007F485B">
        <w:rPr>
          <w:rFonts w:ascii="Times New Roman" w:eastAsia="Times New Roman" w:hAnsi="Times New Roman" w:cs="Times New Roman"/>
          <w:color w:val="000000"/>
          <w:sz w:val="28"/>
          <w:szCs w:val="28"/>
          <w:lang w:val="kk-KZ" w:eastAsia="ru-RU"/>
        </w:rPr>
        <w:t>2.</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Н.Назарбаев “Біздің халқымыз жаңа өмірге бейімделуі керек”.//”Егемен Қазақстан”. 31 мамыр. 2000 ж.</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eastAsia="ru-RU"/>
        </w:rPr>
      </w:pPr>
      <w:r w:rsidRPr="007F485B">
        <w:rPr>
          <w:rFonts w:ascii="Times New Roman" w:eastAsia="Times New Roman" w:hAnsi="Times New Roman" w:cs="Times New Roman"/>
          <w:color w:val="000000"/>
          <w:sz w:val="28"/>
          <w:szCs w:val="28"/>
          <w:lang w:val="kk-KZ" w:eastAsia="ru-RU"/>
        </w:rPr>
        <w:t>3.</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szCs w:val="28"/>
          <w:lang w:val="kk-KZ" w:eastAsia="ru-RU"/>
        </w:rPr>
        <w:t>Бабаева Ю.Д. </w:t>
      </w:r>
      <w:r w:rsidRPr="007F485B">
        <w:rPr>
          <w:rFonts w:ascii="Times New Roman" w:eastAsia="Times New Roman" w:hAnsi="Times New Roman" w:cs="Times New Roman"/>
          <w:color w:val="000000"/>
          <w:sz w:val="28"/>
          <w:lang w:val="kk-KZ" w:eastAsia="ru-RU"/>
        </w:rPr>
        <w:t>Динамическая</w:t>
      </w:r>
      <w:r w:rsidRPr="007F485B">
        <w:rPr>
          <w:rFonts w:ascii="Times New Roman" w:eastAsia="Times New Roman" w:hAnsi="Times New Roman" w:cs="Times New Roman"/>
          <w:color w:val="000000"/>
          <w:sz w:val="28"/>
          <w:szCs w:val="28"/>
          <w:lang w:val="kk-KZ" w:eastAsia="ru-RU"/>
        </w:rPr>
        <w:t> теория </w:t>
      </w:r>
      <w:r w:rsidRPr="007F485B">
        <w:rPr>
          <w:rFonts w:ascii="Times New Roman" w:eastAsia="Times New Roman" w:hAnsi="Times New Roman" w:cs="Times New Roman"/>
          <w:color w:val="000000"/>
          <w:sz w:val="28"/>
          <w:lang w:val="kk-KZ" w:eastAsia="ru-RU"/>
        </w:rPr>
        <w:t>одаренности</w:t>
      </w:r>
      <w:r w:rsidRPr="007F485B">
        <w:rPr>
          <w:rFonts w:ascii="Times New Roman" w:eastAsia="Times New Roman" w:hAnsi="Times New Roman" w:cs="Times New Roman"/>
          <w:color w:val="000000"/>
          <w:sz w:val="28"/>
          <w:szCs w:val="28"/>
          <w:lang w:val="kk-KZ" w:eastAsia="ru-RU"/>
        </w:rPr>
        <w:t>. </w:t>
      </w:r>
      <w:r w:rsidRPr="007F485B">
        <w:rPr>
          <w:rFonts w:ascii="Times New Roman" w:eastAsia="Times New Roman" w:hAnsi="Times New Roman" w:cs="Times New Roman"/>
          <w:color w:val="000000"/>
          <w:sz w:val="28"/>
          <w:lang w:val="kk-KZ" w:eastAsia="ru-RU"/>
        </w:rPr>
        <w:t>Основные</w:t>
      </w:r>
      <w:r w:rsidRPr="007F485B">
        <w:rPr>
          <w:rFonts w:ascii="Times New Roman" w:eastAsia="Times New Roman" w:hAnsi="Times New Roman" w:cs="Times New Roman"/>
          <w:color w:val="000000"/>
          <w:sz w:val="28"/>
          <w:szCs w:val="28"/>
          <w:lang w:val="kk-KZ" w:eastAsia="ru-RU"/>
        </w:rPr>
        <w:t> </w:t>
      </w:r>
      <w:r w:rsidRPr="007F485B">
        <w:rPr>
          <w:rFonts w:ascii="Times New Roman" w:eastAsia="Times New Roman" w:hAnsi="Times New Roman" w:cs="Times New Roman"/>
          <w:color w:val="000000"/>
          <w:sz w:val="28"/>
          <w:lang w:val="kk-KZ" w:eastAsia="ru-RU"/>
        </w:rPr>
        <w:t>современные</w:t>
      </w:r>
      <w:r w:rsidRPr="007F485B">
        <w:rPr>
          <w:rFonts w:ascii="Times New Roman" w:eastAsia="Times New Roman" w:hAnsi="Times New Roman" w:cs="Times New Roman"/>
          <w:color w:val="000000"/>
          <w:sz w:val="28"/>
          <w:szCs w:val="28"/>
          <w:lang w:val="kk-KZ" w:eastAsia="ru-RU"/>
        </w:rPr>
        <w:t> </w:t>
      </w:r>
      <w:r w:rsidRPr="007F485B">
        <w:rPr>
          <w:rFonts w:ascii="Times New Roman" w:eastAsia="Times New Roman" w:hAnsi="Times New Roman" w:cs="Times New Roman"/>
          <w:color w:val="000000"/>
          <w:sz w:val="28"/>
          <w:lang w:val="kk-KZ" w:eastAsia="ru-RU"/>
        </w:rPr>
        <w:t>концепции</w:t>
      </w:r>
      <w:r w:rsidRPr="007F485B">
        <w:rPr>
          <w:rFonts w:ascii="Times New Roman" w:eastAsia="Times New Roman" w:hAnsi="Times New Roman" w:cs="Times New Roman"/>
          <w:color w:val="000000"/>
          <w:sz w:val="28"/>
          <w:szCs w:val="28"/>
          <w:lang w:val="kk-KZ" w:eastAsia="ru-RU"/>
        </w:rPr>
        <w:t> </w:t>
      </w:r>
      <w:r w:rsidRPr="007F485B">
        <w:rPr>
          <w:rFonts w:ascii="Times New Roman" w:eastAsia="Times New Roman" w:hAnsi="Times New Roman" w:cs="Times New Roman"/>
          <w:color w:val="000000"/>
          <w:sz w:val="28"/>
          <w:lang w:val="kk-KZ" w:eastAsia="ru-RU"/>
        </w:rPr>
        <w:t>творчества</w:t>
      </w:r>
      <w:r w:rsidRPr="007F485B">
        <w:rPr>
          <w:rFonts w:ascii="Times New Roman" w:eastAsia="Times New Roman" w:hAnsi="Times New Roman" w:cs="Times New Roman"/>
          <w:color w:val="000000"/>
          <w:sz w:val="28"/>
          <w:szCs w:val="28"/>
          <w:lang w:val="kk-KZ" w:eastAsia="ru-RU"/>
        </w:rPr>
        <w:t> и </w:t>
      </w:r>
      <w:r w:rsidRPr="007F485B">
        <w:rPr>
          <w:rFonts w:ascii="Times New Roman" w:eastAsia="Times New Roman" w:hAnsi="Times New Roman" w:cs="Times New Roman"/>
          <w:color w:val="000000"/>
          <w:sz w:val="28"/>
          <w:lang w:val="kk-KZ" w:eastAsia="ru-RU"/>
        </w:rPr>
        <w:t>одаренности</w:t>
      </w:r>
      <w:r w:rsidRPr="007F485B">
        <w:rPr>
          <w:rFonts w:ascii="Times New Roman" w:eastAsia="Times New Roman" w:hAnsi="Times New Roman" w:cs="Times New Roman"/>
          <w:color w:val="000000"/>
          <w:sz w:val="28"/>
          <w:szCs w:val="28"/>
          <w:lang w:val="kk-KZ" w:eastAsia="ru-RU"/>
        </w:rPr>
        <w:t>. М. 1997г.</w:t>
      </w:r>
    </w:p>
    <w:p w:rsidR="007F485B" w:rsidRPr="007F485B" w:rsidRDefault="007F485B" w:rsidP="007F485B">
      <w:pPr>
        <w:spacing w:after="0" w:line="240" w:lineRule="auto"/>
        <w:ind w:left="360" w:hanging="360"/>
        <w:jc w:val="both"/>
        <w:rPr>
          <w:rFonts w:ascii="Times New Roman" w:eastAsia="Times New Roman" w:hAnsi="Times New Roman" w:cs="Times New Roman"/>
          <w:color w:val="000000"/>
          <w:sz w:val="20"/>
          <w:szCs w:val="20"/>
          <w:lang w:eastAsia="ru-RU"/>
        </w:rPr>
      </w:pPr>
      <w:r w:rsidRPr="007F485B">
        <w:rPr>
          <w:rFonts w:ascii="Times New Roman" w:eastAsia="Times New Roman" w:hAnsi="Times New Roman" w:cs="Times New Roman"/>
          <w:color w:val="000000"/>
          <w:sz w:val="28"/>
          <w:szCs w:val="28"/>
          <w:lang w:val="kk-KZ" w:eastAsia="ru-RU"/>
        </w:rPr>
        <w:t>4.</w:t>
      </w:r>
      <w:r w:rsidRPr="007F485B">
        <w:rPr>
          <w:rFonts w:ascii="Times New Roman" w:eastAsia="Times New Roman" w:hAnsi="Times New Roman" w:cs="Times New Roman"/>
          <w:color w:val="000000"/>
          <w:sz w:val="14"/>
          <w:szCs w:val="14"/>
          <w:lang w:val="kk-KZ" w:eastAsia="ru-RU"/>
        </w:rPr>
        <w:t>     </w:t>
      </w:r>
      <w:r w:rsidRPr="007F485B">
        <w:rPr>
          <w:rFonts w:ascii="Times New Roman" w:eastAsia="Times New Roman" w:hAnsi="Times New Roman" w:cs="Times New Roman"/>
          <w:color w:val="000000"/>
          <w:sz w:val="28"/>
          <w:lang w:val="kk-KZ" w:eastAsia="ru-RU"/>
        </w:rPr>
        <w:t>Хмель</w:t>
      </w:r>
      <w:r w:rsidRPr="007F485B">
        <w:rPr>
          <w:rFonts w:ascii="Times New Roman" w:eastAsia="Times New Roman" w:hAnsi="Times New Roman" w:cs="Times New Roman"/>
          <w:color w:val="000000"/>
          <w:sz w:val="28"/>
          <w:szCs w:val="28"/>
          <w:lang w:val="kk-KZ" w:eastAsia="ru-RU"/>
        </w:rPr>
        <w:t> Н.Д. </w:t>
      </w:r>
      <w:r w:rsidRPr="007F485B">
        <w:rPr>
          <w:rFonts w:ascii="Times New Roman" w:eastAsia="Times New Roman" w:hAnsi="Times New Roman" w:cs="Times New Roman"/>
          <w:color w:val="000000"/>
          <w:sz w:val="28"/>
          <w:lang w:val="kk-KZ" w:eastAsia="ru-RU"/>
        </w:rPr>
        <w:t>Теоретические</w:t>
      </w:r>
      <w:r w:rsidRPr="007F485B">
        <w:rPr>
          <w:rFonts w:ascii="Times New Roman" w:eastAsia="Times New Roman" w:hAnsi="Times New Roman" w:cs="Times New Roman"/>
          <w:color w:val="000000"/>
          <w:sz w:val="28"/>
          <w:szCs w:val="28"/>
          <w:lang w:val="kk-KZ" w:eastAsia="ru-RU"/>
        </w:rPr>
        <w:t> </w:t>
      </w:r>
      <w:r w:rsidRPr="007F485B">
        <w:rPr>
          <w:rFonts w:ascii="Times New Roman" w:eastAsia="Times New Roman" w:hAnsi="Times New Roman" w:cs="Times New Roman"/>
          <w:color w:val="000000"/>
          <w:sz w:val="28"/>
          <w:lang w:val="kk-KZ" w:eastAsia="ru-RU"/>
        </w:rPr>
        <w:t>основы</w:t>
      </w:r>
      <w:r w:rsidRPr="007F485B">
        <w:rPr>
          <w:rFonts w:ascii="Times New Roman" w:eastAsia="Times New Roman" w:hAnsi="Times New Roman" w:cs="Times New Roman"/>
          <w:color w:val="000000"/>
          <w:sz w:val="28"/>
          <w:szCs w:val="28"/>
          <w:lang w:val="kk-KZ" w:eastAsia="ru-RU"/>
        </w:rPr>
        <w:t> </w:t>
      </w:r>
      <w:r w:rsidRPr="007F485B">
        <w:rPr>
          <w:rFonts w:ascii="Times New Roman" w:eastAsia="Times New Roman" w:hAnsi="Times New Roman" w:cs="Times New Roman"/>
          <w:color w:val="000000"/>
          <w:sz w:val="28"/>
          <w:lang w:val="kk-KZ" w:eastAsia="ru-RU"/>
        </w:rPr>
        <w:t>профессиональной</w:t>
      </w:r>
      <w:r w:rsidRPr="007F485B">
        <w:rPr>
          <w:rFonts w:ascii="Times New Roman" w:eastAsia="Times New Roman" w:hAnsi="Times New Roman" w:cs="Times New Roman"/>
          <w:color w:val="000000"/>
          <w:sz w:val="28"/>
          <w:szCs w:val="28"/>
          <w:lang w:val="kk-KZ" w:eastAsia="ru-RU"/>
        </w:rPr>
        <w:t> </w:t>
      </w:r>
      <w:r w:rsidRPr="007F485B">
        <w:rPr>
          <w:rFonts w:ascii="Times New Roman" w:eastAsia="Times New Roman" w:hAnsi="Times New Roman" w:cs="Times New Roman"/>
          <w:color w:val="000000"/>
          <w:sz w:val="28"/>
          <w:lang w:val="kk-KZ" w:eastAsia="ru-RU"/>
        </w:rPr>
        <w:t>подготовки</w:t>
      </w:r>
      <w:r w:rsidRPr="007F485B">
        <w:rPr>
          <w:rFonts w:ascii="Times New Roman" w:eastAsia="Times New Roman" w:hAnsi="Times New Roman" w:cs="Times New Roman"/>
          <w:color w:val="000000"/>
          <w:sz w:val="28"/>
          <w:szCs w:val="28"/>
          <w:lang w:val="kk-KZ" w:eastAsia="ru-RU"/>
        </w:rPr>
        <w:t> </w:t>
      </w:r>
      <w:r w:rsidRPr="007F485B">
        <w:rPr>
          <w:rFonts w:ascii="Times New Roman" w:eastAsia="Times New Roman" w:hAnsi="Times New Roman" w:cs="Times New Roman"/>
          <w:color w:val="000000"/>
          <w:sz w:val="28"/>
          <w:lang w:val="kk-KZ" w:eastAsia="ru-RU"/>
        </w:rPr>
        <w:t>учителя</w:t>
      </w:r>
      <w:r w:rsidRPr="007F485B">
        <w:rPr>
          <w:rFonts w:ascii="Times New Roman" w:eastAsia="Times New Roman" w:hAnsi="Times New Roman" w:cs="Times New Roman"/>
          <w:color w:val="000000"/>
          <w:sz w:val="28"/>
          <w:szCs w:val="28"/>
          <w:lang w:val="kk-KZ" w:eastAsia="ru-RU"/>
        </w:rPr>
        <w:t>. – Алматы. “Ғылым”. 1988г.</w:t>
      </w:r>
    </w:p>
    <w:p w:rsidR="00092450" w:rsidRDefault="00092450"/>
    <w:sectPr w:rsidR="00092450" w:rsidSect="00092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F485B"/>
    <w:rsid w:val="00092450"/>
    <w:rsid w:val="007F4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F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F485B"/>
    <w:rPr>
      <w:rFonts w:ascii="Times New Roman" w:eastAsia="Times New Roman" w:hAnsi="Times New Roman" w:cs="Times New Roman"/>
      <w:sz w:val="24"/>
      <w:szCs w:val="24"/>
      <w:lang w:eastAsia="ru-RU"/>
    </w:rPr>
  </w:style>
  <w:style w:type="character" w:customStyle="1" w:styleId="spelle">
    <w:name w:val="spelle"/>
    <w:basedOn w:val="a0"/>
    <w:rsid w:val="007F485B"/>
  </w:style>
  <w:style w:type="paragraph" w:styleId="a5">
    <w:name w:val="Body Text Indent"/>
    <w:basedOn w:val="a"/>
    <w:link w:val="a6"/>
    <w:uiPriority w:val="99"/>
    <w:semiHidden/>
    <w:unhideWhenUsed/>
    <w:rsid w:val="007F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7F485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F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F485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10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FAZYLOV</dc:creator>
  <cp:lastModifiedBy>FAZYLOV</cp:lastModifiedBy>
  <cp:revision>1</cp:revision>
  <dcterms:created xsi:type="dcterms:W3CDTF">2017-12-05T05:11:00Z</dcterms:created>
  <dcterms:modified xsi:type="dcterms:W3CDTF">2017-12-05T05:12:00Z</dcterms:modified>
</cp:coreProperties>
</file>