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F49" w:rsidRPr="0088080A" w:rsidRDefault="00D94456" w:rsidP="00477A7E">
      <w:pPr>
        <w:rPr>
          <w:sz w:val="32"/>
          <w:szCs w:val="32"/>
        </w:rPr>
      </w:pPr>
      <w:r>
        <w:t>Тема урока</w:t>
      </w:r>
      <w:r w:rsidRPr="0088080A">
        <w:rPr>
          <w:sz w:val="32"/>
          <w:szCs w:val="32"/>
        </w:rPr>
        <w:t>: Народные промыслы России. Сувенир.</w:t>
      </w:r>
    </w:p>
    <w:p w:rsidR="00D94456" w:rsidRDefault="00D94456" w:rsidP="00477A7E">
      <w:r>
        <w:t xml:space="preserve"> ( технология 7 класс)</w:t>
      </w:r>
    </w:p>
    <w:p w:rsidR="00BB7722" w:rsidRPr="00DE1CB2" w:rsidRDefault="00BB7722" w:rsidP="00477A7E">
      <w:r>
        <w:t xml:space="preserve">Учитель технологии </w:t>
      </w:r>
      <w:r w:rsidR="0088080A">
        <w:t xml:space="preserve">МБОУ ТСОШ№3 </w:t>
      </w:r>
      <w:r>
        <w:t>Авдиенко Галина Георгиевна.</w:t>
      </w:r>
    </w:p>
    <w:p w:rsidR="00DE1CB2" w:rsidRDefault="00DE1CB2" w:rsidP="00477A7E">
      <w:r>
        <w:t>Цели урока:</w:t>
      </w:r>
    </w:p>
    <w:p w:rsidR="00DE1CB2" w:rsidRDefault="00DE1CB2" w:rsidP="00477A7E">
      <w:r>
        <w:t>Воспитание у детей интереса к народному творчест</w:t>
      </w:r>
      <w:r w:rsidR="009858FA">
        <w:t>ву, культуре и традициям России</w:t>
      </w:r>
      <w:r w:rsidR="009858FA" w:rsidRPr="009858FA">
        <w:t>, создать организационные и методические условия для обеспечения глубокого изучения и усвоения краеведческого и этнографического материала об истор</w:t>
      </w:r>
      <w:r w:rsidR="00B51F65">
        <w:t>ии народных промыслов на Руси</w:t>
      </w:r>
      <w:r w:rsidR="00B51F65" w:rsidRPr="00B51F65">
        <w:t>.</w:t>
      </w:r>
    </w:p>
    <w:p w:rsidR="00B51F65" w:rsidRDefault="00DE1CB2" w:rsidP="00477A7E">
      <w:r>
        <w:t>Развитие умения работать в группах</w:t>
      </w:r>
      <w:r w:rsidR="00B51F65">
        <w:t>, самостоятельно добывать информацию.</w:t>
      </w:r>
    </w:p>
    <w:p w:rsidR="00DE1CB2" w:rsidRPr="004804CB" w:rsidRDefault="00DE1CB2" w:rsidP="00477A7E">
      <w:r>
        <w:t>Используется мультимедийный проектор, компьютер</w:t>
      </w:r>
    </w:p>
    <w:p w:rsidR="004804CB" w:rsidRDefault="004804CB" w:rsidP="00AD2FC7">
      <w:pPr>
        <w:spacing w:after="0" w:line="240" w:lineRule="auto"/>
      </w:pPr>
      <w:r>
        <w:t>Словарь: Гончар – мастер, который работает с глиной.</w:t>
      </w:r>
    </w:p>
    <w:p w:rsidR="00AD2FC7" w:rsidRDefault="00AD2FC7" w:rsidP="00AD2FC7">
      <w:pPr>
        <w:spacing w:after="0" w:line="240" w:lineRule="auto"/>
      </w:pPr>
      <w:r>
        <w:t xml:space="preserve">                   </w:t>
      </w:r>
      <w:r w:rsidRPr="00DE1CB2">
        <w:t>Керамика</w:t>
      </w:r>
      <w:r>
        <w:t xml:space="preserve"> - г</w:t>
      </w:r>
      <w:r w:rsidRPr="00DE1CB2">
        <w:t>линяная посуда</w:t>
      </w:r>
      <w:r>
        <w:t>.</w:t>
      </w:r>
    </w:p>
    <w:p w:rsidR="00AD2FC7" w:rsidRPr="004804CB" w:rsidRDefault="00AD2FC7" w:rsidP="00AD2FC7">
      <w:pPr>
        <w:spacing w:after="0" w:line="240" w:lineRule="auto"/>
      </w:pPr>
    </w:p>
    <w:p w:rsidR="00D94456" w:rsidRDefault="00AD2FC7" w:rsidP="00477A7E">
      <w:r>
        <w:t xml:space="preserve"> </w:t>
      </w:r>
      <w:r w:rsidR="00D94456">
        <w:t>Ход урока.</w:t>
      </w:r>
    </w:p>
    <w:p w:rsidR="00D94456" w:rsidRDefault="00D94456" w:rsidP="00477A7E">
      <w:r>
        <w:t>Орг</w:t>
      </w:r>
      <w:r w:rsidR="00B51F65">
        <w:t>.</w:t>
      </w:r>
      <w:r>
        <w:t xml:space="preserve"> момент</w:t>
      </w:r>
    </w:p>
    <w:p w:rsidR="00D94456" w:rsidRPr="00904A6F" w:rsidRDefault="00904A6F" w:rsidP="00477A7E">
      <w:r w:rsidRPr="00904A6F">
        <w:t xml:space="preserve"> </w:t>
      </w:r>
      <w:r w:rsidR="006071B3">
        <w:t>1.</w:t>
      </w:r>
      <w:r w:rsidRPr="00904A6F">
        <w:t>Мотивация учащихся. Актуализация знаний.</w:t>
      </w:r>
    </w:p>
    <w:p w:rsidR="00904A6F" w:rsidRPr="00904A6F" w:rsidRDefault="00904A6F" w:rsidP="00477A7E">
      <w:r w:rsidRPr="00904A6F">
        <w:t xml:space="preserve">Учитель: </w:t>
      </w:r>
    </w:p>
    <w:p w:rsidR="00904A6F" w:rsidRDefault="00904A6F" w:rsidP="00477A7E">
      <w:r>
        <w:t>Очень часто за событиями</w:t>
      </w:r>
    </w:p>
    <w:p w:rsidR="00904A6F" w:rsidRDefault="00904A6F" w:rsidP="00477A7E">
      <w:r>
        <w:t xml:space="preserve">И за сутолокой дней Старину не вспоминаем, Забываем мы о ней. </w:t>
      </w:r>
    </w:p>
    <w:p w:rsidR="00904A6F" w:rsidRDefault="00904A6F" w:rsidP="00477A7E">
      <w:r>
        <w:t xml:space="preserve">Хоть и более привычны </w:t>
      </w:r>
    </w:p>
    <w:p w:rsidR="00904A6F" w:rsidRDefault="00904A6F" w:rsidP="00477A7E">
      <w:r>
        <w:t xml:space="preserve">Нам полеты на Луну, </w:t>
      </w:r>
    </w:p>
    <w:p w:rsidR="00904A6F" w:rsidRDefault="00904A6F" w:rsidP="00477A7E">
      <w:r>
        <w:t xml:space="preserve">Вспомним русские обычаи, </w:t>
      </w:r>
    </w:p>
    <w:p w:rsidR="00904A6F" w:rsidRPr="00CC4534" w:rsidRDefault="00904A6F" w:rsidP="00477A7E">
      <w:r>
        <w:t>Вспомним нашу старину.</w:t>
      </w:r>
    </w:p>
    <w:p w:rsidR="00904A6F" w:rsidRPr="00904A6F" w:rsidRDefault="00904A6F" w:rsidP="00477A7E">
      <w:r w:rsidRPr="00904A6F">
        <w:t>Не случайно выставлены в классе произведения народного творчества</w:t>
      </w:r>
    </w:p>
    <w:p w:rsidR="00D94456" w:rsidRDefault="00D94456" w:rsidP="00477A7E">
      <w:r>
        <w:t>Сегодня я приглашаю вас в « Страну мастеров». А что это за страна вы узнаете по ходу урока.</w:t>
      </w:r>
    </w:p>
    <w:p w:rsidR="00B51F65" w:rsidRDefault="00D94456" w:rsidP="00477A7E">
      <w:r>
        <w:t>Посмотрите на стол ( стоят разные сувениры выполненные из глины: казак, казачка, графин в виде рыбы, расписная тарелка,  барыня, лошадка)</w:t>
      </w:r>
      <w:proofErr w:type="gramStart"/>
      <w:r>
        <w:t xml:space="preserve"> .</w:t>
      </w:r>
      <w:proofErr w:type="gramEnd"/>
      <w:r>
        <w:t xml:space="preserve"> Каким бы  одним словом вы назвали все эти предметы?( дети отвечают… сувениры). </w:t>
      </w:r>
    </w:p>
    <w:p w:rsidR="00DE1CB2" w:rsidRPr="00DE1CB2" w:rsidRDefault="00D94456" w:rsidP="00477A7E">
      <w:r>
        <w:t xml:space="preserve">А что такое сувенир, дайте определение? Давайте посмотрим значение этого слова в словаре </w:t>
      </w:r>
      <w:r w:rsidR="00B51F65">
        <w:t xml:space="preserve">                   </w:t>
      </w:r>
      <w:proofErr w:type="gramStart"/>
      <w:r>
        <w:t xml:space="preserve">( </w:t>
      </w:r>
      <w:proofErr w:type="gramEnd"/>
      <w:r>
        <w:t xml:space="preserve">словари лежат на столах) и в интернете. Запишите определение в тетрадь. </w:t>
      </w:r>
      <w:r w:rsidR="00B51F65">
        <w:t xml:space="preserve">                                                     </w:t>
      </w:r>
      <w:r>
        <w:t>И так у нас появилось  понятие</w:t>
      </w:r>
      <w:r w:rsidR="00555B9A" w:rsidRPr="004804CB">
        <w:t xml:space="preserve"> </w:t>
      </w:r>
      <w:r>
        <w:t xml:space="preserve">народные промыслы. </w:t>
      </w:r>
      <w:r w:rsidR="003900D1">
        <w:t xml:space="preserve">Найдите определение в интернете, что же это такое. Запишите определение в тетрадь.  Как вы думаете, а как можно назвать тему нашего урока </w:t>
      </w:r>
      <w:proofErr w:type="gramStart"/>
      <w:r w:rsidR="003900D1">
        <w:t xml:space="preserve">( </w:t>
      </w:r>
      <w:proofErr w:type="gramEnd"/>
      <w:r w:rsidR="003900D1">
        <w:t>дети предлагают варианты).                                                                                                                                                          Тема нашего урока: «Народные про</w:t>
      </w:r>
      <w:r w:rsidR="00BB7722">
        <w:t xml:space="preserve">мыслы России. Сувениры»  </w:t>
      </w:r>
    </w:p>
    <w:p w:rsidR="00DE1CB2" w:rsidRPr="00DE1CB2" w:rsidRDefault="00DE1CB2" w:rsidP="00477A7E">
      <w:r w:rsidRPr="00DE1CB2">
        <w:lastRenderedPageBreak/>
        <w:t xml:space="preserve">        Давным-давно, тысячи лет тому назад, когда на земле жили первобытные люди, кто – то однажды взял в руки глину и заметил, как она мягка и податлива. Что хочешь из неё делай? И человек сделал горшок. Первые горшки пропускали воду, трескались, ломались. Прошло еще много времени, может быть, целые столетия, и люди додумались обжигать их на огне. Шли века, люди научились делать из глины не только горшки, но и другие сосуды: кувшины, вазы, чаши</w:t>
      </w:r>
      <w:r w:rsidR="00555B9A">
        <w:t>, игрушки</w:t>
      </w:r>
      <w:r w:rsidRPr="00DE1CB2">
        <w:t>. Глиняная посуда – керамика. Это слово произошло от греческого «</w:t>
      </w:r>
      <w:proofErr w:type="spellStart"/>
      <w:r w:rsidRPr="00DE1CB2">
        <w:t>керамос</w:t>
      </w:r>
      <w:proofErr w:type="spellEnd"/>
      <w:r w:rsidRPr="00DE1CB2">
        <w:t xml:space="preserve">», что значит глина. Красивая и другая глиняная посуда, сделанная из цветной глины, - майолика. Фаянсовая посуда – из белой глины. А вот фарфор – тонкий, звучащий – делают из необыкновенно белой глины. Все эти виды керамики можно встретить в произведениях </w:t>
      </w:r>
      <w:r w:rsidR="00555B9A">
        <w:t>народных умельцев</w:t>
      </w:r>
      <w:r w:rsidRPr="00DE1CB2">
        <w:t>.</w:t>
      </w:r>
    </w:p>
    <w:p w:rsidR="003900D1" w:rsidRDefault="003900D1" w:rsidP="00477A7E">
      <w:r>
        <w:t>А сейчас я раздаю вам конвер</w:t>
      </w:r>
      <w:r w:rsidR="00555B9A">
        <w:t>ты, в которых разные изображения</w:t>
      </w:r>
      <w:r>
        <w:t>.</w:t>
      </w:r>
      <w:r w:rsidR="00AD2FC7">
        <w:t xml:space="preserve"> ( Приложение 1.)                                                                     </w:t>
      </w:r>
      <w:r>
        <w:t xml:space="preserve"> Вам нужно сформировать группы с одинаковыми изображениями. И так у нас получились  три группы.</w:t>
      </w:r>
    </w:p>
    <w:p w:rsidR="00241673" w:rsidRDefault="003900D1" w:rsidP="00477A7E">
      <w:r>
        <w:t xml:space="preserve"> Я предлагаю выбрать в них капитана, которые будут </w:t>
      </w:r>
      <w:r w:rsidR="00241673">
        <w:t xml:space="preserve"> координировать работу в группах.</w:t>
      </w:r>
    </w:p>
    <w:p w:rsidR="00A85B42" w:rsidRPr="00A4480E" w:rsidRDefault="00A4480E" w:rsidP="00477A7E">
      <w:r>
        <w:t>На ваших столах лежат файлы с материалом о народных промыслах России.</w:t>
      </w:r>
      <w:r w:rsidR="00AD2FC7">
        <w:t xml:space="preserve">                                                         </w:t>
      </w:r>
      <w:r>
        <w:t xml:space="preserve"> Вам нужно определить</w:t>
      </w:r>
      <w:r w:rsidR="00AD2FC7">
        <w:t>,</w:t>
      </w:r>
      <w:r>
        <w:t xml:space="preserve"> к какому народному </w:t>
      </w:r>
      <w:r w:rsidR="00555B9A">
        <w:t>промыслу относятся ваши из</w:t>
      </w:r>
      <w:r w:rsidR="00AD2FC7">
        <w:t>о</w:t>
      </w:r>
      <w:r w:rsidR="00555B9A">
        <w:t>бражения</w:t>
      </w:r>
      <w:r>
        <w:t xml:space="preserve">,  рассказать  о них.            </w:t>
      </w:r>
    </w:p>
    <w:p w:rsidR="001B376D" w:rsidRDefault="00AD2FC7" w:rsidP="00477A7E">
      <w:r>
        <w:t>На подготовку даётся 10</w:t>
      </w:r>
      <w:r w:rsidR="00A4480E">
        <w:t xml:space="preserve"> минут. Можно пользоваться презентациями</w:t>
      </w:r>
      <w:r w:rsidR="00F53DA2">
        <w:t xml:space="preserve"> в интернете</w:t>
      </w:r>
      <w:r w:rsidR="00A4480E">
        <w:t xml:space="preserve">. </w:t>
      </w:r>
    </w:p>
    <w:p w:rsidR="00477A7E" w:rsidRDefault="00477A7E" w:rsidP="00477A7E">
      <w:r>
        <w:t>Работа в группах и защита своих сувениров.</w:t>
      </w:r>
    </w:p>
    <w:p w:rsidR="00477A7E" w:rsidRDefault="006071B3" w:rsidP="00477A7E">
      <w:r>
        <w:t>2</w:t>
      </w:r>
      <w:r w:rsidR="00477A7E">
        <w:t>.Сравнительная характеристика изделий разных регионов страны.</w:t>
      </w:r>
    </w:p>
    <w:p w:rsidR="00477A7E" w:rsidRDefault="00477A7E" w:rsidP="00477A7E">
      <w:r>
        <w:t xml:space="preserve">( Приложение </w:t>
      </w:r>
      <w:r w:rsidR="00AD2FC7">
        <w:t>2</w:t>
      </w:r>
      <w:r>
        <w:t>)</w:t>
      </w:r>
    </w:p>
    <w:p w:rsidR="00477A7E" w:rsidRDefault="00477A7E" w:rsidP="00764733">
      <w:pPr>
        <w:pStyle w:val="a3"/>
        <w:numPr>
          <w:ilvl w:val="0"/>
          <w:numId w:val="4"/>
        </w:numPr>
      </w:pPr>
      <w:r>
        <w:t>Скажите, что общего в названиях изделий?</w:t>
      </w:r>
    </w:p>
    <w:p w:rsidR="00477A7E" w:rsidRDefault="00764733" w:rsidP="00764733">
      <w:pPr>
        <w:pStyle w:val="a3"/>
        <w:numPr>
          <w:ilvl w:val="0"/>
          <w:numId w:val="4"/>
        </w:numPr>
      </w:pPr>
      <w:r>
        <w:t>Почему именно в этих населённых пунктах стало развиваться гончарное дело?</w:t>
      </w:r>
    </w:p>
    <w:p w:rsidR="00764733" w:rsidRDefault="00764733" w:rsidP="00764733">
      <w:pPr>
        <w:pStyle w:val="a3"/>
        <w:numPr>
          <w:ilvl w:val="0"/>
          <w:numId w:val="4"/>
        </w:numPr>
      </w:pPr>
      <w:r>
        <w:t>Какие свойства имеет глина?</w:t>
      </w:r>
    </w:p>
    <w:p w:rsidR="00764733" w:rsidRDefault="00764733" w:rsidP="00764733">
      <w:pPr>
        <w:pStyle w:val="a3"/>
        <w:numPr>
          <w:ilvl w:val="0"/>
          <w:numId w:val="4"/>
        </w:numPr>
      </w:pPr>
      <w:r>
        <w:t>Когда возник этот вид промысла?</w:t>
      </w:r>
    </w:p>
    <w:p w:rsidR="00764733" w:rsidRPr="00C64577" w:rsidRDefault="00764733" w:rsidP="00764733">
      <w:pPr>
        <w:pStyle w:val="a3"/>
        <w:numPr>
          <w:ilvl w:val="0"/>
          <w:numId w:val="4"/>
        </w:numPr>
      </w:pPr>
      <w:r>
        <w:t>Что использовали при оформлении изделий?</w:t>
      </w:r>
    </w:p>
    <w:p w:rsidR="00C64577" w:rsidRDefault="00C64577" w:rsidP="00C64577">
      <w:pPr>
        <w:pStyle w:val="a3"/>
        <w:numPr>
          <w:ilvl w:val="0"/>
          <w:numId w:val="4"/>
        </w:numPr>
      </w:pPr>
      <w:r>
        <w:t>А какие элементы росписи вы видите на игрушке? (зигзаг (ломаная линия), круг, ёлочка, клетка)</w:t>
      </w:r>
    </w:p>
    <w:p w:rsidR="00C64577" w:rsidRDefault="00C64577" w:rsidP="00C64577">
      <w:pPr>
        <w:pStyle w:val="a3"/>
      </w:pPr>
      <w:r>
        <w:t xml:space="preserve">- Что же они означали? Что же хотели изобразить мастера на своих игрушках? </w:t>
      </w:r>
    </w:p>
    <w:p w:rsidR="00C64577" w:rsidRDefault="00C64577" w:rsidP="00C64577">
      <w:pPr>
        <w:pStyle w:val="a3"/>
      </w:pPr>
      <w:r>
        <w:t>-Кто скажет, что мог обозначать круг? (солнышко)</w:t>
      </w:r>
    </w:p>
    <w:p w:rsidR="00C64577" w:rsidRDefault="00C64577" w:rsidP="00C64577">
      <w:pPr>
        <w:pStyle w:val="a3"/>
      </w:pPr>
      <w:r>
        <w:t>-Что могла обозначать волнистая или ломаная линия? (воду)</w:t>
      </w:r>
    </w:p>
    <w:p w:rsidR="00C64577" w:rsidRDefault="00C64577" w:rsidP="00C64577">
      <w:pPr>
        <w:pStyle w:val="a3"/>
      </w:pPr>
      <w:r>
        <w:t>-Что обозначала клетка? (поле)</w:t>
      </w:r>
    </w:p>
    <w:p w:rsidR="00C64577" w:rsidRDefault="00C64577" w:rsidP="00C64577">
      <w:pPr>
        <w:pStyle w:val="a3"/>
      </w:pPr>
      <w:r>
        <w:t xml:space="preserve"> Каждый символ передавал образ природы, которая окружала человека.</w:t>
      </w:r>
    </w:p>
    <w:p w:rsidR="00764733" w:rsidRPr="009858FA" w:rsidRDefault="00AD2FC7" w:rsidP="00AD2FC7">
      <w:pPr>
        <w:pStyle w:val="a3"/>
      </w:pPr>
      <w:r>
        <w:t xml:space="preserve">-А что же означает </w:t>
      </w:r>
      <w:r w:rsidR="00C64577">
        <w:t xml:space="preserve"> женская фигурка в игрушке?</w:t>
      </w:r>
      <w:r>
        <w:t xml:space="preserve">                                                                                     </w:t>
      </w:r>
      <w:r w:rsidR="00C64577">
        <w:t xml:space="preserve"> </w:t>
      </w:r>
    </w:p>
    <w:p w:rsidR="00CC4534" w:rsidRDefault="00CC4534" w:rsidP="00477A7E">
      <w:pPr>
        <w:rPr>
          <w:lang w:eastAsia="ru-RU"/>
        </w:rPr>
      </w:pPr>
      <w:r>
        <w:rPr>
          <w:lang w:eastAsia="ru-RU"/>
        </w:rPr>
        <w:t>3 .Практическая работа</w:t>
      </w:r>
    </w:p>
    <w:p w:rsidR="00764733" w:rsidRDefault="00764733" w:rsidP="00477A7E">
      <w:pPr>
        <w:rPr>
          <w:lang w:eastAsia="ru-RU"/>
        </w:rPr>
      </w:pPr>
      <w:r>
        <w:rPr>
          <w:lang w:eastAsia="ru-RU"/>
        </w:rPr>
        <w:t xml:space="preserve">( Приложение </w:t>
      </w:r>
      <w:r w:rsidR="00AD2FC7">
        <w:rPr>
          <w:lang w:eastAsia="ru-RU"/>
        </w:rPr>
        <w:t>3</w:t>
      </w:r>
      <w:r>
        <w:rPr>
          <w:lang w:eastAsia="ru-RU"/>
        </w:rPr>
        <w:t>)</w:t>
      </w:r>
    </w:p>
    <w:p w:rsidR="00942EF4" w:rsidRPr="00942EF4" w:rsidRDefault="00942EF4" w:rsidP="00477A7E">
      <w:pPr>
        <w:rPr>
          <w:szCs w:val="18"/>
          <w:lang w:eastAsia="ru-RU"/>
        </w:rPr>
      </w:pPr>
      <w:r>
        <w:rPr>
          <w:lang w:eastAsia="ru-RU"/>
        </w:rPr>
        <w:t>Объяснение порядка лепки игрушки</w:t>
      </w:r>
    </w:p>
    <w:p w:rsidR="00857BCD" w:rsidRDefault="00857BCD" w:rsidP="00857BCD">
      <w:r>
        <w:t>Девочки, с чего начнете лепить?</w:t>
      </w:r>
    </w:p>
    <w:p w:rsidR="00857BCD" w:rsidRDefault="00857BCD" w:rsidP="00857BCD">
      <w:r>
        <w:t xml:space="preserve"> – Верно, с самого большого – с юбки барышни.</w:t>
      </w:r>
    </w:p>
    <w:p w:rsidR="00857BCD" w:rsidRDefault="00857BCD" w:rsidP="00857BCD">
      <w:r>
        <w:lastRenderedPageBreak/>
        <w:t xml:space="preserve"> – Как разделить глину?</w:t>
      </w:r>
    </w:p>
    <w:p w:rsidR="00857BCD" w:rsidRDefault="00857BCD" w:rsidP="00857BCD">
      <w:r>
        <w:t xml:space="preserve"> – Как будете лепить? (По частям или из целого куска.)</w:t>
      </w:r>
    </w:p>
    <w:p w:rsidR="00857BCD" w:rsidRDefault="00857BCD" w:rsidP="00857BCD">
      <w:r>
        <w:t xml:space="preserve"> – Чтобы слепить куклу, надо поделить глину на два неравных куска.</w:t>
      </w:r>
    </w:p>
    <w:p w:rsidR="00857BCD" w:rsidRDefault="00857BCD" w:rsidP="00857BCD">
      <w:r>
        <w:t>Из большого куска сделать конус, отжать голову, шею и тонкое туловище, до талии, а затем работать над подолом платья (пустотой внутри).</w:t>
      </w:r>
    </w:p>
    <w:p w:rsidR="00857BCD" w:rsidRDefault="00857BCD" w:rsidP="00857BCD">
      <w:r>
        <w:t>Затем начинаем работать с остаточным куском глины. Делим его на три части. Из двух частей лепим руки и присоединяем из остальной детали одежды и украшений.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 xml:space="preserve">- Много труда надо вложить, чтобы игрушка стала такой нарядной. Говорят: «Глиняная игрушка рождается три раза». 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 xml:space="preserve">         Первый раз она рождается, когда ее лепят из глины. 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        Второй раз – когда её обжигают.    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        Третий раз рождается, когда её о</w:t>
      </w:r>
      <w:r w:rsidR="00F53DA2">
        <w:rPr>
          <w:lang w:eastAsia="ru-RU"/>
        </w:rPr>
        <w:t>т</w:t>
      </w:r>
      <w:r>
        <w:rPr>
          <w:lang w:eastAsia="ru-RU"/>
        </w:rPr>
        <w:t>беливают и раскрашивают.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- Перед тем как приступить к лепке игрушки, давайте скажем, какие правила работы с глиной будем выполнять?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 xml:space="preserve">1. Правила работы с глиной. 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Лепку выполняй на подкладной доске, не клади глину на парту.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Приготовь баночку с водой.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Глина должна быть без примесей, без комочков.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Не бросай остатки глины на пол.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Работать нужно в специальном фартуке.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Используй инструменты, стеки.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Убери рабочее место, вымой руки с мылом.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(Подготовка к практической работе)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- Надеваем  фартуки и занимаем места для практической работы.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2. Лепка игрушки</w:t>
      </w:r>
    </w:p>
    <w:p w:rsidR="00CC4534" w:rsidRDefault="00CC4534" w:rsidP="00477A7E">
      <w:pPr>
        <w:rPr>
          <w:szCs w:val="18"/>
          <w:lang w:eastAsia="ru-RU"/>
        </w:rPr>
      </w:pPr>
      <w:r>
        <w:rPr>
          <w:lang w:eastAsia="ru-RU"/>
        </w:rPr>
        <w:t>- Работу выполняем в соответствии с планом, который мы составили.</w:t>
      </w:r>
    </w:p>
    <w:p w:rsidR="001B376D" w:rsidRPr="00F95C19" w:rsidRDefault="00942EF4" w:rsidP="00477A7E">
      <w:pPr>
        <w:pStyle w:val="2"/>
        <w:rPr>
          <w:b w:val="0"/>
          <w:color w:val="auto"/>
        </w:rPr>
      </w:pPr>
      <w:r w:rsidRPr="00E152BE">
        <w:rPr>
          <w:b w:val="0"/>
          <w:color w:val="auto"/>
        </w:rPr>
        <w:t>4.Рефлексия</w:t>
      </w:r>
    </w:p>
    <w:p w:rsidR="00F95C19" w:rsidRPr="00F95C19" w:rsidRDefault="00F95C19" w:rsidP="00F95C19">
      <w:r>
        <w:t>Спасибо вам, девочки, за внимание, за старание! Что вам понравилось? Что нового вы для себя узнали?</w:t>
      </w:r>
    </w:p>
    <w:p w:rsidR="00E152BE" w:rsidRPr="006B1239" w:rsidRDefault="00E152BE" w:rsidP="00942EF4">
      <w:r>
        <w:t>5.Подведение итогов.</w:t>
      </w:r>
    </w:p>
    <w:p w:rsidR="006B1239" w:rsidRDefault="006B1239" w:rsidP="00942EF4">
      <w:pPr>
        <w:rPr>
          <w:lang w:val="en-US"/>
        </w:rPr>
      </w:pPr>
    </w:p>
    <w:p w:rsidR="006B1239" w:rsidRPr="004532B7" w:rsidRDefault="004532B7" w:rsidP="004532B7">
      <w:pPr>
        <w:rPr>
          <w:lang w:val="en-US"/>
        </w:rPr>
      </w:pPr>
      <w:r w:rsidRPr="004532B7">
        <w:rPr>
          <w:rFonts w:ascii="Verdana" w:hAnsi="Verdana" w:cs="Trebuchet MS"/>
          <w:bCs/>
          <w:kern w:val="24"/>
          <w:sz w:val="24"/>
          <w:szCs w:val="24"/>
        </w:rPr>
        <w:lastRenderedPageBreak/>
        <w:t xml:space="preserve">Интернет </w:t>
      </w:r>
      <w:r w:rsidRPr="004532B7">
        <w:rPr>
          <w:rFonts w:ascii="Verdana" w:hAnsi="Verdana" w:cs="Trebuchet MS"/>
          <w:bCs/>
          <w:kern w:val="24"/>
          <w:sz w:val="24"/>
          <w:szCs w:val="24"/>
          <w:lang w:val="en-US"/>
        </w:rPr>
        <w:t xml:space="preserve"> </w:t>
      </w:r>
      <w:r w:rsidRPr="004532B7">
        <w:rPr>
          <w:rFonts w:ascii="Verdana" w:hAnsi="Verdana" w:cs="Trebuchet MS"/>
          <w:bCs/>
          <w:kern w:val="24"/>
          <w:sz w:val="24"/>
          <w:szCs w:val="24"/>
        </w:rPr>
        <w:t>ресурсы</w:t>
      </w:r>
      <w:r w:rsidRPr="004532B7">
        <w:rPr>
          <w:rFonts w:ascii="Verdana" w:hAnsi="Verdana" w:cs="Trebuchet MS"/>
          <w:b/>
          <w:bCs/>
          <w:color w:val="FFFFFF"/>
          <w:kern w:val="24"/>
          <w:sz w:val="64"/>
          <w:szCs w:val="64"/>
        </w:rPr>
        <w:t>.</w:t>
      </w:r>
    </w:p>
    <w:p w:rsidR="00683E1D" w:rsidRPr="004532B7" w:rsidRDefault="00453C81" w:rsidP="00683E1D">
      <w:pPr>
        <w:pStyle w:val="a3"/>
        <w:numPr>
          <w:ilvl w:val="0"/>
          <w:numId w:val="5"/>
        </w:numPr>
        <w:rPr>
          <w:lang w:val="en-US"/>
        </w:rPr>
      </w:pPr>
      <w:hyperlink r:id="rId7" w:history="1">
        <w:r w:rsidR="00683E1D" w:rsidRPr="004532B7">
          <w:rPr>
            <w:rStyle w:val="a4"/>
            <w:color w:val="auto"/>
            <w:lang w:val="en-US"/>
          </w:rPr>
          <w:t>http://ya-zemlyak.ru/np_fi.asp</w:t>
        </w:r>
      </w:hyperlink>
    </w:p>
    <w:p w:rsidR="00683E1D" w:rsidRPr="00453C81" w:rsidRDefault="00453C81" w:rsidP="00683E1D">
      <w:pPr>
        <w:pStyle w:val="a3"/>
        <w:numPr>
          <w:ilvl w:val="0"/>
          <w:numId w:val="5"/>
        </w:numPr>
        <w:rPr>
          <w:lang w:val="en-US"/>
        </w:rPr>
      </w:pPr>
      <w:hyperlink r:id="rId8" w:history="1">
        <w:r w:rsidR="00683E1D" w:rsidRPr="00453C81">
          <w:rPr>
            <w:rStyle w:val="a4"/>
            <w:color w:val="auto"/>
            <w:lang w:val="en-US"/>
          </w:rPr>
          <w:t>http://rosdesign.com/design_materials3/fil.htm</w:t>
        </w:r>
      </w:hyperlink>
    </w:p>
    <w:p w:rsidR="00683E1D" w:rsidRPr="00453C81" w:rsidRDefault="00453C81" w:rsidP="00683E1D">
      <w:pPr>
        <w:pStyle w:val="a3"/>
        <w:numPr>
          <w:ilvl w:val="0"/>
          <w:numId w:val="5"/>
        </w:numPr>
        <w:rPr>
          <w:lang w:val="en-US"/>
        </w:rPr>
      </w:pPr>
      <w:hyperlink r:id="rId9" w:history="1">
        <w:r w:rsidR="00683E1D" w:rsidRPr="00453C81">
          <w:rPr>
            <w:rStyle w:val="a4"/>
            <w:color w:val="auto"/>
            <w:lang w:val="en-US"/>
          </w:rPr>
          <w:t>http://ksenia-peterb.com/rukodelie/dyimkovskaya-igrushka-zanyatie-10.-baryinya-schegoliha.html</w:t>
        </w:r>
      </w:hyperlink>
    </w:p>
    <w:p w:rsidR="00683E1D" w:rsidRPr="00453C81" w:rsidRDefault="00453C81" w:rsidP="00683E1D">
      <w:pPr>
        <w:pStyle w:val="a3"/>
        <w:numPr>
          <w:ilvl w:val="0"/>
          <w:numId w:val="5"/>
        </w:numPr>
        <w:rPr>
          <w:lang w:val="en-US"/>
        </w:rPr>
      </w:pPr>
      <w:hyperlink r:id="rId10" w:history="1">
        <w:r w:rsidR="00683E1D" w:rsidRPr="00453C81">
          <w:rPr>
            <w:rStyle w:val="a4"/>
            <w:color w:val="auto"/>
            <w:lang w:val="en-US"/>
          </w:rPr>
          <w:t>http://www.1-kvazar.ru/u_dymka.htm</w:t>
        </w:r>
      </w:hyperlink>
    </w:p>
    <w:p w:rsidR="00683E1D" w:rsidRPr="00453C81" w:rsidRDefault="00453C81" w:rsidP="00683E1D">
      <w:pPr>
        <w:pStyle w:val="a3"/>
        <w:numPr>
          <w:ilvl w:val="0"/>
          <w:numId w:val="5"/>
        </w:numPr>
        <w:rPr>
          <w:lang w:val="en-US"/>
        </w:rPr>
      </w:pPr>
      <w:hyperlink r:id="rId11" w:history="1">
        <w:r w:rsidR="00683E1D" w:rsidRPr="00453C81">
          <w:rPr>
            <w:rStyle w:val="a4"/>
            <w:color w:val="auto"/>
            <w:lang w:val="en-US"/>
          </w:rPr>
          <w:t>http://ya-zemlyak.ru/np_ri.asp</w:t>
        </w:r>
      </w:hyperlink>
    </w:p>
    <w:p w:rsidR="00683E1D" w:rsidRPr="00453C81" w:rsidRDefault="00453C81" w:rsidP="00683E1D">
      <w:pPr>
        <w:pStyle w:val="a3"/>
        <w:numPr>
          <w:ilvl w:val="0"/>
          <w:numId w:val="5"/>
        </w:numPr>
        <w:rPr>
          <w:lang w:val="en-US"/>
        </w:rPr>
      </w:pPr>
      <w:hyperlink r:id="rId12" w:history="1">
        <w:r w:rsidR="00683E1D" w:rsidRPr="00453C81">
          <w:rPr>
            <w:rStyle w:val="a4"/>
            <w:color w:val="auto"/>
            <w:lang w:val="en-US"/>
          </w:rPr>
          <w:t>http://filimonovo-museum.ru/toy/436/444.html</w:t>
        </w:r>
      </w:hyperlink>
    </w:p>
    <w:p w:rsidR="00683E1D" w:rsidRPr="00453C81" w:rsidRDefault="00453C81" w:rsidP="00683E1D">
      <w:pPr>
        <w:pStyle w:val="a3"/>
        <w:numPr>
          <w:ilvl w:val="0"/>
          <w:numId w:val="5"/>
        </w:numPr>
        <w:rPr>
          <w:lang w:val="en-US"/>
        </w:rPr>
      </w:pPr>
      <w:hyperlink r:id="rId13" w:history="1">
        <w:r w:rsidR="00683E1D" w:rsidRPr="00453C81">
          <w:rPr>
            <w:rStyle w:val="a4"/>
            <w:color w:val="auto"/>
            <w:lang w:val="en-US"/>
          </w:rPr>
          <w:t>http://www.darievna.ru/page/semikarakorskaja-keramika-vizitnaja-kartochka-donskogo-kraja</w:t>
        </w:r>
      </w:hyperlink>
    </w:p>
    <w:p w:rsidR="00683E1D" w:rsidRPr="00453C81" w:rsidRDefault="00683E1D" w:rsidP="00683E1D">
      <w:pPr>
        <w:pStyle w:val="a3"/>
        <w:numPr>
          <w:ilvl w:val="0"/>
          <w:numId w:val="5"/>
        </w:numPr>
        <w:rPr>
          <w:u w:val="single"/>
          <w:lang w:val="en-US"/>
        </w:rPr>
      </w:pPr>
      <w:r w:rsidRPr="00453C81">
        <w:rPr>
          <w:u w:val="single"/>
          <w:lang w:val="en-US"/>
        </w:rPr>
        <w:t>http://donvrem.dspl.ru/Files/article/m19/1/art.aspx?art_id=359</w:t>
      </w:r>
    </w:p>
    <w:p w:rsidR="006B1239" w:rsidRPr="00453C81" w:rsidRDefault="006B1239" w:rsidP="00942EF4">
      <w:pPr>
        <w:rPr>
          <w:u w:val="single"/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6B1239" w:rsidRPr="00453C81" w:rsidRDefault="006B1239" w:rsidP="00942EF4">
      <w:pPr>
        <w:rPr>
          <w:lang w:val="en-US"/>
        </w:rPr>
      </w:pPr>
    </w:p>
    <w:p w:rsidR="00BB7722" w:rsidRPr="00453C81" w:rsidRDefault="00BB7722" w:rsidP="00BB7722">
      <w:pPr>
        <w:rPr>
          <w:lang w:val="en-US"/>
        </w:rPr>
      </w:pPr>
      <w:bookmarkStart w:id="0" w:name="_GoBack"/>
      <w:bookmarkEnd w:id="0"/>
    </w:p>
    <w:p w:rsidR="00914F9C" w:rsidRPr="00477A7E" w:rsidRDefault="00AD2FC7" w:rsidP="00477A7E">
      <w:pPr>
        <w:pStyle w:val="a3"/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  <w:r w:rsidR="00477A7E" w:rsidRPr="00477A7E">
        <w:rPr>
          <w:b/>
          <w:sz w:val="24"/>
          <w:szCs w:val="24"/>
        </w:rPr>
        <w:t>.С</w:t>
      </w:r>
      <w:r w:rsidR="00914F9C" w:rsidRPr="00477A7E">
        <w:rPr>
          <w:b/>
          <w:sz w:val="24"/>
          <w:szCs w:val="24"/>
        </w:rPr>
        <w:t>равнительная  характеристика  народных промыслов России.</w:t>
      </w:r>
    </w:p>
    <w:tbl>
      <w:tblPr>
        <w:tblpPr w:leftFromText="180" w:rightFromText="180" w:vertAnchor="text" w:horzAnchor="margin" w:tblpXSpec="center" w:tblpY="5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7"/>
        <w:gridCol w:w="3981"/>
        <w:gridCol w:w="2480"/>
      </w:tblGrid>
      <w:tr w:rsidR="00857BCD" w:rsidTr="00857BCD">
        <w:trPr>
          <w:trHeight w:val="438"/>
        </w:trPr>
        <w:tc>
          <w:tcPr>
            <w:tcW w:w="4137" w:type="dxa"/>
          </w:tcPr>
          <w:p w:rsidR="00857BCD" w:rsidRPr="005F7946" w:rsidRDefault="00857BCD" w:rsidP="00857BCD">
            <w:pPr>
              <w:pStyle w:val="a3"/>
              <w:ind w:left="0"/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>Название промысла, место возникновения</w:t>
            </w:r>
          </w:p>
        </w:tc>
        <w:tc>
          <w:tcPr>
            <w:tcW w:w="3981" w:type="dxa"/>
          </w:tcPr>
          <w:p w:rsidR="00857BCD" w:rsidRPr="005F7946" w:rsidRDefault="00857BCD" w:rsidP="00857BCD">
            <w:pPr>
              <w:pStyle w:val="a3"/>
              <w:ind w:left="0"/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>Технологические свойства и особенности изделия</w:t>
            </w:r>
          </w:p>
        </w:tc>
        <w:tc>
          <w:tcPr>
            <w:tcW w:w="2480" w:type="dxa"/>
          </w:tcPr>
          <w:p w:rsidR="00857BCD" w:rsidRDefault="00B51F65" w:rsidP="00857BCD">
            <w:pPr>
              <w:pStyle w:val="a3"/>
              <w:ind w:left="0"/>
            </w:pPr>
            <w:r>
              <w:t>Изображение</w:t>
            </w:r>
          </w:p>
        </w:tc>
      </w:tr>
      <w:tr w:rsidR="00857BCD" w:rsidTr="000C00AF">
        <w:trPr>
          <w:trHeight w:val="2401"/>
        </w:trPr>
        <w:tc>
          <w:tcPr>
            <w:tcW w:w="4137" w:type="dxa"/>
          </w:tcPr>
          <w:p w:rsidR="00857BCD" w:rsidRPr="00DC1C5C" w:rsidRDefault="00857BCD" w:rsidP="00857BCD">
            <w:pPr>
              <w:rPr>
                <w:sz w:val="18"/>
                <w:szCs w:val="18"/>
              </w:rPr>
            </w:pPr>
            <w:r w:rsidRPr="00DC1C5C">
              <w:rPr>
                <w:b/>
                <w:sz w:val="18"/>
                <w:szCs w:val="18"/>
              </w:rPr>
              <w:t>Дымковский промысел</w:t>
            </w:r>
            <w:r w:rsidRPr="00DC1C5C">
              <w:rPr>
                <w:sz w:val="18"/>
                <w:szCs w:val="18"/>
              </w:rPr>
              <w:t xml:space="preserve"> — уникальное явление русского народного искусства, пришедшее к нам из глубины веков. Считается, что возник он  в </w:t>
            </w:r>
            <w:r w:rsidRPr="00DC1C5C">
              <w:rPr>
                <w:sz w:val="18"/>
                <w:szCs w:val="18"/>
                <w:lang w:val="en-US"/>
              </w:rPr>
              <w:t>XV</w:t>
            </w:r>
            <w:r w:rsidRPr="00DC1C5C">
              <w:rPr>
                <w:sz w:val="18"/>
                <w:szCs w:val="18"/>
              </w:rPr>
              <w:t>–</w:t>
            </w:r>
            <w:r w:rsidRPr="00DC1C5C">
              <w:rPr>
                <w:sz w:val="18"/>
                <w:szCs w:val="18"/>
                <w:lang w:val="en-US"/>
              </w:rPr>
              <w:t>XVI</w:t>
            </w:r>
            <w:r w:rsidRPr="00DC1C5C">
              <w:rPr>
                <w:sz w:val="18"/>
                <w:szCs w:val="18"/>
              </w:rPr>
              <w:t xml:space="preserve"> веках в слободе Дымково на низком правом берегу реки Вятки возле города Хлынова-Вятки. Именно там развилась и сложилась традиция изготовления глиняной игрушки по женской линии, от </w:t>
            </w:r>
            <w:proofErr w:type="gramStart"/>
            <w:r w:rsidRPr="00DC1C5C">
              <w:rPr>
                <w:sz w:val="18"/>
                <w:szCs w:val="18"/>
              </w:rPr>
              <w:t>матери</w:t>
            </w:r>
            <w:proofErr w:type="gramEnd"/>
            <w:r w:rsidRPr="00DC1C5C">
              <w:rPr>
                <w:sz w:val="18"/>
                <w:szCs w:val="18"/>
              </w:rPr>
              <w:t xml:space="preserve"> к дочери используя местное сырьё глину, которой было много в округе</w:t>
            </w:r>
          </w:p>
        </w:tc>
        <w:tc>
          <w:tcPr>
            <w:tcW w:w="3981" w:type="dxa"/>
          </w:tcPr>
          <w:p w:rsidR="00857BCD" w:rsidRPr="00477A7E" w:rsidRDefault="00857BCD" w:rsidP="00857BCD">
            <w:pPr>
              <w:pStyle w:val="a3"/>
              <w:ind w:left="0"/>
              <w:rPr>
                <w:sz w:val="18"/>
                <w:szCs w:val="18"/>
              </w:rPr>
            </w:pPr>
            <w:r w:rsidRPr="00477A7E">
              <w:rPr>
                <w:sz w:val="18"/>
                <w:szCs w:val="18"/>
              </w:rPr>
              <w:t>Дымковской игрушке чужды полутона и незаметные переходы. Неразбавленные яркие краски создают ощущение радости жизни. Узоры имеют простые геометрические формы: круги, клетку, волны. В целом в каждой игрушке может быть использовано до 10 цветов. Вплоть до сегодняшнего дня дымковская игрушка изготавливается вручную</w:t>
            </w:r>
          </w:p>
        </w:tc>
        <w:tc>
          <w:tcPr>
            <w:tcW w:w="2480" w:type="dxa"/>
          </w:tcPr>
          <w:p w:rsidR="00857BCD" w:rsidRDefault="00857BCD" w:rsidP="00857BC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927A24B" wp14:editId="1089E8B2">
                  <wp:extent cx="978011" cy="146344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30" cy="146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CD" w:rsidTr="000C00AF">
        <w:trPr>
          <w:trHeight w:val="3812"/>
        </w:trPr>
        <w:tc>
          <w:tcPr>
            <w:tcW w:w="4137" w:type="dxa"/>
          </w:tcPr>
          <w:p w:rsidR="00857BCD" w:rsidRPr="005F7946" w:rsidRDefault="00857BCD" w:rsidP="00857BCD">
            <w:pPr>
              <w:spacing w:after="0" w:line="240" w:lineRule="auto"/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 xml:space="preserve">    </w:t>
            </w:r>
            <w:r w:rsidRPr="005F794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F7946">
              <w:rPr>
                <w:b/>
                <w:sz w:val="20"/>
                <w:szCs w:val="20"/>
              </w:rPr>
              <w:t>Семикаракорская</w:t>
            </w:r>
            <w:proofErr w:type="spellEnd"/>
            <w:r w:rsidRPr="005F7946">
              <w:rPr>
                <w:b/>
                <w:sz w:val="20"/>
                <w:szCs w:val="20"/>
              </w:rPr>
              <w:t xml:space="preserve"> керамика</w:t>
            </w:r>
            <w:proofErr w:type="gramStart"/>
            <w:r w:rsidRPr="005F7946">
              <w:rPr>
                <w:sz w:val="20"/>
                <w:szCs w:val="20"/>
              </w:rPr>
              <w:t xml:space="preserve"> .</w:t>
            </w:r>
            <w:proofErr w:type="gramEnd"/>
          </w:p>
          <w:p w:rsidR="00857BCD" w:rsidRPr="005F7946" w:rsidRDefault="00857BCD" w:rsidP="00857BCD">
            <w:pPr>
              <w:spacing w:after="0" w:line="240" w:lineRule="auto"/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>Изготовление керамики существовало на данной территории с момента расселения в степи человека – с энеолита, переходного периода между поздним каменным и ранним бронзовым веком (</w:t>
            </w:r>
            <w:r w:rsidRPr="005F7946">
              <w:rPr>
                <w:sz w:val="20"/>
                <w:szCs w:val="20"/>
                <w:lang w:val="en-US"/>
              </w:rPr>
              <w:t>IV</w:t>
            </w:r>
            <w:r w:rsidRPr="005F7946">
              <w:rPr>
                <w:sz w:val="20"/>
                <w:szCs w:val="20"/>
              </w:rPr>
              <w:t xml:space="preserve"> т. до н.э.).</w:t>
            </w:r>
          </w:p>
          <w:p w:rsidR="00857BCD" w:rsidRPr="005F7946" w:rsidRDefault="00857BCD" w:rsidP="00857BCD">
            <w:pPr>
              <w:spacing w:after="0" w:line="240" w:lineRule="auto"/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 xml:space="preserve">Промысел берет свое начало от вековых традиций гончарного ремесла казачьей станицы </w:t>
            </w:r>
            <w:proofErr w:type="spellStart"/>
            <w:r w:rsidRPr="005F7946">
              <w:rPr>
                <w:sz w:val="20"/>
                <w:szCs w:val="20"/>
              </w:rPr>
              <w:t>Семикаракорской</w:t>
            </w:r>
            <w:proofErr w:type="spellEnd"/>
            <w:r w:rsidRPr="005F7946">
              <w:rPr>
                <w:sz w:val="20"/>
                <w:szCs w:val="20"/>
              </w:rPr>
              <w:t>,</w:t>
            </w:r>
          </w:p>
          <w:p w:rsidR="00857BCD" w:rsidRPr="000C00AF" w:rsidRDefault="00857BCD" w:rsidP="000C00AF">
            <w:pPr>
              <w:spacing w:after="0" w:line="240" w:lineRule="auto"/>
              <w:rPr>
                <w:sz w:val="18"/>
                <w:szCs w:val="18"/>
              </w:rPr>
            </w:pPr>
            <w:r w:rsidRPr="005F7946">
              <w:rPr>
                <w:sz w:val="20"/>
                <w:szCs w:val="20"/>
              </w:rPr>
              <w:t>на основе местного сырья – глин и суглинков четвертичного периода, слагающих грунты на территории района.</w:t>
            </w:r>
            <w:r w:rsidR="000C00AF" w:rsidRPr="001B376D">
              <w:rPr>
                <w:sz w:val="24"/>
                <w:szCs w:val="24"/>
              </w:rPr>
              <w:t xml:space="preserve"> </w:t>
            </w:r>
            <w:r w:rsidR="000C00AF" w:rsidRPr="000C00AF">
              <w:rPr>
                <w:sz w:val="18"/>
                <w:szCs w:val="18"/>
              </w:rPr>
              <w:t xml:space="preserve">Керамическое производство, близкое к </w:t>
            </w:r>
            <w:proofErr w:type="gramStart"/>
            <w:r w:rsidR="000C00AF" w:rsidRPr="000C00AF">
              <w:rPr>
                <w:sz w:val="18"/>
                <w:szCs w:val="18"/>
              </w:rPr>
              <w:t>современному</w:t>
            </w:r>
            <w:proofErr w:type="gramEnd"/>
            <w:r w:rsidR="000C00AF" w:rsidRPr="000C00AF">
              <w:rPr>
                <w:sz w:val="18"/>
                <w:szCs w:val="18"/>
              </w:rPr>
              <w:t>, возникает примерно во второй половине Х</w:t>
            </w:r>
            <w:r w:rsidR="000C00AF" w:rsidRPr="000C00AF">
              <w:rPr>
                <w:sz w:val="18"/>
                <w:szCs w:val="18"/>
                <w:lang w:val="en-US"/>
              </w:rPr>
              <w:t>I</w:t>
            </w:r>
            <w:r w:rsidR="000C00AF" w:rsidRPr="000C00AF">
              <w:rPr>
                <w:sz w:val="18"/>
                <w:szCs w:val="18"/>
              </w:rPr>
              <w:t>Х в. и первоначально связано с пришлым населением</w:t>
            </w:r>
          </w:p>
        </w:tc>
        <w:tc>
          <w:tcPr>
            <w:tcW w:w="3981" w:type="dxa"/>
          </w:tcPr>
          <w:p w:rsidR="00857BCD" w:rsidRPr="005F7946" w:rsidRDefault="00857BCD" w:rsidP="00857BCD">
            <w:pPr>
              <w:spacing w:after="0" w:line="240" w:lineRule="auto"/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>Оригинальное художественное направление Семикаракорского фаянса.</w:t>
            </w:r>
          </w:p>
          <w:p w:rsidR="00857BCD" w:rsidRPr="005F7946" w:rsidRDefault="00857BCD" w:rsidP="00857BCD">
            <w:pPr>
              <w:spacing w:after="0" w:line="240" w:lineRule="auto"/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 xml:space="preserve"> – это полихромная </w:t>
            </w:r>
            <w:proofErr w:type="spellStart"/>
            <w:r w:rsidRPr="005F7946">
              <w:rPr>
                <w:sz w:val="20"/>
                <w:szCs w:val="20"/>
              </w:rPr>
              <w:t>мазковая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 w:rsidRPr="005F7946">
              <w:rPr>
                <w:sz w:val="20"/>
                <w:szCs w:val="20"/>
              </w:rPr>
              <w:t>подглазурная</w:t>
            </w:r>
            <w:proofErr w:type="spellEnd"/>
            <w:r w:rsidRPr="005F7946">
              <w:rPr>
                <w:sz w:val="20"/>
                <w:szCs w:val="20"/>
              </w:rPr>
              <w:t xml:space="preserve"> роспись с использованием </w:t>
            </w:r>
            <w:proofErr w:type="spellStart"/>
            <w:r w:rsidRPr="005F7946">
              <w:rPr>
                <w:sz w:val="20"/>
                <w:szCs w:val="20"/>
              </w:rPr>
              <w:t>букетно</w:t>
            </w:r>
            <w:proofErr w:type="spellEnd"/>
            <w:r w:rsidRPr="005F7946">
              <w:rPr>
                <w:sz w:val="20"/>
                <w:szCs w:val="20"/>
              </w:rPr>
              <w:t xml:space="preserve"> – растительного орнамента с акцентом на более крупном центральном цветке, сюжетные композиции в стиле русских  лубочных картинок, использующие фольклорные казачьи мотивы, стилизованные донские пейзажи с применением солей металлов в росписи.</w:t>
            </w:r>
          </w:p>
          <w:p w:rsidR="00857BCD" w:rsidRPr="005F7946" w:rsidRDefault="00857BCD" w:rsidP="00857BCD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:rsidR="00857BCD" w:rsidRDefault="00857BCD" w:rsidP="00857BCD">
            <w:pPr>
              <w:pStyle w:val="a3"/>
              <w:ind w:left="0"/>
              <w:rPr>
                <w:noProof/>
                <w:lang w:eastAsia="ru-RU"/>
              </w:rPr>
            </w:pPr>
          </w:p>
          <w:p w:rsidR="00857BCD" w:rsidRDefault="00857BCD" w:rsidP="00857BC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26D1D4A7" wp14:editId="5AD7CC01">
                  <wp:extent cx="1437844" cy="153460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45" cy="15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CD" w:rsidTr="000C00AF">
        <w:trPr>
          <w:trHeight w:val="3399"/>
        </w:trPr>
        <w:tc>
          <w:tcPr>
            <w:tcW w:w="4137" w:type="dxa"/>
          </w:tcPr>
          <w:p w:rsidR="00857BCD" w:rsidRPr="00DC1C5C" w:rsidRDefault="00857BCD" w:rsidP="00857BCD">
            <w:pPr>
              <w:pStyle w:val="a3"/>
              <w:spacing w:after="0" w:line="240" w:lineRule="auto"/>
              <w:ind w:left="0"/>
              <w:rPr>
                <w:sz w:val="18"/>
                <w:szCs w:val="18"/>
              </w:rPr>
            </w:pPr>
            <w:r w:rsidRPr="00DC1C5C">
              <w:rPr>
                <w:b/>
                <w:sz w:val="18"/>
                <w:szCs w:val="18"/>
              </w:rPr>
              <w:t>Романовская игрушка</w:t>
            </w:r>
            <w:r w:rsidRPr="00DC1C5C">
              <w:rPr>
                <w:sz w:val="18"/>
                <w:szCs w:val="18"/>
              </w:rPr>
              <w:t xml:space="preserve"> получила свое название от одноименного села, расположенного недалеко от Липецка. Позднее село поделилось на части и та часть, к которой относят романовскую игрушку, стала называться село Троицкое. Романово возникло еще в </w:t>
            </w:r>
            <w:r w:rsidRPr="00DC1C5C">
              <w:rPr>
                <w:sz w:val="18"/>
                <w:szCs w:val="18"/>
                <w:lang w:val="en-US"/>
              </w:rPr>
              <w:t>XVI</w:t>
            </w:r>
            <w:r w:rsidRPr="00DC1C5C">
              <w:rPr>
                <w:sz w:val="18"/>
                <w:szCs w:val="18"/>
              </w:rPr>
              <w:t xml:space="preserve"> веке, бояре Романовы образовали здесь поселение для своих крестьян</w:t>
            </w:r>
          </w:p>
          <w:p w:rsidR="00857BCD" w:rsidRPr="00DC1C5C" w:rsidRDefault="00857BCD" w:rsidP="00857BCD">
            <w:pPr>
              <w:spacing w:after="0" w:line="240" w:lineRule="auto"/>
              <w:rPr>
                <w:sz w:val="18"/>
                <w:szCs w:val="18"/>
              </w:rPr>
            </w:pPr>
            <w:r w:rsidRPr="00DC1C5C">
              <w:rPr>
                <w:sz w:val="18"/>
                <w:szCs w:val="18"/>
              </w:rPr>
              <w:t>Окрестности были полны залежами глины (черной, белой, красной, желтой), что способствовало возникновению и развитию гончарного промысла среди местного населения. Крестьяне делали из глины посуду и игрушки-свистульки, часть для себя, а часть продавали. Игрушку по местности назвали "романовской".</w:t>
            </w:r>
          </w:p>
          <w:p w:rsidR="00857BCD" w:rsidRPr="005F7946" w:rsidRDefault="00857BCD" w:rsidP="00857BCD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3981" w:type="dxa"/>
          </w:tcPr>
          <w:p w:rsidR="00857BCD" w:rsidRPr="005F7946" w:rsidRDefault="00857BCD" w:rsidP="00857BCD">
            <w:pPr>
              <w:rPr>
                <w:sz w:val="20"/>
                <w:szCs w:val="20"/>
              </w:rPr>
            </w:pPr>
            <w:r w:rsidRPr="005F7946">
              <w:rPr>
                <w:sz w:val="20"/>
                <w:szCs w:val="20"/>
              </w:rPr>
              <w:t xml:space="preserve">Особенность липецкого декора игрушек — ритмичный орнамент из глубоких, как бы рубленых борозд, ложащийся то поперечными штрихами на большие рога коровы, то косыми полосками на бороду козла. </w:t>
            </w:r>
          </w:p>
          <w:p w:rsidR="00857BCD" w:rsidRPr="005F7946" w:rsidRDefault="00857BCD" w:rsidP="00857BCD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:rsidR="00857BCD" w:rsidRDefault="00857BCD" w:rsidP="00857BCD">
            <w:pPr>
              <w:pStyle w:val="a3"/>
              <w:ind w:left="0"/>
              <w:rPr>
                <w:noProof/>
                <w:lang w:eastAsia="ru-RU"/>
              </w:rPr>
            </w:pPr>
          </w:p>
          <w:p w:rsidR="00857BCD" w:rsidRDefault="00857BCD" w:rsidP="00857BC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DA829AC" wp14:editId="47539625">
                  <wp:extent cx="984688" cy="1659588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27" cy="166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7BCD" w:rsidRDefault="00857BCD" w:rsidP="00857BCD">
            <w:pPr>
              <w:pStyle w:val="a3"/>
              <w:ind w:left="0"/>
            </w:pPr>
          </w:p>
        </w:tc>
      </w:tr>
      <w:tr w:rsidR="00857BCD" w:rsidTr="00857BCD">
        <w:trPr>
          <w:trHeight w:val="60"/>
        </w:trPr>
        <w:tc>
          <w:tcPr>
            <w:tcW w:w="4137" w:type="dxa"/>
          </w:tcPr>
          <w:p w:rsidR="00857BCD" w:rsidRPr="00DC1C5C" w:rsidRDefault="00857BCD" w:rsidP="00857BCD">
            <w:pPr>
              <w:spacing w:after="0" w:line="240" w:lineRule="auto"/>
              <w:rPr>
                <w:sz w:val="18"/>
                <w:szCs w:val="18"/>
              </w:rPr>
            </w:pPr>
            <w:r w:rsidRPr="00DC1C5C">
              <w:rPr>
                <w:b/>
                <w:sz w:val="18"/>
                <w:szCs w:val="18"/>
              </w:rPr>
              <w:t>'</w:t>
            </w:r>
            <w:proofErr w:type="spellStart"/>
            <w:r w:rsidRPr="00DC1C5C">
              <w:rPr>
                <w:b/>
                <w:sz w:val="18"/>
                <w:szCs w:val="18"/>
              </w:rPr>
              <w:t>Филимо́новская</w:t>
            </w:r>
            <w:proofErr w:type="spellEnd"/>
            <w:r w:rsidRPr="00DC1C5C">
              <w:rPr>
                <w:b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C1C5C">
              <w:rPr>
                <w:b/>
                <w:sz w:val="18"/>
                <w:szCs w:val="18"/>
              </w:rPr>
              <w:t>игру́шка</w:t>
            </w:r>
            <w:proofErr w:type="spellEnd"/>
            <w:proofErr w:type="gramEnd"/>
            <w:r w:rsidRPr="00DC1C5C">
              <w:rPr>
                <w:b/>
                <w:sz w:val="18"/>
                <w:szCs w:val="18"/>
              </w:rPr>
              <w:t>'</w:t>
            </w:r>
            <w:r w:rsidRPr="00DC1C5C">
              <w:rPr>
                <w:sz w:val="18"/>
                <w:szCs w:val="18"/>
              </w:rPr>
              <w:t xml:space="preserve"> — древнерусский прикладной художественный промысел, сформировавшийся в деревне Филимоново Одоевского района Тульской области. По данным археологов </w:t>
            </w:r>
            <w:proofErr w:type="spellStart"/>
            <w:r w:rsidRPr="00DC1C5C">
              <w:rPr>
                <w:sz w:val="18"/>
                <w:szCs w:val="18"/>
              </w:rPr>
              <w:t>филимоновскому</w:t>
            </w:r>
            <w:proofErr w:type="spellEnd"/>
            <w:r w:rsidRPr="00DC1C5C">
              <w:rPr>
                <w:sz w:val="18"/>
                <w:szCs w:val="18"/>
              </w:rPr>
              <w:t xml:space="preserve"> промыслу более 700 лет. По другим данным около 1 тыс. лет.</w:t>
            </w:r>
          </w:p>
          <w:p w:rsidR="00857BCD" w:rsidRPr="005F7946" w:rsidRDefault="00857BCD" w:rsidP="00857BCD">
            <w:pPr>
              <w:pStyle w:val="a3"/>
              <w:spacing w:after="0" w:line="240" w:lineRule="auto"/>
              <w:ind w:left="0"/>
              <w:rPr>
                <w:sz w:val="20"/>
                <w:szCs w:val="20"/>
              </w:rPr>
            </w:pPr>
            <w:r w:rsidRPr="00DC1C5C">
              <w:rPr>
                <w:sz w:val="18"/>
                <w:szCs w:val="18"/>
              </w:rPr>
              <w:t xml:space="preserve">Благодаря особой глине, которая </w:t>
            </w:r>
            <w:proofErr w:type="gramStart"/>
            <w:r w:rsidRPr="00DC1C5C">
              <w:rPr>
                <w:sz w:val="18"/>
                <w:szCs w:val="18"/>
              </w:rPr>
              <w:t>залегает в районе Одоева испокон веков лепили</w:t>
            </w:r>
            <w:proofErr w:type="gramEnd"/>
            <w:r w:rsidRPr="00DC1C5C">
              <w:rPr>
                <w:sz w:val="18"/>
                <w:szCs w:val="18"/>
              </w:rPr>
              <w:t xml:space="preserve"> посуду.</w:t>
            </w:r>
          </w:p>
        </w:tc>
        <w:tc>
          <w:tcPr>
            <w:tcW w:w="3981" w:type="dxa"/>
          </w:tcPr>
          <w:p w:rsidR="00857BCD" w:rsidRPr="000F1A41" w:rsidRDefault="00857BCD" w:rsidP="00857BCD">
            <w:pPr>
              <w:rPr>
                <w:sz w:val="18"/>
                <w:szCs w:val="18"/>
              </w:rPr>
            </w:pPr>
            <w:r w:rsidRPr="000F1A41">
              <w:rPr>
                <w:sz w:val="18"/>
                <w:szCs w:val="18"/>
              </w:rPr>
              <w:t>На внешнем облике игрушки отразились природные свойства местной глины — «</w:t>
            </w:r>
            <w:proofErr w:type="spellStart"/>
            <w:r w:rsidRPr="000F1A41">
              <w:rPr>
                <w:sz w:val="18"/>
                <w:szCs w:val="18"/>
              </w:rPr>
              <w:t>синики</w:t>
            </w:r>
            <w:proofErr w:type="spellEnd"/>
            <w:r w:rsidRPr="000F1A41">
              <w:rPr>
                <w:sz w:val="18"/>
                <w:szCs w:val="18"/>
              </w:rPr>
              <w:t>». При просушке пластичная, чрезмерно жирная глина быстро деформируется, покрывается мелкими трещинами, которые приходится заглаживать влажной рукой. Благодаря этому фигурка утончается и вытягивается, приобретая непропорциональную, но удивительно изящную форму. После обжига изделия из такой глины приобретают ровный белый цвет, не требующий последующей грунтовки.</w:t>
            </w:r>
          </w:p>
          <w:p w:rsidR="00857BCD" w:rsidRPr="005F7946" w:rsidRDefault="00857BCD" w:rsidP="00857BCD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:rsidR="00857BCD" w:rsidRDefault="00857BCD" w:rsidP="00857BCD">
            <w:pPr>
              <w:pStyle w:val="a3"/>
              <w:ind w:left="0"/>
              <w:rPr>
                <w:noProof/>
                <w:lang w:eastAsia="ru-RU"/>
              </w:rPr>
            </w:pPr>
          </w:p>
          <w:p w:rsidR="00857BCD" w:rsidRDefault="00857BCD" w:rsidP="00857BCD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49BFB" wp14:editId="4470C86C">
                  <wp:extent cx="1224501" cy="170078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85" cy="170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7BCD" w:rsidRDefault="00857BCD" w:rsidP="00857BCD">
            <w:pPr>
              <w:pStyle w:val="a3"/>
              <w:ind w:left="0"/>
            </w:pPr>
          </w:p>
        </w:tc>
      </w:tr>
    </w:tbl>
    <w:p w:rsidR="00BB7722" w:rsidRDefault="00BB7722" w:rsidP="00857BCD"/>
    <w:p w:rsidR="00764733" w:rsidRDefault="00AD2FC7" w:rsidP="00A74DF9">
      <w:pPr>
        <w:pStyle w:val="a3"/>
      </w:pPr>
      <w:r>
        <w:rPr>
          <w:sz w:val="24"/>
          <w:szCs w:val="24"/>
        </w:rPr>
        <w:t>ПРИЛОЖЕНИЕ 3</w:t>
      </w:r>
      <w:r w:rsidR="00857BCD">
        <w:rPr>
          <w:sz w:val="24"/>
          <w:szCs w:val="24"/>
        </w:rPr>
        <w:t xml:space="preserve"> </w:t>
      </w:r>
      <w:r w:rsidR="00764733">
        <w:t>Технологическая карта изготовления  сувенира «БАРЫНЯ"</w:t>
      </w:r>
      <w:r w:rsidR="00683E1D">
        <w:t>,                     «Барышня щеголиха»</w:t>
      </w:r>
    </w:p>
    <w:tbl>
      <w:tblPr>
        <w:tblStyle w:val="aa"/>
        <w:tblW w:w="0" w:type="auto"/>
        <w:tblInd w:w="-601" w:type="dxa"/>
        <w:tblLook w:val="04A0" w:firstRow="1" w:lastRow="0" w:firstColumn="1" w:lastColumn="0" w:noHBand="0" w:noVBand="1"/>
      </w:tblPr>
      <w:tblGrid>
        <w:gridCol w:w="3896"/>
        <w:gridCol w:w="6276"/>
      </w:tblGrid>
      <w:tr w:rsidR="00764733" w:rsidTr="00CE5778">
        <w:tc>
          <w:tcPr>
            <w:tcW w:w="3896" w:type="dxa"/>
          </w:tcPr>
          <w:p w:rsidR="00857BCD" w:rsidRDefault="00764733" w:rsidP="00857BCD">
            <w:r>
              <w:t>1.Размять глину</w:t>
            </w:r>
            <w:r w:rsidR="00857BCD">
              <w:t>. Поделить глину на два неравных куска.</w:t>
            </w:r>
          </w:p>
          <w:p w:rsidR="00764733" w:rsidRDefault="00764733" w:rsidP="00A74DF9">
            <w:pPr>
              <w:pStyle w:val="a3"/>
              <w:ind w:left="0"/>
            </w:pPr>
          </w:p>
        </w:tc>
        <w:tc>
          <w:tcPr>
            <w:tcW w:w="6276" w:type="dxa"/>
          </w:tcPr>
          <w:p w:rsidR="00764733" w:rsidRDefault="00CE5778" w:rsidP="00A74DF9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96F312A" wp14:editId="09BDD88D">
                  <wp:extent cx="1504950" cy="20383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733" w:rsidTr="00CE5778">
        <w:tc>
          <w:tcPr>
            <w:tcW w:w="3896" w:type="dxa"/>
          </w:tcPr>
          <w:p w:rsidR="00857BCD" w:rsidRDefault="00857BCD" w:rsidP="00857BCD">
            <w:r>
              <w:t>2.Из большого куска сделать конус, отжать голову, шею и тонкое туловище, до талии, а затем работать над подолом платья (пустотой внутри).</w:t>
            </w:r>
          </w:p>
          <w:p w:rsidR="00764733" w:rsidRDefault="00764733" w:rsidP="00A74DF9">
            <w:pPr>
              <w:pStyle w:val="a3"/>
              <w:ind w:left="0"/>
            </w:pPr>
          </w:p>
        </w:tc>
        <w:tc>
          <w:tcPr>
            <w:tcW w:w="6276" w:type="dxa"/>
          </w:tcPr>
          <w:p w:rsidR="00764733" w:rsidRDefault="00CE5778" w:rsidP="00A74DF9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1B2D5553" wp14:editId="352F0C46">
                  <wp:extent cx="1380457" cy="265573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38" cy="265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733" w:rsidTr="00CE5778">
        <w:tc>
          <w:tcPr>
            <w:tcW w:w="3896" w:type="dxa"/>
          </w:tcPr>
          <w:p w:rsidR="00CE5778" w:rsidRPr="00A74DF9" w:rsidRDefault="00857BCD" w:rsidP="00CE5778">
            <w:pPr>
              <w:pStyle w:val="a3"/>
            </w:pPr>
            <w:r>
              <w:t>3. Затем начинаем работать с остаточным куском глины. Делим его на три части. Из двух частей лепим руки и присоединяем из остальной детали одежды и украшений.</w:t>
            </w:r>
            <w:r w:rsidR="00CE5778" w:rsidRPr="00A74DF9">
              <w:t xml:space="preserve"> Слепить оборочку на юбке и волосы. Прилепить оборочку и</w:t>
            </w:r>
          </w:p>
          <w:p w:rsidR="00CE5778" w:rsidRPr="00A74DF9" w:rsidRDefault="00CE5778" w:rsidP="00CE5778">
            <w:pPr>
              <w:pStyle w:val="a3"/>
            </w:pPr>
            <w:r w:rsidRPr="00A74DF9">
              <w:t>волосы, соединить руки с туловищем (руки впереди на животе).</w:t>
            </w:r>
          </w:p>
          <w:p w:rsidR="00CE5778" w:rsidRPr="00A74DF9" w:rsidRDefault="00CE5778" w:rsidP="00CE5778">
            <w:pPr>
              <w:pStyle w:val="a3"/>
            </w:pPr>
            <w:r w:rsidRPr="00A74DF9">
              <w:t>Слепить муфту, воротник и шляпу.</w:t>
            </w:r>
          </w:p>
          <w:p w:rsidR="00857BCD" w:rsidRDefault="00857BCD" w:rsidP="00CE5778">
            <w:pPr>
              <w:jc w:val="right"/>
            </w:pPr>
            <w:r>
              <w:t xml:space="preserve"> </w:t>
            </w:r>
            <w:r w:rsidR="00CE5778">
              <w:t xml:space="preserve">         </w:t>
            </w:r>
            <w:r>
              <w:t xml:space="preserve">Для лучшего соединения части </w:t>
            </w:r>
            <w:r w:rsidR="00CE5778">
              <w:t xml:space="preserve">    </w:t>
            </w:r>
            <w:r>
              <w:t>соединяются при помощи воды.</w:t>
            </w:r>
          </w:p>
          <w:p w:rsidR="00764733" w:rsidRDefault="00764733" w:rsidP="00A74DF9">
            <w:pPr>
              <w:pStyle w:val="a3"/>
              <w:ind w:left="0"/>
            </w:pPr>
          </w:p>
        </w:tc>
        <w:tc>
          <w:tcPr>
            <w:tcW w:w="6276" w:type="dxa"/>
          </w:tcPr>
          <w:p w:rsidR="00764733" w:rsidRDefault="00857BCD" w:rsidP="00A74DF9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60C973FE" wp14:editId="2B73C3C5">
                  <wp:extent cx="3848100" cy="20002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733" w:rsidTr="00CE5778">
        <w:tc>
          <w:tcPr>
            <w:tcW w:w="3896" w:type="dxa"/>
          </w:tcPr>
          <w:p w:rsidR="00764733" w:rsidRDefault="00857BCD" w:rsidP="00A74DF9">
            <w:pPr>
              <w:pStyle w:val="a3"/>
              <w:ind w:left="0"/>
            </w:pPr>
            <w:r>
              <w:t>4. Изделия сушится.</w:t>
            </w:r>
          </w:p>
        </w:tc>
        <w:tc>
          <w:tcPr>
            <w:tcW w:w="6276" w:type="dxa"/>
          </w:tcPr>
          <w:p w:rsidR="00764733" w:rsidRDefault="00764733" w:rsidP="00A74DF9">
            <w:pPr>
              <w:pStyle w:val="a3"/>
              <w:ind w:left="0"/>
            </w:pPr>
          </w:p>
        </w:tc>
      </w:tr>
      <w:tr w:rsidR="00764733" w:rsidTr="00CE5778">
        <w:tc>
          <w:tcPr>
            <w:tcW w:w="3896" w:type="dxa"/>
          </w:tcPr>
          <w:p w:rsidR="00764733" w:rsidRDefault="00857BCD" w:rsidP="00A74DF9">
            <w:pPr>
              <w:pStyle w:val="a3"/>
              <w:ind w:left="0"/>
            </w:pPr>
            <w:r>
              <w:t>5. Раскрашивается красками</w:t>
            </w:r>
          </w:p>
        </w:tc>
        <w:tc>
          <w:tcPr>
            <w:tcW w:w="6276" w:type="dxa"/>
          </w:tcPr>
          <w:p w:rsidR="00764733" w:rsidRDefault="00764733" w:rsidP="00A74DF9">
            <w:pPr>
              <w:pStyle w:val="a3"/>
              <w:ind w:left="0"/>
            </w:pPr>
          </w:p>
        </w:tc>
      </w:tr>
    </w:tbl>
    <w:p w:rsidR="00F53DA2" w:rsidRDefault="00F53DA2" w:rsidP="00F53DA2">
      <w:pPr>
        <w:rPr>
          <w:noProof/>
          <w:lang w:eastAsia="ru-RU"/>
        </w:rPr>
      </w:pPr>
    </w:p>
    <w:p w:rsidR="00F53DA2" w:rsidRDefault="00F53DA2" w:rsidP="00F53DA2">
      <w:pPr>
        <w:rPr>
          <w:noProof/>
          <w:lang w:eastAsia="ru-RU"/>
        </w:rPr>
      </w:pPr>
    </w:p>
    <w:p w:rsidR="00F53DA2" w:rsidRDefault="00F53DA2" w:rsidP="00F53DA2">
      <w:pPr>
        <w:rPr>
          <w:noProof/>
          <w:lang w:eastAsia="ru-RU"/>
        </w:rPr>
      </w:pPr>
      <w:r>
        <w:rPr>
          <w:sz w:val="24"/>
          <w:szCs w:val="24"/>
        </w:rPr>
        <w:lastRenderedPageBreak/>
        <w:t>ПРИЛОЖЕНИЕ 1.</w:t>
      </w:r>
    </w:p>
    <w:p w:rsidR="00F53DA2" w:rsidRDefault="00F53DA2" w:rsidP="00F53D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CD1C54" wp14:editId="4DC4B707">
            <wp:extent cx="2178076" cy="325916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778" cy="32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AE72C5" wp14:editId="5575A045">
            <wp:extent cx="1940119" cy="290309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4010" cy="29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70C887" wp14:editId="4EC9A7E7">
            <wp:extent cx="1994923" cy="2985105"/>
            <wp:effectExtent l="0" t="0" r="571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8925" cy="299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3B1FFD" wp14:editId="5C46E2EF">
            <wp:extent cx="1987826" cy="297448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1812" cy="298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A2" w:rsidRDefault="00F53DA2" w:rsidP="00F53D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7CC33E" wp14:editId="1B5AE1E4">
            <wp:extent cx="2009837" cy="2950557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7482" cy="29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989C6E" wp14:editId="61B5EF11">
            <wp:extent cx="2009837" cy="2950559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7481" cy="29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A1477A" wp14:editId="153FE72B">
            <wp:extent cx="1804946" cy="2959317"/>
            <wp:effectExtent l="0" t="0" r="508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3449" cy="297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A2" w:rsidRDefault="00F53DA2" w:rsidP="00F53DA2">
      <w:pPr>
        <w:rPr>
          <w:lang w:val="en-US"/>
        </w:rPr>
      </w:pPr>
    </w:p>
    <w:p w:rsidR="00F53DA2" w:rsidRDefault="00F53DA2" w:rsidP="00F53D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9419E9" wp14:editId="7FB2EFCF">
            <wp:extent cx="1998580" cy="2934031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1117" cy="29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A6D52F" wp14:editId="314D1EA7">
            <wp:extent cx="1781092" cy="288322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5269" cy="288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9DB772" wp14:editId="1B9374E5">
            <wp:extent cx="2147476" cy="2884586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6877" cy="28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A2" w:rsidRDefault="00F53DA2" w:rsidP="00F53DA2">
      <w:pPr>
        <w:rPr>
          <w:lang w:val="en-US"/>
        </w:rPr>
      </w:pPr>
    </w:p>
    <w:p w:rsidR="00F53DA2" w:rsidRDefault="00F53DA2" w:rsidP="00F53D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F83F00" wp14:editId="08959342">
            <wp:extent cx="1921930" cy="3490623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2335" cy="34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3EFD8E" wp14:editId="2492125C">
            <wp:extent cx="1892410" cy="349413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4912" cy="34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D71FA1" wp14:editId="61E50C8C">
            <wp:extent cx="1984944" cy="35065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4451" cy="35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733" w:rsidRDefault="00F53DA2" w:rsidP="00F53DA2">
      <w:pPr>
        <w:pStyle w:val="a3"/>
      </w:pPr>
      <w:r>
        <w:rPr>
          <w:noProof/>
          <w:lang w:eastAsia="ru-RU"/>
        </w:rPr>
        <w:drawing>
          <wp:inline distT="0" distB="0" distL="0" distR="0" wp14:anchorId="2B1F4561" wp14:editId="69B57101">
            <wp:extent cx="1829084" cy="341423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9928" cy="341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061">
        <w:t xml:space="preserve"> </w:t>
      </w:r>
      <w:r>
        <w:rPr>
          <w:noProof/>
          <w:lang w:eastAsia="ru-RU"/>
        </w:rPr>
        <w:drawing>
          <wp:inline distT="0" distB="0" distL="0" distR="0" wp14:anchorId="70BD1A3D" wp14:editId="21A47F10">
            <wp:extent cx="1900361" cy="3357106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9888" cy="33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2E4061" w:rsidRDefault="002E4061" w:rsidP="002E4061">
      <w:pPr>
        <w:rPr>
          <w:noProof/>
          <w:lang w:eastAsia="ru-RU"/>
        </w:rPr>
      </w:pPr>
      <w:r>
        <w:rPr>
          <w:sz w:val="24"/>
          <w:szCs w:val="24"/>
        </w:rPr>
        <w:t>ПРИЛОЖЕНИЕ 3.</w:t>
      </w:r>
    </w:p>
    <w:p w:rsidR="00683E1D" w:rsidRDefault="00683E1D" w:rsidP="00A74DF9">
      <w:pPr>
        <w:pStyle w:val="a3"/>
      </w:pPr>
    </w:p>
    <w:p w:rsidR="00683E1D" w:rsidRDefault="00683E1D" w:rsidP="00A74DF9">
      <w:pPr>
        <w:pStyle w:val="a3"/>
      </w:pPr>
      <w:r>
        <w:rPr>
          <w:rStyle w:val="ab"/>
        </w:rPr>
        <w:t>ЗАДАНИЕ: Распиши наряд дымковской барыни-щеголихи.</w:t>
      </w:r>
      <w:r>
        <w:rPr>
          <w:b/>
          <w:bCs/>
        </w:rPr>
        <w:br/>
      </w:r>
      <w:r>
        <w:t xml:space="preserve">Наряд барыни поражает красивыми узорами, обилием воланов. В лепке и росписи этой фигурки народные мастера отразили своеобразие моды горожанок давно </w:t>
      </w:r>
      <w:proofErr w:type="spellStart"/>
      <w:r>
        <w:t>ушедних</w:t>
      </w:r>
      <w:proofErr w:type="spellEnd"/>
      <w:r>
        <w:t xml:space="preserve"> лет. Дети самостоятельно варьируют элементы декора одежды на фигурке барыни. Продолжаем развивать эстетическое эмоциональное восприятие дымковской игрушки</w:t>
      </w:r>
    </w:p>
    <w:p w:rsidR="00764733" w:rsidRDefault="00764733" w:rsidP="00A74DF9">
      <w:pPr>
        <w:pStyle w:val="a3"/>
      </w:pPr>
    </w:p>
    <w:p w:rsidR="00764733" w:rsidRDefault="00683E1D" w:rsidP="00A74DF9">
      <w:pPr>
        <w:pStyle w:val="a3"/>
      </w:pPr>
      <w:r>
        <w:rPr>
          <w:noProof/>
          <w:lang w:eastAsia="ru-RU"/>
        </w:rPr>
        <w:drawing>
          <wp:inline distT="0" distB="0" distL="0" distR="0" wp14:anchorId="7408619F" wp14:editId="172C018D">
            <wp:extent cx="5940425" cy="4254613"/>
            <wp:effectExtent l="0" t="0" r="0" b="0"/>
            <wp:docPr id="1" name="Рисунок 1" descr="Дымк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ымк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764733" w:rsidRDefault="00764733" w:rsidP="00A74DF9">
      <w:pPr>
        <w:pStyle w:val="a3"/>
      </w:pPr>
    </w:p>
    <w:p w:rsidR="002E4061" w:rsidRDefault="002E4061" w:rsidP="00A74DF9">
      <w:pPr>
        <w:pStyle w:val="a3"/>
      </w:pPr>
    </w:p>
    <w:p w:rsidR="002E4061" w:rsidRDefault="002E4061" w:rsidP="00A74DF9">
      <w:pPr>
        <w:pStyle w:val="a3"/>
      </w:pPr>
    </w:p>
    <w:p w:rsidR="002E4061" w:rsidRDefault="002E4061" w:rsidP="00A74DF9">
      <w:pPr>
        <w:pStyle w:val="a3"/>
      </w:pPr>
    </w:p>
    <w:p w:rsidR="002E4061" w:rsidRDefault="002E4061" w:rsidP="00A74DF9">
      <w:pPr>
        <w:pStyle w:val="a3"/>
      </w:pPr>
    </w:p>
    <w:p w:rsidR="002E4061" w:rsidRDefault="002E4061" w:rsidP="00A74DF9">
      <w:pPr>
        <w:pStyle w:val="a3"/>
      </w:pPr>
    </w:p>
    <w:p w:rsidR="002E4061" w:rsidRDefault="002E4061" w:rsidP="002E4061">
      <w:pPr>
        <w:rPr>
          <w:noProof/>
          <w:lang w:eastAsia="ru-RU"/>
        </w:rPr>
      </w:pPr>
      <w:r>
        <w:rPr>
          <w:sz w:val="24"/>
          <w:szCs w:val="24"/>
        </w:rPr>
        <w:lastRenderedPageBreak/>
        <w:t>ПРИЛОЖЕНИЕ 2.</w:t>
      </w:r>
    </w:p>
    <w:p w:rsidR="002E4061" w:rsidRDefault="002E4061" w:rsidP="00A74DF9">
      <w:pPr>
        <w:pStyle w:val="a3"/>
      </w:pPr>
    </w:p>
    <w:p w:rsidR="002E4061" w:rsidRPr="002E4061" w:rsidRDefault="002E4061" w:rsidP="002E40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E406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СЕМИКАРАКОРСКИЙ ФАЯНС</w:t>
      </w:r>
    </w:p>
    <w:p w:rsidR="002E4061" w:rsidRPr="002E4061" w:rsidRDefault="002E4061" w:rsidP="002E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краски края, цвет донской земли впитал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семикаракорский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фаянс. Прежде на Дону фаянсовых производств не было, но были разные глины, как цветные, так и белые, были и "горшечные заводы", так назывались гончарные мастерские. Так, к концу XIX века в Области Войска Донского насчитывалось более ста мастерских гончаров [1]. Был "горшечный завод" и в станице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Семикаракорской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крестьянина Якова Черняева [2]. </w:t>
      </w:r>
    </w:p>
    <w:p w:rsidR="002E4061" w:rsidRPr="002E4061" w:rsidRDefault="002E4061" w:rsidP="002E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</w:t>
      </w:r>
      <w:proofErr w:type="gram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других многочисленных мастерских "горшечников", прекративших свое существование на рубеже XIX — XX вв., мастерская в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Семикаракорах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просуществовала до 1970-х годов. В эти годы на четырнадцатом переулке еще существовал гончарный участок: единственный гончар на все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Семикаракоры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Илларион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Рыльщиков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тянул на гончарном кругу большие горшки для солений емкостью по пятнадцать-двадцать литров, и приобретение его горшков было большой радостью и событием для хозяек. </w:t>
      </w:r>
    </w:p>
    <w:p w:rsidR="002E4061" w:rsidRPr="002E4061" w:rsidRDefault="002E4061" w:rsidP="002E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Цех, где сегодня выпускают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семикаракорский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фаянс, был построен в 1972 году. За этот сравнительно небольшой период времени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семикаракорцам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удалось создать свое, ярко выраженное художественно-стилевое направление, разработать свою технологию и обширнее ассортимент изделий. В процессе непрерывного творческого поиска найдено неповторимое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семикаракорское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письмо: яркое, нарядное, в гармонии красочного многоцветья которого выражена полнота жизненного мироощущения и оптимистическое праздничное настроение, идущее от русского народного искусства. А начинал все H. С. Арабский, геолог по образованию, эрудированный человек - первый директор. По его инициативе решено было гончарную мастерскую расширить. Таким образом, из небольшого гончарного участка появился керамический цех. Сначала выпускали тарелки с примитивной </w:t>
      </w:r>
      <w:proofErr w:type="spellStart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деколью</w:t>
      </w:r>
      <w:proofErr w:type="spellEnd"/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золотой отводкой. </w:t>
      </w:r>
    </w:p>
    <w:p w:rsidR="002E4061" w:rsidRPr="002E4061" w:rsidRDefault="002E4061" w:rsidP="002E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начали с более простои технологии - с майолики. Все изделия сплошь покрывались плотными глазурями: зелеными, желтыми, оранжевыми. Часто майоликовые изделия украшались рельефами различной сюжетной тематики. </w:t>
      </w:r>
    </w:p>
    <w:p w:rsidR="002E4061" w:rsidRPr="002E4061" w:rsidRDefault="002E4061" w:rsidP="002E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Первыми художниками, пришедшими на завод, были Людмила Алдошина, выпускница Миргородского керамического техникума, и Александр Казанков, окончивший Абрамцевское художественно-промышленное училище. Художники упорно искали мотив росписи, манеру исполнения, собирали материал по народному искусству Ростовской области. Вместе с сотрудниками донских музеев участвовали в экспедициях: изучали местный фольклор, народное искусство края. </w:t>
      </w:r>
    </w:p>
    <w:p w:rsidR="002E4061" w:rsidRDefault="002E4061" w:rsidP="00A74DF9">
      <w:pPr>
        <w:pStyle w:val="a3"/>
      </w:pPr>
    </w:p>
    <w:sectPr w:rsidR="002E4061" w:rsidSect="00281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F5E59"/>
    <w:multiLevelType w:val="multilevel"/>
    <w:tmpl w:val="74AEB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8C068F"/>
    <w:multiLevelType w:val="hybridMultilevel"/>
    <w:tmpl w:val="43988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CA7840"/>
    <w:multiLevelType w:val="hybridMultilevel"/>
    <w:tmpl w:val="5E9E4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6901A1"/>
    <w:multiLevelType w:val="multilevel"/>
    <w:tmpl w:val="515A4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F96E80"/>
    <w:multiLevelType w:val="hybridMultilevel"/>
    <w:tmpl w:val="CEA66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4456"/>
    <w:rsid w:val="000231DA"/>
    <w:rsid w:val="000C00AF"/>
    <w:rsid w:val="000F1A41"/>
    <w:rsid w:val="001471B0"/>
    <w:rsid w:val="001B376D"/>
    <w:rsid w:val="00241673"/>
    <w:rsid w:val="002810DC"/>
    <w:rsid w:val="002E4061"/>
    <w:rsid w:val="003900D1"/>
    <w:rsid w:val="004532B7"/>
    <w:rsid w:val="00453C81"/>
    <w:rsid w:val="00477A7E"/>
    <w:rsid w:val="004804CB"/>
    <w:rsid w:val="00555B9A"/>
    <w:rsid w:val="005D5AE1"/>
    <w:rsid w:val="005F7946"/>
    <w:rsid w:val="006071B3"/>
    <w:rsid w:val="00626F49"/>
    <w:rsid w:val="00683E1D"/>
    <w:rsid w:val="006B1239"/>
    <w:rsid w:val="006F731C"/>
    <w:rsid w:val="00764733"/>
    <w:rsid w:val="00857BCD"/>
    <w:rsid w:val="0088080A"/>
    <w:rsid w:val="00904A6F"/>
    <w:rsid w:val="00914F9C"/>
    <w:rsid w:val="00942EF4"/>
    <w:rsid w:val="009858FA"/>
    <w:rsid w:val="0098645B"/>
    <w:rsid w:val="009F2F43"/>
    <w:rsid w:val="00A4480E"/>
    <w:rsid w:val="00A74DF9"/>
    <w:rsid w:val="00A85B42"/>
    <w:rsid w:val="00AD2FC7"/>
    <w:rsid w:val="00B51F65"/>
    <w:rsid w:val="00BB7722"/>
    <w:rsid w:val="00C64577"/>
    <w:rsid w:val="00CC4534"/>
    <w:rsid w:val="00CE0B88"/>
    <w:rsid w:val="00CE5778"/>
    <w:rsid w:val="00D94456"/>
    <w:rsid w:val="00DC1C5C"/>
    <w:rsid w:val="00DE1CB2"/>
    <w:rsid w:val="00E152BE"/>
    <w:rsid w:val="00EF23BB"/>
    <w:rsid w:val="00F53DA2"/>
    <w:rsid w:val="00F95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8FA"/>
  </w:style>
  <w:style w:type="paragraph" w:styleId="1">
    <w:name w:val="heading 1"/>
    <w:basedOn w:val="a"/>
    <w:next w:val="a"/>
    <w:link w:val="10"/>
    <w:uiPriority w:val="9"/>
    <w:qFormat/>
    <w:rsid w:val="00477A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7A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7A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4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5B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B4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77A7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77A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477A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77A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477A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477A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764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683E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4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5B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sdesign.com/design_materials3/fil.htm" TargetMode="External"/><Relationship Id="rId13" Type="http://schemas.openxmlformats.org/officeDocument/2006/relationships/hyperlink" Target="http://www.darievna.ru/page/semikarakorskaja-keramika-vizitnaja-kartochka-donskogo-kraja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://ya-zemlyak.ru/np_fi.asp" TargetMode="External"/><Relationship Id="rId12" Type="http://schemas.openxmlformats.org/officeDocument/2006/relationships/hyperlink" Target="http://filimonovo-museum.ru/toy/436/444.htm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-zemlyak.ru/np_ri.asp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1-kvazar.ru/u_dymka.htm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ksenia-peterb.com/rukodelie/dyimkovskaya-igrushka-zanyatie-10.-baryinya-schegoliha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DA630-1B4F-4E97-9FC0-2BCE881C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2059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Ацццкий Админ !!!</dc:creator>
  <cp:lastModifiedBy>Ацццкий Админ !!!</cp:lastModifiedBy>
  <cp:revision>34</cp:revision>
  <dcterms:created xsi:type="dcterms:W3CDTF">2013-11-17T14:40:00Z</dcterms:created>
  <dcterms:modified xsi:type="dcterms:W3CDTF">2014-02-23T15:33:00Z</dcterms:modified>
</cp:coreProperties>
</file>