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E0" w:rsidRPr="004140E0" w:rsidRDefault="004140E0" w:rsidP="004140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Консультац</w:t>
      </w:r>
      <w:r w:rsidRPr="004140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і</w:t>
      </w: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я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для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педагогів</w:t>
      </w:r>
    </w:p>
    <w:p w:rsidR="00EC5927" w:rsidRPr="004140E0" w:rsidRDefault="00EC5927" w:rsidP="004140E0">
      <w:pPr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val="ru-RU" w:eastAsia="ru-RU"/>
        </w:rPr>
      </w:pPr>
      <w:r w:rsidRPr="004140E0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val="ru-RU" w:eastAsia="ru-RU"/>
        </w:rPr>
        <w:t>Мовлення дорослих - взірець для наслідування</w:t>
      </w:r>
    </w:p>
    <w:p w:rsidR="00EC5927" w:rsidRPr="004140E0" w:rsidRDefault="00EC5927" w:rsidP="004140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Мовлення дорослих - приклад для дітей. Успіх мовленнєвого розвитку дитини насамперед залежить від мовлення дорослих і, зокрема, батьків. Маля навчається говорити завдяки слуху і здібності до наслідування. Відомо, що дитина дошкільного віку легко наслідує неправильну вимову дорослих, переймає місцеву говірку, діалектизми, вульгаризми. Дитина швидше навчиться правильно, якщо чутиме навколо себе правильну літературну мову дорослих. У розвитку мовлення дітей надзвичайно важливу роль відіграє добрий слух. Батьки мають берегти слух дитини, стежити за станом слухового органа. </w:t>
      </w:r>
    </w:p>
    <w:p w:rsidR="004140E0" w:rsidRPr="004140E0" w:rsidRDefault="00EC5927" w:rsidP="004140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 xml:space="preserve">Поради батькам: </w:t>
      </w:r>
    </w:p>
    <w:p w:rsidR="004140E0" w:rsidRDefault="00EC5927" w:rsidP="004140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1. Стежте за мовленням дітей, своєчасно виправляйте недоліки.</w:t>
      </w:r>
    </w:p>
    <w:p w:rsidR="00EC5927" w:rsidRPr="004140E0" w:rsidRDefault="00EC5927" w:rsidP="004140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2. Пам'ятайте, що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ваше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мовлення є взірцем для наслідування, тому воно має бути завжди правильним. 3. Правильне мовлення - запорука успішного навчання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школі. </w:t>
      </w:r>
    </w:p>
    <w:p w:rsidR="00EC5927" w:rsidRPr="004140E0" w:rsidRDefault="00EC5927" w:rsidP="004140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4. Використовуйте кожну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ільну хвилину для розмови з дитиною.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5. Пам'ятайте, що головними й провідними співрозмовниками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родині є мати, батько, дідусь чи бабуся.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6. Запропонуйте дитині змагання «Чия казка краща?», «Чия розповідь краща?» з участю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вс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іх членів сім'ї.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7. Не забудьте записати в зошит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чи на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магнітофон розповіді і казки вашої дитини.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8. Постійно стежте за правильністю мовлення дітей.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9. Своєчасно виправляйте граматичні помилки.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10. Не втручайтесь у дитячі розповіді, спочатку вислухайте дитину, а поті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м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виправляйте помилку.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11. У двомовних сім'ях завжди звертайте увагу на те, якою мовою говорить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ваша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дитина, виправляйте помилки двомовності.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12. Не повторюйте за дитиною неправильної вимови звукі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13. Розмовляйте з дитиною, правильно вимовляючи слова.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14. Своєчасно виправляйте неправильну звуковимову дитини. </w:t>
      </w:r>
    </w:p>
    <w:p w:rsid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15. Якщо мовлення вашої дитини нечітке і незрозуміле для оточення, зверніться до вчителя-логопеда. </w:t>
      </w:r>
    </w:p>
    <w:p w:rsidR="00EC5927" w:rsidRPr="004140E0" w:rsidRDefault="00EC5927" w:rsidP="00E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16. Вірші, чистомовки, скоромовки стануть надійними помічниками у вихованні правильного і виразного мовлення вашої дитини.</w:t>
      </w:r>
    </w:p>
    <w:p w:rsidR="004140E0" w:rsidRDefault="004140E0" w:rsidP="004140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lastRenderedPageBreak/>
        <w:t>Консультац</w:t>
      </w:r>
      <w:r w:rsidRPr="004140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і</w:t>
      </w:r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я </w:t>
      </w:r>
      <w:proofErr w:type="gramStart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для</w:t>
      </w:r>
      <w:proofErr w:type="gramEnd"/>
      <w:r w:rsidRPr="004140E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педагогів</w:t>
      </w:r>
    </w:p>
    <w:p w:rsidR="00A50297" w:rsidRPr="004140E0" w:rsidRDefault="00A50297" w:rsidP="004140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4140E0" w:rsidRPr="00A50297" w:rsidRDefault="004140E0" w:rsidP="004140E0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</w:pPr>
      <w:r w:rsidRPr="00A50297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  <w:t>Робота з зошитом взаємозв</w:t>
      </w:r>
      <w:r w:rsidRPr="00A5029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ru-RU" w:eastAsia="ru-RU"/>
        </w:rPr>
        <w:t>'</w:t>
      </w:r>
      <w:r w:rsidRPr="00A50297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  <w:t>язку</w:t>
      </w:r>
    </w:p>
    <w:p w:rsidR="00A50297" w:rsidRPr="00A50297" w:rsidRDefault="00A50297" w:rsidP="00A50297">
      <w:pPr>
        <w:spacing w:after="0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</w:pPr>
      <w:proofErr w:type="gramStart"/>
      <w:r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  <w:t>м</w:t>
      </w:r>
      <w:proofErr w:type="gramEnd"/>
      <w:r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  <w:t>іж вчителем</w:t>
      </w:r>
      <w:r w:rsidR="004140E0" w:rsidRPr="00A50297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  <w:t xml:space="preserve"> –</w:t>
      </w:r>
      <w:r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  <w:t xml:space="preserve"> логопедом</w:t>
      </w:r>
      <w:r w:rsidR="004140E0" w:rsidRPr="00A50297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  <w:t xml:space="preserve">   та виховател</w:t>
      </w:r>
      <w:r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val="ru-RU" w:eastAsia="ru-RU"/>
        </w:rPr>
        <w:t>ем</w:t>
      </w:r>
    </w:p>
    <w:p w:rsidR="00F606A9" w:rsidRDefault="00A50297" w:rsidP="00A50297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Зашит взаємозв'язку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між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вчителя – логопеда з вихователем є необхідним видом документації. За</w:t>
      </w:r>
      <w:r>
        <w:rPr>
          <w:rFonts w:ascii="Times New Roman" w:hAnsi="Times New Roman" w:cs="Times New Roman"/>
          <w:sz w:val="32"/>
          <w:szCs w:val="32"/>
        </w:rPr>
        <w:t>п</w:t>
      </w:r>
      <w:r w:rsidR="004140E0" w:rsidRPr="004140E0">
        <w:rPr>
          <w:rFonts w:ascii="Times New Roman" w:hAnsi="Times New Roman" w:cs="Times New Roman"/>
          <w:sz w:val="32"/>
          <w:szCs w:val="32"/>
        </w:rPr>
        <w:t xml:space="preserve">ропонований зошит взаємозв'язку між учителем-логопедом та вихователем логопедичної групи укладено з урахуванням необхідності ефективного забезпечення організації </w:t>
      </w:r>
      <w:proofErr w:type="spellStart"/>
      <w:r w:rsidR="004140E0" w:rsidRPr="004140E0">
        <w:rPr>
          <w:rFonts w:ascii="Times New Roman" w:hAnsi="Times New Roman" w:cs="Times New Roman"/>
          <w:sz w:val="32"/>
          <w:szCs w:val="32"/>
        </w:rPr>
        <w:t>корекційно-розвивального</w:t>
      </w:r>
      <w:proofErr w:type="spellEnd"/>
      <w:r w:rsidR="004140E0" w:rsidRPr="004140E0">
        <w:rPr>
          <w:rFonts w:ascii="Times New Roman" w:hAnsi="Times New Roman" w:cs="Times New Roman"/>
          <w:sz w:val="32"/>
          <w:szCs w:val="32"/>
        </w:rPr>
        <w:t xml:space="preserve"> процесу з дітьми, які мають порушення мовлення.</w:t>
      </w:r>
      <w:r>
        <w:rPr>
          <w:rFonts w:ascii="Times New Roman" w:hAnsi="Times New Roman" w:cs="Times New Roman"/>
          <w:sz w:val="32"/>
          <w:szCs w:val="32"/>
        </w:rPr>
        <w:t xml:space="preserve"> Він служить для покращення позитивної динаміки реабілітаційної роботи з дітьми – логопатами .</w:t>
      </w:r>
    </w:p>
    <w:p w:rsidR="00F606A9" w:rsidRPr="00A50297" w:rsidRDefault="00F606A9" w:rsidP="00F60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Завдання у </w:t>
      </w:r>
      <w:r w:rsidRPr="004140E0">
        <w:rPr>
          <w:rFonts w:ascii="Times New Roman" w:hAnsi="Times New Roman" w:cs="Times New Roman"/>
          <w:sz w:val="32"/>
          <w:szCs w:val="32"/>
        </w:rPr>
        <w:t>зошит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4140E0">
        <w:rPr>
          <w:rFonts w:ascii="Times New Roman" w:hAnsi="Times New Roman" w:cs="Times New Roman"/>
          <w:sz w:val="32"/>
          <w:szCs w:val="32"/>
        </w:rPr>
        <w:t xml:space="preserve"> взаємозв'язку між учителем-логопедом та вихователем логопедичної групи укладено</w:t>
      </w:r>
      <w:r w:rsidR="00A50297">
        <w:rPr>
          <w:rFonts w:ascii="Times New Roman" w:hAnsi="Times New Roman" w:cs="Times New Roman"/>
          <w:sz w:val="32"/>
          <w:szCs w:val="32"/>
        </w:rPr>
        <w:t xml:space="preserve"> по дням тижня. Та згідно вивченій лексичній темі. Всі ігри мають словниковий матеріал.</w:t>
      </w:r>
    </w:p>
    <w:p w:rsidR="00F606A9" w:rsidRDefault="00F60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Цей зошит </w:t>
      </w:r>
      <w:r w:rsidR="004140E0" w:rsidRPr="004140E0">
        <w:rPr>
          <w:rFonts w:ascii="Times New Roman" w:hAnsi="Times New Roman" w:cs="Times New Roman"/>
          <w:sz w:val="32"/>
          <w:szCs w:val="32"/>
        </w:rPr>
        <w:t>містить завдання, які вчитель-логопед може використо</w:t>
      </w:r>
      <w:r>
        <w:rPr>
          <w:rFonts w:ascii="Times New Roman" w:hAnsi="Times New Roman" w:cs="Times New Roman"/>
          <w:sz w:val="32"/>
          <w:szCs w:val="32"/>
        </w:rPr>
        <w:t xml:space="preserve">вувати у роботі з групою дітей та пропонує для закріплення матеріалу вихователю. </w:t>
      </w:r>
    </w:p>
    <w:p w:rsidR="00E9762D" w:rsidRDefault="004140E0">
      <w:pPr>
        <w:rPr>
          <w:rFonts w:ascii="Times New Roman" w:hAnsi="Times New Roman" w:cs="Times New Roman"/>
          <w:sz w:val="32"/>
          <w:szCs w:val="32"/>
        </w:rPr>
      </w:pPr>
      <w:r w:rsidRPr="004140E0">
        <w:rPr>
          <w:rFonts w:ascii="Times New Roman" w:hAnsi="Times New Roman" w:cs="Times New Roman"/>
          <w:sz w:val="32"/>
          <w:szCs w:val="32"/>
        </w:rPr>
        <w:t xml:space="preserve">Структурними складовими </w:t>
      </w:r>
      <w:proofErr w:type="spellStart"/>
      <w:r w:rsidRPr="004140E0">
        <w:rPr>
          <w:rFonts w:ascii="Times New Roman" w:hAnsi="Times New Roman" w:cs="Times New Roman"/>
          <w:sz w:val="32"/>
          <w:szCs w:val="32"/>
        </w:rPr>
        <w:t>корекційних</w:t>
      </w:r>
      <w:proofErr w:type="spellEnd"/>
      <w:r w:rsidRPr="004140E0">
        <w:rPr>
          <w:rFonts w:ascii="Times New Roman" w:hAnsi="Times New Roman" w:cs="Times New Roman"/>
          <w:sz w:val="32"/>
          <w:szCs w:val="32"/>
        </w:rPr>
        <w:t xml:space="preserve"> завдань є основні класичні напрями мовленнєвої діяльності: фонетико-фонематична, лексична, граматична, просодична та комунікативна. Всі завдання спрямовані на усунення вад мовленнєвого та психофізичного розвитку дітей.</w:t>
      </w:r>
    </w:p>
    <w:p w:rsidR="00F606A9" w:rsidRDefault="00F60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Після закінчення виконання дидактичних вправ, запропонованих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вчителем-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логопедом, вихователь повинен виставити рівень засвоєння матеріалу дітьми </w:t>
      </w:r>
    </w:p>
    <w:p w:rsidR="00F606A9" w:rsidRDefault="00F60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критерії засвоєння знань та умовні позначки додаються.) </w:t>
      </w:r>
    </w:p>
    <w:p w:rsidR="00A50297" w:rsidRDefault="00F60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4140E0">
        <w:rPr>
          <w:rFonts w:ascii="Times New Roman" w:hAnsi="Times New Roman" w:cs="Times New Roman"/>
          <w:sz w:val="32"/>
          <w:szCs w:val="32"/>
        </w:rPr>
        <w:t xml:space="preserve">ісце для щоденного запису проведеної індивідуальної роботи з дитиною та місце для запису висновків </w:t>
      </w:r>
      <w:r>
        <w:rPr>
          <w:rFonts w:ascii="Times New Roman" w:hAnsi="Times New Roman" w:cs="Times New Roman"/>
          <w:sz w:val="32"/>
          <w:szCs w:val="32"/>
        </w:rPr>
        <w:t>та рівнів проведення фронтальної роботи з дітьми вихователь заносить у додаткові бланки</w:t>
      </w:r>
      <w:r w:rsidRPr="004140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746" w:rsidRDefault="00F606A9" w:rsidP="0099174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Кожного дня обов'язково вихователь ставить свій підпис та розшифровує </w:t>
      </w:r>
      <w:r w:rsidR="00A50297">
        <w:rPr>
          <w:rFonts w:ascii="Times New Roman" w:hAnsi="Times New Roman" w:cs="Times New Roman"/>
          <w:sz w:val="32"/>
          <w:szCs w:val="32"/>
        </w:rPr>
        <w:t>повно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0297">
        <w:rPr>
          <w:rFonts w:ascii="Times New Roman" w:hAnsi="Times New Roman" w:cs="Times New Roman"/>
          <w:sz w:val="32"/>
          <w:szCs w:val="32"/>
        </w:rPr>
        <w:t>своє</w:t>
      </w:r>
    </w:p>
    <w:p w:rsidR="00991746" w:rsidRDefault="00991746" w:rsidP="0099174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991746" w:rsidRDefault="00991746" w:rsidP="00991746">
      <w:pPr>
        <w:spacing w:after="0"/>
        <w:rPr>
          <w:sz w:val="32"/>
          <w:szCs w:val="32"/>
        </w:rPr>
      </w:pPr>
      <w:r w:rsidRPr="0099174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Вчитель – логопед вищо</w:t>
      </w:r>
      <w:r>
        <w:rPr>
          <w:sz w:val="32"/>
          <w:szCs w:val="32"/>
        </w:rPr>
        <w:t xml:space="preserve">ї категорії </w:t>
      </w:r>
    </w:p>
    <w:p w:rsidR="00991746" w:rsidRDefault="00991746" w:rsidP="009917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ДНЗ №25, м. </w:t>
      </w:r>
      <w:proofErr w:type="spellStart"/>
      <w:r>
        <w:rPr>
          <w:sz w:val="32"/>
          <w:szCs w:val="32"/>
        </w:rPr>
        <w:t>Бахмут</w:t>
      </w:r>
      <w:proofErr w:type="spellEnd"/>
      <w:r>
        <w:rPr>
          <w:sz w:val="32"/>
          <w:szCs w:val="32"/>
        </w:rPr>
        <w:t>, Донецька область</w:t>
      </w:r>
    </w:p>
    <w:p w:rsidR="00F606A9" w:rsidRPr="00F606A9" w:rsidRDefault="00991746" w:rsidP="0099174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sz w:val="32"/>
          <w:szCs w:val="32"/>
        </w:rPr>
        <w:t>Петуніна</w:t>
      </w:r>
      <w:proofErr w:type="spellEnd"/>
      <w:r>
        <w:rPr>
          <w:sz w:val="32"/>
          <w:szCs w:val="32"/>
        </w:rPr>
        <w:t xml:space="preserve"> Олена Вікторівна</w:t>
      </w:r>
      <w:r w:rsidR="00A5029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606A9" w:rsidRPr="00F606A9" w:rsidSect="00A50297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27"/>
    <w:rsid w:val="004140E0"/>
    <w:rsid w:val="008E1731"/>
    <w:rsid w:val="00991746"/>
    <w:rsid w:val="009C09A5"/>
    <w:rsid w:val="00A50297"/>
    <w:rsid w:val="00BB6A62"/>
    <w:rsid w:val="00E9762D"/>
    <w:rsid w:val="00EC5927"/>
    <w:rsid w:val="00F606A9"/>
    <w:rsid w:val="00F6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rPr>
      <w:lang w:val="uk-UA"/>
    </w:rPr>
  </w:style>
  <w:style w:type="paragraph" w:styleId="2">
    <w:name w:val="heading 2"/>
    <w:basedOn w:val="a"/>
    <w:link w:val="20"/>
    <w:uiPriority w:val="9"/>
    <w:qFormat/>
    <w:rsid w:val="00EC5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2017-10-28T17:49:00Z</cp:lastPrinted>
  <dcterms:created xsi:type="dcterms:W3CDTF">2017-10-20T15:56:00Z</dcterms:created>
  <dcterms:modified xsi:type="dcterms:W3CDTF">2017-12-04T15:50:00Z</dcterms:modified>
</cp:coreProperties>
</file>