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70" w:rsidRPr="00583B91" w:rsidRDefault="000E5870" w:rsidP="000E5870">
      <w:pPr>
        <w:jc w:val="center"/>
        <w:rPr>
          <w:b/>
          <w:sz w:val="32"/>
          <w:szCs w:val="32"/>
          <w:lang w:val="kk-KZ"/>
        </w:rPr>
      </w:pPr>
      <w:r w:rsidRPr="00583B91">
        <w:rPr>
          <w:b/>
          <w:sz w:val="32"/>
          <w:szCs w:val="32"/>
          <w:lang w:val="kk-KZ"/>
        </w:rPr>
        <w:t>Модельдеу әдісін болжам жасауда қолдану</w:t>
      </w:r>
    </w:p>
    <w:p w:rsidR="000E5870" w:rsidRPr="00583B91" w:rsidRDefault="000E5870" w:rsidP="000E5870">
      <w:pPr>
        <w:ind w:firstLine="540"/>
        <w:rPr>
          <w:sz w:val="32"/>
          <w:szCs w:val="32"/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 w:rsidRPr="00CF3761">
        <w:rPr>
          <w:sz w:val="28"/>
          <w:szCs w:val="28"/>
          <w:lang w:val="kk-KZ"/>
        </w:rPr>
        <w:t>Уақыт қатары мәндерінің тізбегі берілген бол</w:t>
      </w:r>
      <w:r>
        <w:rPr>
          <w:sz w:val="28"/>
          <w:szCs w:val="28"/>
          <w:lang w:val="en-US"/>
        </w:rPr>
        <w:t>c</w:t>
      </w:r>
      <w:r w:rsidRPr="00CF376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</w:t>
      </w:r>
      <w:r w:rsidRPr="00CF3761">
        <w:rPr>
          <w:sz w:val="28"/>
          <w:szCs w:val="28"/>
          <w:lang w:val="kk-KZ"/>
        </w:rPr>
        <w:t xml:space="preserve">: </w:t>
      </w:r>
    </w:p>
    <w:p w:rsidR="000E5870" w:rsidRPr="00CF3761" w:rsidRDefault="000E5870" w:rsidP="000E5870">
      <w:pPr>
        <w:ind w:firstLine="540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60"/>
        <w:gridCol w:w="1560"/>
        <w:gridCol w:w="1560"/>
        <w:gridCol w:w="1546"/>
        <w:gridCol w:w="1562"/>
      </w:tblGrid>
      <w:tr w:rsidR="000E5870" w:rsidRPr="00E36146" w:rsidTr="00D84506"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>Х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і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>Х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>Х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>Х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 xml:space="preserve">. . . </w:t>
            </w:r>
          </w:p>
        </w:tc>
        <w:tc>
          <w:tcPr>
            <w:tcW w:w="1596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>Х</w:t>
            </w:r>
            <w:r w:rsidRPr="00E36146"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0E5870" w:rsidRPr="00E36146" w:rsidTr="00D84506"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E36146">
              <w:rPr>
                <w:b/>
                <w:sz w:val="28"/>
                <w:szCs w:val="28"/>
                <w:lang w:val="en-US"/>
              </w:rPr>
              <w:t>t</w:t>
            </w:r>
            <w:r w:rsidRPr="00E3614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lang w:val="kk-KZ"/>
              </w:rPr>
            </w:pPr>
            <w:r w:rsidRPr="00E36146">
              <w:rPr>
                <w:b/>
                <w:sz w:val="28"/>
                <w:szCs w:val="28"/>
                <w:lang w:val="en-US"/>
              </w:rPr>
              <w:t>t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kk-KZ"/>
              </w:rPr>
            </w:pPr>
            <w:r w:rsidRPr="00E36146">
              <w:rPr>
                <w:b/>
                <w:sz w:val="28"/>
                <w:szCs w:val="28"/>
                <w:lang w:val="en-US"/>
              </w:rPr>
              <w:t>t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kk-KZ"/>
              </w:rPr>
            </w:pPr>
            <w:r w:rsidRPr="00E36146">
              <w:rPr>
                <w:b/>
                <w:sz w:val="28"/>
                <w:szCs w:val="28"/>
                <w:lang w:val="en-US"/>
              </w:rPr>
              <w:t>t</w:t>
            </w:r>
            <w:r w:rsidRPr="00E36146">
              <w:rPr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1595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lang w:val="kk-KZ"/>
              </w:rPr>
            </w:pPr>
            <w:r w:rsidRPr="00E36146">
              <w:rPr>
                <w:b/>
                <w:sz w:val="28"/>
                <w:szCs w:val="28"/>
                <w:lang w:val="kk-KZ"/>
              </w:rPr>
              <w:t xml:space="preserve">. . . </w:t>
            </w:r>
          </w:p>
        </w:tc>
        <w:tc>
          <w:tcPr>
            <w:tcW w:w="1596" w:type="dxa"/>
          </w:tcPr>
          <w:p w:rsidR="000E5870" w:rsidRPr="00E36146" w:rsidRDefault="000E5870" w:rsidP="00D84506">
            <w:pPr>
              <w:spacing w:line="360" w:lineRule="auto"/>
              <w:ind w:firstLine="540"/>
              <w:rPr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E36146">
              <w:rPr>
                <w:b/>
                <w:sz w:val="28"/>
                <w:szCs w:val="28"/>
                <w:lang w:val="en-US"/>
              </w:rPr>
              <w:t>t</w:t>
            </w:r>
            <w:r w:rsidRPr="00E36146"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0E5870" w:rsidRPr="00CF3761" w:rsidRDefault="000E5870" w:rsidP="000E5870">
      <w:pPr>
        <w:ind w:firstLine="540"/>
        <w:rPr>
          <w:sz w:val="28"/>
          <w:szCs w:val="28"/>
          <w:lang w:val="en-US"/>
        </w:rPr>
      </w:pPr>
    </w:p>
    <w:p w:rsidR="000E5870" w:rsidRPr="00CF3761" w:rsidRDefault="000E5870" w:rsidP="000E5870">
      <w:pPr>
        <w:ind w:firstLine="540"/>
        <w:rPr>
          <w:sz w:val="28"/>
          <w:szCs w:val="28"/>
          <w:lang w:val="kk-KZ"/>
        </w:rPr>
      </w:pPr>
      <w:r w:rsidRPr="00CF3761">
        <w:rPr>
          <w:sz w:val="28"/>
          <w:szCs w:val="28"/>
          <w:lang w:val="kk-KZ"/>
        </w:rPr>
        <w:t xml:space="preserve">Осы қатардың өзгеру тенденциясын анықтауымыз керек болсын. Осындай көріністегі мәселе – </w:t>
      </w:r>
      <w:r w:rsidRPr="00CF3761">
        <w:rPr>
          <w:b/>
          <w:sz w:val="28"/>
          <w:szCs w:val="28"/>
          <w:lang w:val="kk-KZ"/>
        </w:rPr>
        <w:t>уақыт қатарын</w:t>
      </w:r>
      <w:r w:rsidRPr="00CF3761">
        <w:rPr>
          <w:sz w:val="28"/>
          <w:szCs w:val="28"/>
          <w:lang w:val="kk-KZ"/>
        </w:rPr>
        <w:t xml:space="preserve"> </w:t>
      </w:r>
      <w:r w:rsidRPr="00CF3761">
        <w:rPr>
          <w:b/>
          <w:sz w:val="28"/>
          <w:szCs w:val="28"/>
          <w:lang w:val="kk-KZ"/>
        </w:rPr>
        <w:t>тегістеу есебі</w:t>
      </w:r>
      <w:r w:rsidRPr="00CF3761">
        <w:rPr>
          <w:sz w:val="28"/>
          <w:szCs w:val="28"/>
          <w:lang w:val="kk-KZ"/>
        </w:rPr>
        <w:t xml:space="preserve"> деп аталады. Бұл жерде біз негізгі өзгеретін параметрді </w:t>
      </w:r>
      <w:r w:rsidRPr="00CF3761">
        <w:rPr>
          <w:b/>
          <w:sz w:val="28"/>
          <w:szCs w:val="28"/>
          <w:lang w:val="kk-KZ"/>
        </w:rPr>
        <w:t>тренд</w:t>
      </w:r>
      <w:r w:rsidRPr="00CF3761">
        <w:rPr>
          <w:sz w:val="28"/>
          <w:szCs w:val="28"/>
          <w:lang w:val="kk-KZ"/>
        </w:rPr>
        <w:t xml:space="preserve"> деп атаймыз. Негізгі мәселе осы тр</w:t>
      </w:r>
      <w:r>
        <w:rPr>
          <w:sz w:val="28"/>
          <w:szCs w:val="28"/>
          <w:lang w:val="kk-KZ"/>
        </w:rPr>
        <w:t>е</w:t>
      </w:r>
      <w:r w:rsidRPr="00CF3761">
        <w:rPr>
          <w:sz w:val="28"/>
          <w:szCs w:val="28"/>
          <w:lang w:val="kk-KZ"/>
        </w:rPr>
        <w:t>ндтің уақытқа тәуелділігін анықтау болып есептеледі. Сондықтан тәуелділік мынандай көріністе болады</w:t>
      </w:r>
      <w:r>
        <w:rPr>
          <w:sz w:val="28"/>
          <w:szCs w:val="28"/>
          <w:lang w:val="kk-KZ"/>
        </w:rPr>
        <w:t>:</w:t>
      </w:r>
    </w:p>
    <w:p w:rsidR="000E5870" w:rsidRPr="0091651A" w:rsidRDefault="000E5870" w:rsidP="000E5870">
      <w:pPr>
        <w:ind w:firstLine="54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       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643608417" r:id="rId6"/>
        </w:object>
      </w:r>
      <w:r w:rsidRPr="00380E81">
        <w:rPr>
          <w:b/>
          <w:i/>
          <w:sz w:val="28"/>
          <w:szCs w:val="28"/>
          <w:lang w:val="kk-KZ"/>
        </w:rPr>
        <w:t>(</w:t>
      </w:r>
      <w:r w:rsidRPr="0091651A">
        <w:rPr>
          <w:b/>
          <w:i/>
          <w:sz w:val="28"/>
          <w:szCs w:val="28"/>
          <w:lang w:val="kk-KZ"/>
        </w:rPr>
        <w:t xml:space="preserve"> t</w:t>
      </w:r>
      <w:r w:rsidRPr="0091651A">
        <w:rPr>
          <w:b/>
          <w:i/>
          <w:sz w:val="28"/>
          <w:szCs w:val="28"/>
          <w:vertAlign w:val="subscript"/>
          <w:lang w:val="kk-KZ"/>
        </w:rPr>
        <w:t>i</w:t>
      </w:r>
      <w:r w:rsidRPr="00380E81">
        <w:rPr>
          <w:b/>
          <w:i/>
          <w:sz w:val="28"/>
          <w:szCs w:val="28"/>
          <w:lang w:val="kk-KZ"/>
        </w:rPr>
        <w:t>)</w:t>
      </w:r>
      <w:r w:rsidRPr="0091651A">
        <w:rPr>
          <w:b/>
          <w:i/>
          <w:sz w:val="28"/>
          <w:szCs w:val="28"/>
          <w:lang w:val="kk-KZ"/>
        </w:rPr>
        <w:t>=</w:t>
      </w:r>
      <w:r w:rsidRPr="00380E81">
        <w:rPr>
          <w:b/>
          <w:i/>
          <w:sz w:val="28"/>
          <w:szCs w:val="28"/>
          <w:lang w:val="kk-KZ"/>
        </w:rPr>
        <w:t>а+</w:t>
      </w:r>
      <w:r w:rsidRPr="0091651A">
        <w:rPr>
          <w:b/>
          <w:i/>
          <w:sz w:val="28"/>
          <w:szCs w:val="28"/>
          <w:lang w:val="kk-KZ"/>
        </w:rPr>
        <w:t>b</w:t>
      </w:r>
      <w:r w:rsidRPr="00380E81">
        <w:rPr>
          <w:b/>
          <w:i/>
          <w:sz w:val="28"/>
          <w:szCs w:val="28"/>
          <w:lang w:val="kk-KZ"/>
        </w:rPr>
        <w:t>(</w:t>
      </w:r>
      <w:r w:rsidRPr="0091651A">
        <w:rPr>
          <w:b/>
          <w:i/>
          <w:sz w:val="28"/>
          <w:szCs w:val="28"/>
          <w:lang w:val="kk-KZ"/>
        </w:rPr>
        <w:t xml:space="preserve"> t</w:t>
      </w:r>
      <w:r w:rsidRPr="0091651A">
        <w:rPr>
          <w:b/>
          <w:i/>
          <w:sz w:val="28"/>
          <w:szCs w:val="28"/>
          <w:vertAlign w:val="subscript"/>
          <w:lang w:val="kk-KZ"/>
        </w:rPr>
        <w:t>i</w:t>
      </w:r>
      <w:r w:rsidRPr="00380E81">
        <w:rPr>
          <w:b/>
          <w:i/>
          <w:sz w:val="28"/>
          <w:szCs w:val="28"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26" type="#_x0000_t75" style="width:6.75pt;height:17.25pt" o:ole="">
            <v:imagedata r:id="rId7" o:title=""/>
          </v:shape>
          <o:OLEObject Type="Embed" ProgID="Equation.3" ShapeID="_x0000_i1026" DrawAspect="Content" ObjectID="_1643608418" r:id="rId8"/>
        </w:object>
      </w:r>
      <w:r w:rsidRPr="0091651A">
        <w:rPr>
          <w:b/>
          <w:i/>
          <w:sz w:val="28"/>
          <w:szCs w:val="28"/>
          <w:lang w:val="kk-KZ"/>
        </w:rPr>
        <w:t xml:space="preserve"> </w:t>
      </w:r>
      <w:r w:rsidRPr="00380E81">
        <w:rPr>
          <w:b/>
          <w:i/>
          <w:sz w:val="28"/>
          <w:szCs w:val="28"/>
          <w:lang w:val="kk-KZ"/>
        </w:rPr>
        <w:t>)</w:t>
      </w:r>
    </w:p>
    <w:p w:rsidR="000E5870" w:rsidRDefault="000E5870" w:rsidP="000E5870">
      <w:pPr>
        <w:spacing w:line="360" w:lineRule="auto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мұндағы а, </w:t>
      </w:r>
      <w:r w:rsidRPr="0091651A">
        <w:rPr>
          <w:sz w:val="28"/>
          <w:szCs w:val="28"/>
          <w:lang w:val="kk-KZ"/>
        </w:rPr>
        <w:t>b</w:t>
      </w:r>
      <w:r>
        <w:rPr>
          <w:sz w:val="28"/>
          <w:szCs w:val="28"/>
          <w:lang w:val="kk-KZ"/>
        </w:rPr>
        <w:t xml:space="preserve"> – мәндері есептеп табылуы қажет болған коэфициенттері; 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27" type="#_x0000_t75" style="width:6.75pt;height:17.25pt" o:ole="">
            <v:imagedata r:id="rId7" o:title=""/>
          </v:shape>
          <o:OLEObject Type="Embed" ProgID="Equation.3" ShapeID="_x0000_i1027" DrawAspect="Content" ObjectID="_1643608419" r:id="rId9"/>
        </w:object>
      </w:r>
      <w:r w:rsidRPr="00380E81">
        <w:rPr>
          <w:b/>
          <w:i/>
          <w:sz w:val="28"/>
          <w:szCs w:val="28"/>
          <w:lang w:val="kk-KZ"/>
        </w:rPr>
        <w:t xml:space="preserve">   =   </w:t>
      </w:r>
      <w:r w:rsidRPr="00380E81">
        <w:rPr>
          <w:b/>
          <w:i/>
          <w:position w:val="-24"/>
          <w:sz w:val="28"/>
          <w:szCs w:val="28"/>
          <w:lang w:val="kk-KZ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43608420" r:id="rId11"/>
        </w:object>
      </w:r>
      <w:r w:rsidRPr="00380E81">
        <w:rPr>
          <w:b/>
          <w:i/>
          <w:position w:val="-28"/>
          <w:sz w:val="28"/>
          <w:szCs w:val="28"/>
          <w:lang w:val="kk-KZ"/>
        </w:rPr>
        <w:object w:dxaOrig="480" w:dyaOrig="680">
          <v:shape id="_x0000_i1029" type="#_x0000_t75" style="width:24pt;height:33.75pt" o:ole="">
            <v:imagedata r:id="rId12" o:title=""/>
          </v:shape>
          <o:OLEObject Type="Embed" ProgID="Equation.3" ShapeID="_x0000_i1029" DrawAspect="Content" ObjectID="_1643608421" r:id="rId13"/>
        </w:object>
      </w:r>
      <w:r w:rsidRPr="00380E81">
        <w:rPr>
          <w:b/>
          <w:i/>
          <w:sz w:val="28"/>
          <w:szCs w:val="28"/>
          <w:lang w:val="kk-KZ"/>
        </w:rPr>
        <w:t xml:space="preserve"> t</w:t>
      </w:r>
      <w:r w:rsidRPr="00380E81">
        <w:rPr>
          <w:b/>
          <w:i/>
          <w:sz w:val="28"/>
          <w:szCs w:val="28"/>
          <w:vertAlign w:val="subscript"/>
          <w:lang w:val="kk-KZ"/>
        </w:rPr>
        <w:t xml:space="preserve">i  </w:t>
      </w:r>
      <w:r w:rsidRPr="00380E81">
        <w:rPr>
          <w:b/>
          <w:i/>
          <w:sz w:val="28"/>
          <w:szCs w:val="28"/>
          <w:lang w:val="kk-KZ"/>
        </w:rPr>
        <w:t xml:space="preserve">а,b </w:t>
      </w:r>
      <w:r>
        <w:rPr>
          <w:sz w:val="28"/>
          <w:szCs w:val="28"/>
          <w:lang w:val="kk-KZ"/>
        </w:rPr>
        <w:t xml:space="preserve"> коэфициенттерінің мәндері ең кіші квадраттар әдісін қолдану жолымен табылады. Мұндағы   </w:t>
      </w:r>
      <w:r w:rsidRPr="00380E81">
        <w:rPr>
          <w:b/>
          <w:i/>
          <w:sz w:val="28"/>
          <w:szCs w:val="28"/>
          <w:lang w:val="kk-KZ"/>
        </w:rPr>
        <w:t>t</w:t>
      </w:r>
      <w:r w:rsidRPr="00380E81">
        <w:rPr>
          <w:b/>
          <w:i/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– аргумент, ал 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30" type="#_x0000_t75" style="width:9.75pt;height:17.25pt" o:ole="">
            <v:imagedata r:id="rId5" o:title=""/>
          </v:shape>
          <o:OLEObject Type="Embed" ProgID="Equation.3" ShapeID="_x0000_i1030" DrawAspect="Content" ObjectID="_1643608422" r:id="rId14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>
        <w:rPr>
          <w:sz w:val="28"/>
          <w:szCs w:val="28"/>
          <w:lang w:val="kk-KZ"/>
        </w:rPr>
        <w:t>уақыт қатарының тренді – функция рөлін атқарады. Зерттеу жұмыстарын біз модель құру арқылы қарастырамыз:</w:t>
      </w:r>
    </w:p>
    <w:p w:rsidR="000E5870" w:rsidRPr="00380E81" w:rsidRDefault="000E5870" w:rsidP="000E5870">
      <w:pPr>
        <w:ind w:firstLine="54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Сызықтық модель мынаған тең:  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31" type="#_x0000_t75" style="width:9.75pt;height:17.25pt" o:ole="">
            <v:imagedata r:id="rId5" o:title=""/>
          </v:shape>
          <o:OLEObject Type="Embed" ProgID="Equation.3" ShapeID="_x0000_i1031" DrawAspect="Content" ObjectID="_1643608423" r:id="rId15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3D61DB">
        <w:rPr>
          <w:b/>
          <w:i/>
          <w:sz w:val="28"/>
          <w:szCs w:val="28"/>
          <w:lang w:val="kk-KZ"/>
        </w:rPr>
        <w:t>=</w:t>
      </w:r>
      <w:r w:rsidRPr="00380E81">
        <w:rPr>
          <w:b/>
          <w:i/>
          <w:sz w:val="28"/>
          <w:szCs w:val="28"/>
          <w:lang w:val="kk-KZ"/>
        </w:rPr>
        <w:t xml:space="preserve"> а+</w:t>
      </w:r>
      <w:r w:rsidRPr="003D61DB">
        <w:rPr>
          <w:b/>
          <w:i/>
          <w:sz w:val="28"/>
          <w:szCs w:val="28"/>
          <w:lang w:val="kk-KZ"/>
        </w:rPr>
        <w:t>b</w:t>
      </w:r>
      <w:r w:rsidRPr="00380E81">
        <w:rPr>
          <w:b/>
          <w:i/>
          <w:sz w:val="28"/>
          <w:szCs w:val="28"/>
          <w:lang w:val="kk-KZ"/>
        </w:rPr>
        <w:t xml:space="preserve"> (</w:t>
      </w:r>
      <w:r w:rsidRPr="003D61DB">
        <w:rPr>
          <w:b/>
          <w:i/>
          <w:sz w:val="28"/>
          <w:szCs w:val="28"/>
          <w:lang w:val="kk-KZ"/>
        </w:rPr>
        <w:t xml:space="preserve"> t</w:t>
      </w:r>
      <w:r w:rsidRPr="003D61DB">
        <w:rPr>
          <w:b/>
          <w:i/>
          <w:sz w:val="28"/>
          <w:szCs w:val="28"/>
          <w:vertAlign w:val="subscript"/>
          <w:lang w:val="kk-KZ"/>
        </w:rPr>
        <w:t>i</w:t>
      </w:r>
      <w:r w:rsidRPr="00380E81">
        <w:rPr>
          <w:b/>
          <w:i/>
          <w:sz w:val="28"/>
          <w:szCs w:val="28"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32" type="#_x0000_t75" style="width:6.75pt;height:17.25pt" o:ole="">
            <v:imagedata r:id="rId7" o:title=""/>
          </v:shape>
          <o:OLEObject Type="Embed" ProgID="Equation.3" ShapeID="_x0000_i1032" DrawAspect="Content" ObjectID="_1643608424" r:id="rId16"/>
        </w:object>
      </w:r>
      <w:r w:rsidRPr="003D61DB">
        <w:rPr>
          <w:b/>
          <w:i/>
          <w:sz w:val="28"/>
          <w:szCs w:val="28"/>
          <w:lang w:val="kk-KZ"/>
        </w:rPr>
        <w:t xml:space="preserve"> </w:t>
      </w:r>
      <w:r w:rsidRPr="00380E81">
        <w:rPr>
          <w:b/>
          <w:i/>
          <w:sz w:val="28"/>
          <w:szCs w:val="28"/>
          <w:lang w:val="kk-KZ"/>
        </w:rPr>
        <w:t>),      (1)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Қисық сызықты модель: 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33" type="#_x0000_t75" style="width:9.75pt;height:17.25pt" o:ole="">
            <v:imagedata r:id="rId5" o:title=""/>
          </v:shape>
          <o:OLEObject Type="Embed" ProgID="Equation.3" ShapeID="_x0000_i1033" DrawAspect="Content" ObjectID="_1643608425" r:id="rId17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380E81">
        <w:rPr>
          <w:b/>
          <w:i/>
          <w:sz w:val="28"/>
          <w:szCs w:val="28"/>
        </w:rPr>
        <w:t>=</w:t>
      </w:r>
      <w:r w:rsidRPr="00380E81">
        <w:rPr>
          <w:b/>
          <w:i/>
          <w:sz w:val="28"/>
          <w:szCs w:val="28"/>
          <w:lang w:val="kk-KZ"/>
        </w:rPr>
        <w:t xml:space="preserve"> а+в (</w:t>
      </w:r>
      <w:r w:rsidRPr="00380E81">
        <w:rPr>
          <w:b/>
          <w:i/>
          <w:sz w:val="28"/>
          <w:szCs w:val="28"/>
        </w:rPr>
        <w:t xml:space="preserve"> </w:t>
      </w:r>
      <w:proofErr w:type="spellStart"/>
      <w:r w:rsidRPr="00380E81">
        <w:rPr>
          <w:b/>
          <w:i/>
          <w:sz w:val="28"/>
          <w:szCs w:val="28"/>
          <w:lang w:val="en-US"/>
        </w:rPr>
        <w:t>t</w:t>
      </w:r>
      <w:r w:rsidRPr="00380E81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80E81">
        <w:rPr>
          <w:b/>
          <w:i/>
          <w:sz w:val="28"/>
          <w:szCs w:val="28"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34" type="#_x0000_t75" style="width:6.75pt;height:17.25pt" o:ole="">
            <v:imagedata r:id="rId7" o:title=""/>
          </v:shape>
          <o:OLEObject Type="Embed" ProgID="Equation.3" ShapeID="_x0000_i1034" DrawAspect="Content" ObjectID="_1643608426" r:id="rId18"/>
        </w:object>
      </w:r>
      <w:r w:rsidRPr="00380E81">
        <w:rPr>
          <w:b/>
          <w:i/>
          <w:sz w:val="28"/>
          <w:szCs w:val="28"/>
          <w:lang w:val="kk-KZ"/>
        </w:rPr>
        <w:t>)+с(</w:t>
      </w:r>
      <w:r w:rsidRPr="00380E81">
        <w:rPr>
          <w:b/>
          <w:i/>
          <w:sz w:val="28"/>
          <w:szCs w:val="28"/>
        </w:rPr>
        <w:t xml:space="preserve"> </w:t>
      </w:r>
      <w:proofErr w:type="spellStart"/>
      <w:r w:rsidRPr="00380E81">
        <w:rPr>
          <w:b/>
          <w:i/>
          <w:sz w:val="28"/>
          <w:szCs w:val="28"/>
          <w:lang w:val="en-US"/>
        </w:rPr>
        <w:t>t</w:t>
      </w:r>
      <w:r w:rsidRPr="00380E81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80E81">
        <w:rPr>
          <w:b/>
          <w:i/>
          <w:sz w:val="28"/>
          <w:szCs w:val="28"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35" type="#_x0000_t75" style="width:6.75pt;height:17.25pt" o:ole="">
            <v:imagedata r:id="rId7" o:title=""/>
          </v:shape>
          <o:OLEObject Type="Embed" ProgID="Equation.3" ShapeID="_x0000_i1035" DrawAspect="Content" ObjectID="_1643608427" r:id="rId19"/>
        </w:object>
      </w:r>
      <w:r w:rsidRPr="00380E81">
        <w:rPr>
          <w:b/>
          <w:i/>
          <w:sz w:val="28"/>
          <w:szCs w:val="28"/>
          <w:lang w:val="kk-KZ"/>
        </w:rPr>
        <w:t>)</w:t>
      </w:r>
      <w:r w:rsidRPr="00380E81">
        <w:rPr>
          <w:b/>
          <w:i/>
          <w:sz w:val="28"/>
          <w:szCs w:val="28"/>
          <w:vertAlign w:val="superscript"/>
          <w:lang w:val="kk-KZ"/>
        </w:rPr>
        <w:t>2</w:t>
      </w:r>
      <w:r w:rsidRPr="00380E81">
        <w:rPr>
          <w:b/>
          <w:i/>
          <w:sz w:val="28"/>
          <w:szCs w:val="28"/>
          <w:lang w:val="kk-KZ"/>
        </w:rPr>
        <w:t xml:space="preserve">       (2)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Прецесті адекватты түрде сипаттайтын модель түрін біз диаперсияның мәні бойынша таңдаймыз:</w:t>
      </w:r>
    </w:p>
    <w:p w:rsidR="000E5870" w:rsidRPr="00380E81" w:rsidRDefault="000E5870" w:rsidP="000E5870">
      <w:pPr>
        <w:ind w:firstLine="540"/>
        <w:rPr>
          <w:b/>
          <w:i/>
          <w:sz w:val="28"/>
          <w:szCs w:val="28"/>
          <w:lang w:val="kk-KZ"/>
        </w:rPr>
      </w:pPr>
      <w:r w:rsidRPr="003D61DB">
        <w:rPr>
          <w:b/>
          <w:i/>
          <w:sz w:val="28"/>
          <w:szCs w:val="28"/>
          <w:lang w:val="kk-KZ"/>
        </w:rPr>
        <w:t xml:space="preserve">D = </w:t>
      </w:r>
      <w:r w:rsidRPr="00380E81">
        <w:rPr>
          <w:b/>
          <w:i/>
          <w:position w:val="-12"/>
          <w:sz w:val="28"/>
          <w:szCs w:val="28"/>
          <w:lang w:val="en-US"/>
        </w:rPr>
        <w:object w:dxaOrig="320" w:dyaOrig="380">
          <v:shape id="_x0000_i1036" type="#_x0000_t75" style="width:15.75pt;height:18.75pt" o:ole="">
            <v:imagedata r:id="rId20" o:title=""/>
          </v:shape>
          <o:OLEObject Type="Embed" ProgID="Equation.3" ShapeID="_x0000_i1036" DrawAspect="Content" ObjectID="_1643608428" r:id="rId21"/>
        </w:object>
      </w:r>
      <w:r w:rsidRPr="003D61DB">
        <w:rPr>
          <w:b/>
          <w:i/>
          <w:sz w:val="28"/>
          <w:szCs w:val="28"/>
          <w:lang w:val="kk-KZ"/>
        </w:rPr>
        <w:t>=</w:t>
      </w:r>
      <w:r w:rsidRPr="00380E81">
        <w:rPr>
          <w:b/>
          <w:i/>
          <w:position w:val="-24"/>
          <w:sz w:val="28"/>
          <w:szCs w:val="28"/>
          <w:lang w:val="kk-KZ"/>
        </w:rPr>
        <w:object w:dxaOrig="560" w:dyaOrig="620">
          <v:shape id="_x0000_i1037" type="#_x0000_t75" style="width:27.75pt;height:30.75pt" o:ole="">
            <v:imagedata r:id="rId22" o:title=""/>
          </v:shape>
          <o:OLEObject Type="Embed" ProgID="Equation.3" ShapeID="_x0000_i1037" DrawAspect="Content" ObjectID="_1643608429" r:id="rId23"/>
        </w:object>
      </w:r>
      <w:r w:rsidRPr="00380E81">
        <w:rPr>
          <w:b/>
          <w:i/>
          <w:position w:val="-28"/>
          <w:sz w:val="28"/>
          <w:szCs w:val="28"/>
          <w:lang w:val="kk-KZ"/>
        </w:rPr>
        <w:object w:dxaOrig="480" w:dyaOrig="680">
          <v:shape id="_x0000_i1038" type="#_x0000_t75" style="width:24pt;height:33.75pt" o:ole="">
            <v:imagedata r:id="rId12" o:title=""/>
          </v:shape>
          <o:OLEObject Type="Embed" ProgID="Equation.3" ShapeID="_x0000_i1038" DrawAspect="Content" ObjectID="_1643608430" r:id="rId24"/>
        </w:object>
      </w:r>
      <w:r w:rsidRPr="003D61DB">
        <w:rPr>
          <w:b/>
          <w:i/>
          <w:sz w:val="28"/>
          <w:szCs w:val="28"/>
          <w:lang w:val="kk-KZ"/>
        </w:rPr>
        <w:t>(</w:t>
      </w:r>
      <w:r w:rsidRPr="00380E81">
        <w:rPr>
          <w:b/>
          <w:i/>
          <w:sz w:val="28"/>
          <w:szCs w:val="28"/>
          <w:lang w:val="kk-KZ"/>
        </w:rPr>
        <w:t xml:space="preserve"> х</w:t>
      </w:r>
      <w:r w:rsidRPr="00380E81">
        <w:rPr>
          <w:b/>
          <w:i/>
          <w:sz w:val="28"/>
          <w:szCs w:val="28"/>
          <w:vertAlign w:val="subscript"/>
          <w:lang w:val="kk-KZ"/>
        </w:rPr>
        <w:t>і</w:t>
      </w:r>
      <w:r w:rsidRPr="00380E81">
        <w:rPr>
          <w:b/>
          <w:i/>
          <w:sz w:val="28"/>
          <w:szCs w:val="28"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39" type="#_x0000_t75" style="width:9.75pt;height:17.25pt" o:ole="">
            <v:imagedata r:id="rId5" o:title=""/>
          </v:shape>
          <o:OLEObject Type="Embed" ProgID="Equation.3" ShapeID="_x0000_i1039" DrawAspect="Content" ObjectID="_1643608431" r:id="rId25"/>
        </w:object>
      </w:r>
      <w:r w:rsidRPr="003D61DB">
        <w:rPr>
          <w:b/>
          <w:i/>
          <w:sz w:val="28"/>
          <w:szCs w:val="28"/>
          <w:lang w:val="kk-KZ"/>
        </w:rPr>
        <w:t>)</w:t>
      </w:r>
      <w:r w:rsidRPr="00380E81">
        <w:rPr>
          <w:b/>
          <w:i/>
          <w:sz w:val="28"/>
          <w:szCs w:val="28"/>
          <w:vertAlign w:val="superscript"/>
          <w:lang w:val="kk-KZ"/>
        </w:rPr>
        <w:t>2</w:t>
      </w:r>
      <w:r w:rsidRPr="00380E81">
        <w:rPr>
          <w:b/>
          <w:i/>
          <w:sz w:val="28"/>
          <w:szCs w:val="28"/>
          <w:lang w:val="kk-KZ"/>
        </w:rPr>
        <w:t xml:space="preserve">- </w:t>
      </w:r>
      <w:r w:rsidRPr="00380E81">
        <w:rPr>
          <w:b/>
          <w:i/>
          <w:position w:val="-30"/>
          <w:sz w:val="28"/>
          <w:szCs w:val="28"/>
          <w:lang w:val="kk-KZ"/>
        </w:rPr>
        <w:object w:dxaOrig="1680" w:dyaOrig="760">
          <v:shape id="_x0000_i1040" type="#_x0000_t75" style="width:93pt;height:42pt" o:ole="">
            <v:imagedata r:id="rId26" o:title=""/>
          </v:shape>
          <o:OLEObject Type="Embed" ProgID="Equation.3" ShapeID="_x0000_i1040" DrawAspect="Content" ObjectID="_1643608432" r:id="rId27"/>
        </w:objec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Тренд теңдеуінің түрлері мынадай көріністе болуы мүмкін: 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Pr="00380E81" w:rsidRDefault="000E5870" w:rsidP="000E5870">
      <w:pPr>
        <w:spacing w:line="360" w:lineRule="auto"/>
        <w:ind w:firstLine="540"/>
        <w:rPr>
          <w:b/>
          <w:i/>
          <w:sz w:val="36"/>
          <w:szCs w:val="36"/>
          <w:lang w:val="kk-KZ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1" type="#_x0000_t75" style="width:9.75pt;height:17.25pt" o:ole="">
            <v:imagedata r:id="rId5" o:title=""/>
          </v:shape>
          <o:OLEObject Type="Embed" ProgID="Equation.3" ShapeID="_x0000_i1041" DrawAspect="Content" ObjectID="_1643608433" r:id="rId28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</w:t>
      </w:r>
      <w:r w:rsidRPr="00380E81">
        <w:rPr>
          <w:b/>
          <w:i/>
          <w:sz w:val="28"/>
          <w:szCs w:val="28"/>
          <w:lang w:val="kk-KZ"/>
        </w:rPr>
        <w:t xml:space="preserve"> а+</w:t>
      </w:r>
      <w:r w:rsidRPr="000B42FC">
        <w:rPr>
          <w:b/>
          <w:i/>
          <w:sz w:val="28"/>
          <w:szCs w:val="28"/>
          <w:lang w:val="fr-FR"/>
        </w:rPr>
        <w:t>b</w:t>
      </w:r>
      <w:r w:rsidRPr="00380E81">
        <w:rPr>
          <w:b/>
          <w:i/>
          <w:sz w:val="28"/>
          <w:szCs w:val="28"/>
          <w:lang w:val="kk-KZ"/>
        </w:rPr>
        <w:t xml:space="preserve"> </w:t>
      </w:r>
      <w:r w:rsidRPr="00380E81">
        <w:rPr>
          <w:b/>
          <w:i/>
          <w:sz w:val="36"/>
          <w:szCs w:val="36"/>
          <w:lang w:val="kk-KZ"/>
        </w:rPr>
        <w:t>е</w:t>
      </w:r>
      <w:r w:rsidRPr="000B42FC">
        <w:rPr>
          <w:b/>
          <w:i/>
          <w:sz w:val="36"/>
          <w:szCs w:val="36"/>
          <w:vertAlign w:val="superscript"/>
          <w:lang w:val="fr-FR"/>
        </w:rPr>
        <w:t>ct</w:t>
      </w:r>
      <w:r w:rsidRPr="00380E81">
        <w:rPr>
          <w:b/>
          <w:i/>
          <w:sz w:val="36"/>
          <w:szCs w:val="36"/>
          <w:lang w:val="kk-KZ"/>
        </w:rPr>
        <w:t xml:space="preserve"> , </w:t>
      </w:r>
    </w:p>
    <w:p w:rsidR="000E5870" w:rsidRPr="00380E81" w:rsidRDefault="000E5870" w:rsidP="000E5870">
      <w:pPr>
        <w:spacing w:line="360" w:lineRule="auto"/>
        <w:ind w:firstLine="540"/>
        <w:rPr>
          <w:b/>
          <w:i/>
          <w:sz w:val="28"/>
          <w:szCs w:val="28"/>
          <w:lang w:val="kk-KZ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2" type="#_x0000_t75" style="width:9.75pt;height:17.25pt" o:ole="">
            <v:imagedata r:id="rId5" o:title=""/>
          </v:shape>
          <o:OLEObject Type="Embed" ProgID="Equation.3" ShapeID="_x0000_i1042" DrawAspect="Content" ObjectID="_1643608434" r:id="rId29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</w:t>
      </w:r>
      <w:r w:rsidRPr="00380E81">
        <w:rPr>
          <w:b/>
          <w:i/>
          <w:sz w:val="28"/>
          <w:szCs w:val="28"/>
          <w:lang w:val="kk-KZ"/>
        </w:rPr>
        <w:t>а+</w:t>
      </w:r>
      <w:r w:rsidRPr="000B42FC">
        <w:rPr>
          <w:b/>
          <w:i/>
          <w:sz w:val="28"/>
          <w:szCs w:val="28"/>
          <w:lang w:val="fr-FR"/>
        </w:rPr>
        <w:t>b</w:t>
      </w:r>
      <w:r w:rsidRPr="00380E81">
        <w:rPr>
          <w:b/>
          <w:i/>
          <w:sz w:val="28"/>
          <w:szCs w:val="28"/>
          <w:lang w:val="kk-KZ"/>
        </w:rPr>
        <w:t xml:space="preserve"> / </w:t>
      </w:r>
      <w:r w:rsidRPr="000B42FC">
        <w:rPr>
          <w:b/>
          <w:i/>
          <w:sz w:val="28"/>
          <w:szCs w:val="28"/>
          <w:lang w:val="fr-FR"/>
        </w:rPr>
        <w:t>t</w:t>
      </w:r>
      <w:r w:rsidRPr="00380E81">
        <w:rPr>
          <w:b/>
          <w:i/>
          <w:sz w:val="28"/>
          <w:szCs w:val="28"/>
          <w:lang w:val="kk-KZ"/>
        </w:rPr>
        <w:t>,</w:t>
      </w:r>
    </w:p>
    <w:p w:rsidR="000E5870" w:rsidRPr="00380E81" w:rsidRDefault="000E5870" w:rsidP="000E5870">
      <w:pPr>
        <w:spacing w:line="360" w:lineRule="auto"/>
        <w:ind w:firstLine="540"/>
        <w:rPr>
          <w:b/>
          <w:i/>
          <w:sz w:val="36"/>
          <w:szCs w:val="36"/>
          <w:lang w:val="kk-KZ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3" type="#_x0000_t75" style="width:9.75pt;height:17.25pt" o:ole="">
            <v:imagedata r:id="rId5" o:title=""/>
          </v:shape>
          <o:OLEObject Type="Embed" ProgID="Equation.3" ShapeID="_x0000_i1043" DrawAspect="Content" ObjectID="_1643608435" r:id="rId30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</w:t>
      </w:r>
      <w:r w:rsidRPr="00380E81">
        <w:rPr>
          <w:b/>
          <w:i/>
          <w:sz w:val="28"/>
          <w:szCs w:val="28"/>
          <w:lang w:val="kk-KZ"/>
        </w:rPr>
        <w:t xml:space="preserve"> а * </w:t>
      </w:r>
      <w:r w:rsidRPr="000B42FC">
        <w:rPr>
          <w:b/>
          <w:i/>
          <w:sz w:val="28"/>
          <w:szCs w:val="28"/>
          <w:lang w:val="fr-FR"/>
        </w:rPr>
        <w:t>ln t+b</w:t>
      </w:r>
      <w:r w:rsidRPr="00380E81">
        <w:rPr>
          <w:b/>
          <w:i/>
          <w:sz w:val="36"/>
          <w:szCs w:val="36"/>
          <w:lang w:val="kk-KZ"/>
        </w:rPr>
        <w:t xml:space="preserve"> ,</w:t>
      </w:r>
    </w:p>
    <w:p w:rsidR="000E5870" w:rsidRPr="000B42FC" w:rsidRDefault="000E5870" w:rsidP="000E5870">
      <w:pPr>
        <w:spacing w:line="360" w:lineRule="auto"/>
        <w:ind w:firstLine="540"/>
        <w:rPr>
          <w:b/>
          <w:i/>
          <w:sz w:val="28"/>
          <w:szCs w:val="28"/>
          <w:lang w:val="fr-FR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4" type="#_x0000_t75" style="width:9.75pt;height:17.25pt" o:ole="">
            <v:imagedata r:id="rId5" o:title=""/>
          </v:shape>
          <o:OLEObject Type="Embed" ProgID="Equation.3" ShapeID="_x0000_i1044" DrawAspect="Content" ObjectID="_1643608436" r:id="rId31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</w:t>
      </w:r>
      <w:r w:rsidRPr="00380E81">
        <w:rPr>
          <w:b/>
          <w:i/>
          <w:sz w:val="28"/>
          <w:szCs w:val="28"/>
          <w:lang w:val="kk-KZ"/>
        </w:rPr>
        <w:t>а*</w:t>
      </w:r>
      <w:r w:rsidRPr="000B42FC">
        <w:rPr>
          <w:b/>
          <w:i/>
          <w:sz w:val="28"/>
          <w:szCs w:val="28"/>
          <w:lang w:val="fr-FR"/>
        </w:rPr>
        <w:t>t</w:t>
      </w:r>
      <w:r w:rsidRPr="00380E81">
        <w:rPr>
          <w:b/>
          <w:i/>
          <w:sz w:val="28"/>
          <w:szCs w:val="28"/>
          <w:vertAlign w:val="superscript"/>
        </w:rPr>
        <w:t>в</w:t>
      </w:r>
      <w:r w:rsidRPr="000B42FC">
        <w:rPr>
          <w:b/>
          <w:i/>
          <w:sz w:val="28"/>
          <w:szCs w:val="28"/>
          <w:lang w:val="fr-FR"/>
        </w:rPr>
        <w:t xml:space="preserve">  ,</w:t>
      </w:r>
    </w:p>
    <w:p w:rsidR="000E5870" w:rsidRPr="00380E81" w:rsidRDefault="000E5870" w:rsidP="000E5870">
      <w:pPr>
        <w:spacing w:line="360" w:lineRule="auto"/>
        <w:ind w:firstLine="540"/>
        <w:rPr>
          <w:b/>
          <w:i/>
          <w:sz w:val="28"/>
          <w:szCs w:val="28"/>
          <w:lang w:val="kk-KZ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5" type="#_x0000_t75" style="width:9.75pt;height:17.25pt" o:ole="">
            <v:imagedata r:id="rId5" o:title=""/>
          </v:shape>
          <o:OLEObject Type="Embed" ProgID="Equation.3" ShapeID="_x0000_i1045" DrawAspect="Content" ObjectID="_1643608437" r:id="rId32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=at+b</w:t>
      </w:r>
      <w:r w:rsidRPr="00380E81">
        <w:rPr>
          <w:b/>
          <w:i/>
          <w:sz w:val="28"/>
          <w:szCs w:val="28"/>
          <w:lang w:val="kk-KZ"/>
        </w:rPr>
        <w:t>*</w:t>
      </w:r>
      <w:r w:rsidRPr="000B42FC">
        <w:rPr>
          <w:b/>
          <w:i/>
          <w:sz w:val="28"/>
          <w:szCs w:val="28"/>
          <w:lang w:val="fr-FR"/>
        </w:rPr>
        <w:t>t</w:t>
      </w:r>
      <w:r w:rsidRPr="000B42FC">
        <w:rPr>
          <w:b/>
          <w:i/>
          <w:sz w:val="28"/>
          <w:szCs w:val="28"/>
          <w:vertAlign w:val="superscript"/>
          <w:lang w:val="fr-FR"/>
        </w:rPr>
        <w:t>3</w:t>
      </w:r>
      <w:r w:rsidRPr="000B42FC">
        <w:rPr>
          <w:b/>
          <w:i/>
          <w:sz w:val="28"/>
          <w:szCs w:val="28"/>
          <w:lang w:val="fr-FR"/>
        </w:rPr>
        <w:t xml:space="preserve">  </w:t>
      </w:r>
      <w:r w:rsidRPr="00380E81">
        <w:rPr>
          <w:b/>
          <w:i/>
          <w:sz w:val="28"/>
          <w:szCs w:val="28"/>
          <w:lang w:val="kk-KZ"/>
        </w:rPr>
        <w:t>,</w:t>
      </w:r>
    </w:p>
    <w:p w:rsidR="000E5870" w:rsidRPr="000B42FC" w:rsidRDefault="000E5870" w:rsidP="000E5870">
      <w:pPr>
        <w:spacing w:line="360" w:lineRule="auto"/>
        <w:ind w:firstLine="540"/>
        <w:rPr>
          <w:i/>
          <w:sz w:val="28"/>
          <w:szCs w:val="28"/>
          <w:lang w:val="fr-FR"/>
        </w:rPr>
      </w:pP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6" type="#_x0000_t75" style="width:11.25pt;height:19.5pt" o:ole="">
            <v:imagedata r:id="rId5" o:title=""/>
          </v:shape>
          <o:OLEObject Type="Embed" ProgID="Equation.3" ShapeID="_x0000_i1046" DrawAspect="Content" ObjectID="_1643608438" r:id="rId33"/>
        </w:object>
      </w:r>
      <w:r w:rsidRPr="00380E81">
        <w:rPr>
          <w:b/>
          <w:i/>
          <w:sz w:val="28"/>
          <w:szCs w:val="28"/>
          <w:lang w:val="kk-KZ"/>
        </w:rPr>
        <w:t xml:space="preserve">(t) </w:t>
      </w:r>
      <w:r w:rsidRPr="000B42FC">
        <w:rPr>
          <w:b/>
          <w:i/>
          <w:sz w:val="28"/>
          <w:szCs w:val="28"/>
          <w:lang w:val="fr-FR"/>
        </w:rPr>
        <w:t>=</w:t>
      </w:r>
      <w:r w:rsidRPr="00380E81">
        <w:rPr>
          <w:b/>
          <w:i/>
          <w:sz w:val="28"/>
          <w:szCs w:val="28"/>
          <w:lang w:val="kk-KZ"/>
        </w:rPr>
        <w:t>а*</w:t>
      </w:r>
      <w:r w:rsidRPr="000B42FC">
        <w:rPr>
          <w:b/>
          <w:i/>
          <w:sz w:val="28"/>
          <w:szCs w:val="28"/>
          <w:lang w:val="fr-FR"/>
        </w:rPr>
        <w:t xml:space="preserve"> </w:t>
      </w:r>
      <w:r w:rsidRPr="00380E81">
        <w:rPr>
          <w:b/>
          <w:i/>
          <w:sz w:val="36"/>
          <w:szCs w:val="36"/>
          <w:lang w:val="kk-KZ"/>
        </w:rPr>
        <w:t>е</w:t>
      </w:r>
      <w:r w:rsidRPr="00380E81">
        <w:rPr>
          <w:b/>
          <w:i/>
          <w:sz w:val="28"/>
          <w:szCs w:val="28"/>
          <w:vertAlign w:val="superscript"/>
          <w:lang w:val="kk-KZ"/>
        </w:rPr>
        <w:t>-в/</w:t>
      </w:r>
      <w:r w:rsidRPr="000B42FC">
        <w:rPr>
          <w:b/>
          <w:i/>
          <w:sz w:val="28"/>
          <w:szCs w:val="28"/>
          <w:vertAlign w:val="superscript"/>
          <w:lang w:val="fr-FR"/>
        </w:rPr>
        <w:t>t</w:t>
      </w:r>
      <w:r w:rsidRPr="000B42FC">
        <w:rPr>
          <w:b/>
          <w:sz w:val="28"/>
          <w:szCs w:val="28"/>
          <w:lang w:val="fr-FR"/>
        </w:rPr>
        <w:t xml:space="preserve">  </w:t>
      </w:r>
      <w:r w:rsidRPr="000B42FC">
        <w:rPr>
          <w:i/>
          <w:sz w:val="28"/>
          <w:szCs w:val="28"/>
          <w:lang w:val="fr-FR"/>
        </w:rPr>
        <w:t>.</w:t>
      </w:r>
    </w:p>
    <w:p w:rsidR="000E5870" w:rsidRPr="000B42FC" w:rsidRDefault="000E5870" w:rsidP="000E5870">
      <w:pPr>
        <w:ind w:firstLine="540"/>
        <w:rPr>
          <w:i/>
          <w:sz w:val="28"/>
          <w:szCs w:val="28"/>
          <w:lang w:val="fr-FR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</w:t>
      </w:r>
      <w:r w:rsidRPr="00DA232B">
        <w:rPr>
          <w:sz w:val="28"/>
          <w:szCs w:val="28"/>
          <w:lang w:val="kk-KZ"/>
        </w:rPr>
        <w:t xml:space="preserve">ренд теңдеуі сызықтық болған жағдайда </w:t>
      </w:r>
      <w:r>
        <w:rPr>
          <w:sz w:val="28"/>
          <w:szCs w:val="28"/>
          <w:lang w:val="kk-KZ"/>
        </w:rPr>
        <w:t>қарастырайық (формула).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Pr="00380E81" w:rsidRDefault="000E5870" w:rsidP="000E5870">
      <w:pPr>
        <w:ind w:firstLine="540"/>
        <w:rPr>
          <w:b/>
          <w:i/>
          <w:lang w:val="kk-KZ"/>
        </w:rPr>
      </w:pPr>
      <w:r w:rsidRPr="00380E81">
        <w:rPr>
          <w:b/>
          <w:i/>
          <w:sz w:val="28"/>
          <w:szCs w:val="28"/>
          <w:lang w:val="en-US"/>
        </w:rPr>
        <w:t>a=</w:t>
      </w:r>
      <w:r w:rsidRPr="00380E81">
        <w:rPr>
          <w:b/>
          <w:i/>
          <w:position w:val="-6"/>
          <w:sz w:val="28"/>
          <w:szCs w:val="28"/>
          <w:lang w:val="kk-KZ"/>
        </w:rPr>
        <w:object w:dxaOrig="200" w:dyaOrig="340">
          <v:shape id="_x0000_i1047" type="#_x0000_t75" style="width:11.25pt;height:19.5pt" o:ole="">
            <v:imagedata r:id="rId5" o:title=""/>
          </v:shape>
          <o:OLEObject Type="Embed" ProgID="Equation.3" ShapeID="_x0000_i1047" DrawAspect="Content" ObjectID="_1643608439" r:id="rId34"/>
        </w:object>
      </w:r>
      <w:r w:rsidRPr="00380E81">
        <w:rPr>
          <w:b/>
          <w:i/>
          <w:sz w:val="28"/>
          <w:szCs w:val="28"/>
          <w:lang w:val="en-US"/>
        </w:rPr>
        <w:t>=</w:t>
      </w:r>
      <w:r w:rsidRPr="00380E81">
        <w:rPr>
          <w:b/>
          <w:i/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81">
        <w:rPr>
          <w:b/>
          <w:i/>
          <w:position w:val="-28"/>
        </w:rPr>
        <w:object w:dxaOrig="460" w:dyaOrig="680">
          <v:shape id="_x0000_i1048" type="#_x0000_t75" style="width:23.25pt;height:33.75pt" o:ole="">
            <v:imagedata r:id="rId36" o:title=""/>
          </v:shape>
          <o:OLEObject Type="Embed" ProgID="Equation.3" ShapeID="_x0000_i1048" DrawAspect="Content" ObjectID="_1643608440" r:id="rId37"/>
        </w:object>
      </w:r>
      <w:proofErr w:type="gramStart"/>
      <w:r w:rsidRPr="00380E81">
        <w:rPr>
          <w:b/>
          <w:i/>
          <w:lang w:val="kk-KZ"/>
        </w:rPr>
        <w:t>х</w:t>
      </w:r>
      <w:proofErr w:type="spellStart"/>
      <w:r w:rsidRPr="00380E81">
        <w:rPr>
          <w:b/>
          <w:i/>
          <w:vertAlign w:val="subscript"/>
          <w:lang w:val="en-US"/>
        </w:rPr>
        <w:t>i</w:t>
      </w:r>
      <w:proofErr w:type="spellEnd"/>
      <w:r w:rsidRPr="00380E81">
        <w:rPr>
          <w:b/>
          <w:i/>
          <w:lang w:val="kk-KZ"/>
        </w:rPr>
        <w:t xml:space="preserve"> ;</w:t>
      </w:r>
      <w:proofErr w:type="gramEnd"/>
    </w:p>
    <w:p w:rsidR="000E5870" w:rsidRPr="00380E81" w:rsidRDefault="000E5870" w:rsidP="000E5870">
      <w:pPr>
        <w:ind w:firstLine="540"/>
        <w:rPr>
          <w:b/>
          <w:i/>
          <w:lang w:val="kk-KZ"/>
        </w:rPr>
      </w:pPr>
    </w:p>
    <w:p w:rsidR="000E5870" w:rsidRPr="00380E81" w:rsidRDefault="000E5870" w:rsidP="000E5870">
      <w:pPr>
        <w:ind w:firstLine="540"/>
        <w:rPr>
          <w:b/>
          <w:i/>
          <w:lang w:val="en-US"/>
        </w:rPr>
      </w:pPr>
      <w:r w:rsidRPr="00380E81">
        <w:rPr>
          <w:b/>
          <w:i/>
          <w:lang w:val="kk-KZ"/>
        </w:rPr>
        <w:t>в</w:t>
      </w:r>
      <w:r w:rsidRPr="00380E81">
        <w:rPr>
          <w:b/>
          <w:i/>
          <w:lang w:val="en-US"/>
        </w:rPr>
        <w:t>=</w:t>
      </w:r>
      <w:r w:rsidRPr="00380E81">
        <w:rPr>
          <w:b/>
          <w:i/>
          <w:position w:val="-28"/>
        </w:rPr>
        <w:object w:dxaOrig="460" w:dyaOrig="680">
          <v:shape id="_x0000_i1049" type="#_x0000_t75" style="width:23.25pt;height:33.75pt" o:ole="">
            <v:imagedata r:id="rId38" o:title=""/>
          </v:shape>
          <o:OLEObject Type="Embed" ProgID="Equation.3" ShapeID="_x0000_i1049" DrawAspect="Content" ObjectID="_1643608441" r:id="rId39"/>
        </w:object>
      </w:r>
      <w:r w:rsidRPr="00380E81">
        <w:rPr>
          <w:b/>
          <w:i/>
          <w:position w:val="-12"/>
        </w:rPr>
        <w:object w:dxaOrig="440" w:dyaOrig="380">
          <v:shape id="_x0000_i1050" type="#_x0000_t75" style="width:21.75pt;height:18.75pt" o:ole="">
            <v:imagedata r:id="rId40" o:title=""/>
          </v:shape>
          <o:OLEObject Type="Embed" ProgID="Equation.3" ShapeID="_x0000_i1050" DrawAspect="Content" ObjectID="_1643608442" r:id="rId41"/>
        </w:object>
      </w:r>
      <w:r w:rsidRPr="00380E81">
        <w:rPr>
          <w:b/>
          <w:i/>
          <w:lang w:val="en-US"/>
        </w:rPr>
        <w:t>/</w:t>
      </w:r>
      <w:r w:rsidRPr="00380E81">
        <w:rPr>
          <w:b/>
          <w:i/>
          <w:position w:val="-10"/>
          <w:lang w:val="en-US"/>
        </w:rPr>
        <w:object w:dxaOrig="180" w:dyaOrig="340">
          <v:shape id="_x0000_i1051" type="#_x0000_t75" style="width:9pt;height:17.25pt" o:ole="">
            <v:imagedata r:id="rId42" o:title=""/>
          </v:shape>
          <o:OLEObject Type="Embed" ProgID="Equation.3" ShapeID="_x0000_i1051" DrawAspect="Content" ObjectID="_1643608443" r:id="rId43"/>
        </w:object>
      </w:r>
      <w:r w:rsidRPr="00380E81">
        <w:rPr>
          <w:b/>
          <w:i/>
          <w:position w:val="-28"/>
        </w:rPr>
        <w:object w:dxaOrig="460" w:dyaOrig="680">
          <v:shape id="_x0000_i1052" type="#_x0000_t75" style="width:23.25pt;height:33.75pt" o:ole="">
            <v:imagedata r:id="rId36" o:title=""/>
          </v:shape>
          <o:OLEObject Type="Embed" ProgID="Equation.3" ShapeID="_x0000_i1052" DrawAspect="Content" ObjectID="_1643608444" r:id="rId44"/>
        </w:object>
      </w:r>
      <w:r w:rsidRPr="00380E81">
        <w:rPr>
          <w:b/>
          <w:i/>
          <w:lang w:val="en-US"/>
        </w:rPr>
        <w:t>(</w:t>
      </w:r>
      <w:r w:rsidRPr="00380E81">
        <w:rPr>
          <w:b/>
          <w:i/>
          <w:noProof/>
          <w:position w:val="-12"/>
        </w:rPr>
        <w:drawing>
          <wp:inline distT="0" distB="0" distL="0" distR="0">
            <wp:extent cx="1238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81">
        <w:rPr>
          <w:b/>
          <w:i/>
          <w:lang w:val="en-US"/>
        </w:rPr>
        <w:t>)</w:t>
      </w:r>
      <w:r w:rsidRPr="00380E81">
        <w:rPr>
          <w:b/>
          <w:i/>
          <w:vertAlign w:val="superscript"/>
          <w:lang w:val="en-US"/>
        </w:rPr>
        <w:t>2</w:t>
      </w:r>
      <w:r w:rsidRPr="00380E81">
        <w:rPr>
          <w:b/>
          <w:i/>
          <w:lang w:val="en-US"/>
        </w:rPr>
        <w:t xml:space="preserve"> ,    (3)</w:t>
      </w:r>
    </w:p>
    <w:p w:rsidR="000E5870" w:rsidRPr="00380E81" w:rsidRDefault="000E5870" w:rsidP="000E5870">
      <w:pPr>
        <w:ind w:firstLine="540"/>
        <w:rPr>
          <w:b/>
          <w:i/>
          <w:lang w:val="en-US"/>
        </w:rPr>
      </w:pPr>
    </w:p>
    <w:p w:rsidR="000E5870" w:rsidRPr="00380E81" w:rsidRDefault="000E5870" w:rsidP="000E5870">
      <w:pPr>
        <w:ind w:firstLine="540"/>
        <w:rPr>
          <w:b/>
          <w:i/>
          <w:lang w:val="en-US"/>
        </w:rPr>
      </w:pPr>
      <w:r w:rsidRPr="002B2225">
        <w:rPr>
          <w:sz w:val="28"/>
          <w:szCs w:val="28"/>
          <w:lang w:val="kk-KZ"/>
        </w:rPr>
        <w:t>мұндағы</w:t>
      </w:r>
      <w:r w:rsidRPr="00380E81">
        <w:rPr>
          <w:b/>
          <w:i/>
          <w:sz w:val="28"/>
          <w:szCs w:val="28"/>
          <w:lang w:val="kk-KZ"/>
        </w:rPr>
        <w:t xml:space="preserve"> </w:t>
      </w:r>
      <w:r w:rsidRPr="00380E81">
        <w:rPr>
          <w:b/>
          <w:i/>
          <w:noProof/>
          <w:position w:val="-12"/>
        </w:rPr>
        <w:drawing>
          <wp:inline distT="0" distB="0" distL="0" distR="0">
            <wp:extent cx="1714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81">
        <w:rPr>
          <w:b/>
          <w:i/>
          <w:lang w:val="en-US"/>
        </w:rPr>
        <w:t>=</w:t>
      </w:r>
      <w:proofErr w:type="spellStart"/>
      <w:r w:rsidRPr="00380E81">
        <w:rPr>
          <w:b/>
          <w:i/>
          <w:lang w:val="en-US"/>
        </w:rPr>
        <w:t>t</w:t>
      </w:r>
      <w:r w:rsidRPr="00380E81">
        <w:rPr>
          <w:b/>
          <w:i/>
          <w:vertAlign w:val="subscript"/>
          <w:lang w:val="en-US"/>
        </w:rPr>
        <w:t>i</w:t>
      </w:r>
      <w:proofErr w:type="spellEnd"/>
      <w:r w:rsidRPr="00380E81">
        <w:rPr>
          <w:b/>
          <w:i/>
          <w:lang w:val="en-US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53" type="#_x0000_t75" style="width:11.25pt;height:16.5pt" o:ole="">
            <v:imagedata r:id="rId7" o:title=""/>
          </v:shape>
          <o:OLEObject Type="Embed" ProgID="Equation.3" ShapeID="_x0000_i1053" DrawAspect="Content" ObjectID="_1643608445" r:id="rId46"/>
        </w:object>
      </w:r>
      <w:r w:rsidRPr="00380E81">
        <w:rPr>
          <w:b/>
          <w:i/>
          <w:sz w:val="28"/>
          <w:szCs w:val="28"/>
          <w:lang w:val="en-US"/>
        </w:rPr>
        <w:t xml:space="preserve">;           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54" type="#_x0000_t75" style="width:6.75pt;height:17.25pt" o:ole="">
            <v:imagedata r:id="rId7" o:title=""/>
          </v:shape>
          <o:OLEObject Type="Embed" ProgID="Equation.3" ShapeID="_x0000_i1054" DrawAspect="Content" ObjectID="_1643608446" r:id="rId47"/>
        </w:object>
      </w:r>
      <w:r w:rsidRPr="00380E81">
        <w:rPr>
          <w:b/>
          <w:i/>
          <w:sz w:val="28"/>
          <w:szCs w:val="28"/>
          <w:lang w:val="en-US"/>
        </w:rPr>
        <w:t>=</w:t>
      </w:r>
      <w:r w:rsidRPr="00380E81">
        <w:rPr>
          <w:b/>
          <w:i/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81">
        <w:rPr>
          <w:b/>
          <w:i/>
          <w:position w:val="-28"/>
        </w:rPr>
        <w:object w:dxaOrig="460" w:dyaOrig="680">
          <v:shape id="_x0000_i1055" type="#_x0000_t75" style="width:23.25pt;height:33.75pt" o:ole="">
            <v:imagedata r:id="rId36" o:title=""/>
          </v:shape>
          <o:OLEObject Type="Embed" ProgID="Equation.3" ShapeID="_x0000_i1055" DrawAspect="Content" ObjectID="_1643608447" r:id="rId48"/>
        </w:object>
      </w:r>
      <w:proofErr w:type="spellStart"/>
      <w:r w:rsidRPr="00380E81">
        <w:rPr>
          <w:b/>
          <w:i/>
          <w:lang w:val="en-US"/>
        </w:rPr>
        <w:t>t</w:t>
      </w:r>
      <w:r w:rsidRPr="00380E81">
        <w:rPr>
          <w:b/>
          <w:i/>
          <w:vertAlign w:val="superscript"/>
          <w:lang w:val="en-US"/>
        </w:rPr>
        <w:t>i</w:t>
      </w:r>
      <w:proofErr w:type="spellEnd"/>
      <w:r w:rsidRPr="00380E81">
        <w:rPr>
          <w:b/>
          <w:i/>
          <w:lang w:val="en-US"/>
        </w:rPr>
        <w:t>;</w:t>
      </w:r>
    </w:p>
    <w:p w:rsidR="000E5870" w:rsidRPr="00147DFF" w:rsidRDefault="000E5870" w:rsidP="000E5870">
      <w:pPr>
        <w:ind w:firstLine="540"/>
        <w:rPr>
          <w:lang w:val="kk-KZ"/>
        </w:rPr>
      </w:pP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Осындай жолмен келтіріп шығарылған теңдеу координат болсын </w:t>
      </w:r>
      <w:r w:rsidRPr="00380E81">
        <w:rPr>
          <w:b/>
          <w:i/>
          <w:sz w:val="28"/>
          <w:szCs w:val="28"/>
          <w:lang w:val="kk-KZ"/>
        </w:rPr>
        <w:t>t=0</w:t>
      </w:r>
      <w:r>
        <w:rPr>
          <w:sz w:val="28"/>
          <w:szCs w:val="28"/>
          <w:lang w:val="kk-KZ"/>
        </w:rPr>
        <w:t xml:space="preserve"> нүктесінен </w:t>
      </w:r>
      <w:r w:rsidRPr="00D2159E">
        <w:rPr>
          <w:i/>
          <w:sz w:val="28"/>
          <w:szCs w:val="28"/>
          <w:lang w:val="kk-KZ"/>
        </w:rPr>
        <w:t>t=</w:t>
      </w:r>
      <w:r w:rsidRPr="00D2159E">
        <w:rPr>
          <w:i/>
          <w:position w:val="-6"/>
          <w:sz w:val="28"/>
          <w:szCs w:val="28"/>
          <w:lang w:val="kk-KZ"/>
        </w:rPr>
        <w:object w:dxaOrig="139" w:dyaOrig="340">
          <v:shape id="_x0000_i1056" type="#_x0000_t75" style="width:11.25pt;height:16.5pt" o:ole="">
            <v:imagedata r:id="rId7" o:title=""/>
          </v:shape>
          <o:OLEObject Type="Embed" ProgID="Equation.3" ShapeID="_x0000_i1056" DrawAspect="Content" ObjectID="_1643608448" r:id="rId49"/>
        </w:object>
      </w:r>
      <w:r>
        <w:rPr>
          <w:sz w:val="28"/>
          <w:szCs w:val="28"/>
          <w:lang w:val="kk-KZ"/>
        </w:rPr>
        <w:t>н</w:t>
      </w:r>
      <w:r w:rsidRPr="00D2159E">
        <w:rPr>
          <w:sz w:val="28"/>
          <w:szCs w:val="28"/>
          <w:lang w:val="kk-KZ"/>
        </w:rPr>
        <w:t>үктесіне көшіруге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сәйкес келеді.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Pr="00D2159E" w:rsidRDefault="000E5870" w:rsidP="000E587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Ең кіші квадраттар әдісін қолданып </w:t>
      </w:r>
      <w:r w:rsidRPr="00380E81">
        <w:rPr>
          <w:b/>
          <w:sz w:val="28"/>
          <w:szCs w:val="28"/>
          <w:lang w:val="kk-KZ"/>
        </w:rPr>
        <w:t>(2)</w:t>
      </w:r>
      <w:r>
        <w:rPr>
          <w:sz w:val="28"/>
          <w:szCs w:val="28"/>
          <w:lang w:val="kk-KZ"/>
        </w:rPr>
        <w:t xml:space="preserve"> теңдеудің  коэфиценттерінің </w:t>
      </w:r>
      <w:r w:rsidRPr="00380E81">
        <w:rPr>
          <w:b/>
          <w:sz w:val="28"/>
          <w:szCs w:val="28"/>
          <w:lang w:val="kk-KZ"/>
        </w:rPr>
        <w:t>(а, b , с)</w:t>
      </w:r>
      <w:r>
        <w:rPr>
          <w:sz w:val="28"/>
          <w:szCs w:val="28"/>
          <w:lang w:val="kk-KZ"/>
        </w:rPr>
        <w:t xml:space="preserve"> мәндерін табайық </w:t>
      </w:r>
      <w:r w:rsidRPr="00380E81">
        <w:rPr>
          <w:b/>
          <w:sz w:val="28"/>
          <w:szCs w:val="28"/>
          <w:lang w:val="kk-KZ"/>
        </w:rPr>
        <w:t>(х=a+bt +ct</w:t>
      </w:r>
      <w:r w:rsidRPr="00380E81">
        <w:rPr>
          <w:b/>
          <w:sz w:val="28"/>
          <w:szCs w:val="28"/>
          <w:vertAlign w:val="superscript"/>
          <w:lang w:val="kk-KZ"/>
        </w:rPr>
        <w:t>2</w:t>
      </w:r>
      <w:r w:rsidRPr="00380E81">
        <w:rPr>
          <w:b/>
          <w:sz w:val="28"/>
          <w:szCs w:val="28"/>
          <w:lang w:val="kk-KZ"/>
        </w:rPr>
        <w:t>):</w:t>
      </w:r>
    </w:p>
    <w:p w:rsidR="000E5870" w:rsidRPr="00380E81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Pr="00380E81" w:rsidRDefault="000E5870" w:rsidP="000E5870">
      <w:pPr>
        <w:ind w:firstLine="540"/>
        <w:rPr>
          <w:b/>
          <w:i/>
          <w:lang w:val="kk-KZ"/>
        </w:rPr>
      </w:pPr>
      <w:r w:rsidRPr="00380E81">
        <w:rPr>
          <w:b/>
          <w:i/>
          <w:sz w:val="28"/>
          <w:szCs w:val="28"/>
          <w:lang w:val="kk-KZ"/>
        </w:rPr>
        <w:t>U=</w:t>
      </w:r>
      <w:r w:rsidRPr="00380E81">
        <w:rPr>
          <w:b/>
          <w:i/>
          <w:position w:val="-28"/>
        </w:rPr>
        <w:object w:dxaOrig="460" w:dyaOrig="680">
          <v:shape id="_x0000_i1057" type="#_x0000_t75" style="width:23.25pt;height:33.75pt" o:ole="">
            <v:imagedata r:id="rId36" o:title=""/>
          </v:shape>
          <o:OLEObject Type="Embed" ProgID="Equation.3" ShapeID="_x0000_i1057" DrawAspect="Content" ObjectID="_1643608449" r:id="rId50"/>
        </w:object>
      </w:r>
      <w:r w:rsidRPr="00380E81">
        <w:rPr>
          <w:b/>
          <w:i/>
          <w:position w:val="-12"/>
        </w:rPr>
        <w:object w:dxaOrig="2079" w:dyaOrig="520">
          <v:shape id="_x0000_i1058" type="#_x0000_t75" style="width:104.25pt;height:26.25pt" o:ole="">
            <v:imagedata r:id="rId51" o:title=""/>
          </v:shape>
          <o:OLEObject Type="Embed" ProgID="Equation.3" ShapeID="_x0000_i1058" DrawAspect="Content" ObjectID="_1643608450" r:id="rId52"/>
        </w:object>
      </w:r>
      <w:r w:rsidRPr="00380E81">
        <w:rPr>
          <w:b/>
          <w:i/>
          <w:lang w:val="kk-KZ"/>
        </w:rPr>
        <w:t xml:space="preserve">, </w:t>
      </w:r>
      <w:r w:rsidRPr="00380E81">
        <w:rPr>
          <w:b/>
          <w:i/>
          <w:lang w:val="kk-KZ"/>
        </w:rPr>
        <w:tab/>
        <w:t>(4)</w:t>
      </w:r>
    </w:p>
    <w:p w:rsidR="000E5870" w:rsidRPr="00380E81" w:rsidRDefault="000E5870" w:rsidP="000E5870">
      <w:pPr>
        <w:ind w:firstLine="540"/>
        <w:rPr>
          <w:lang w:val="kk-KZ"/>
        </w:rPr>
      </w:pPr>
    </w:p>
    <w:p w:rsidR="000E5870" w:rsidRPr="00380E81" w:rsidRDefault="000E5870" w:rsidP="000E5870">
      <w:pPr>
        <w:ind w:firstLine="540"/>
        <w:rPr>
          <w:sz w:val="28"/>
          <w:szCs w:val="28"/>
          <w:lang w:val="kk-KZ"/>
        </w:rPr>
      </w:pPr>
      <w:r w:rsidRPr="00380E81">
        <w:rPr>
          <w:sz w:val="28"/>
          <w:szCs w:val="28"/>
          <w:lang w:val="kk-KZ"/>
        </w:rPr>
        <w:t>(4) – інші өрнек минимум мәнге ие болуы үшін оның барлық дербес туындылары нөлге иең болуы тиіс:</w:t>
      </w:r>
    </w:p>
    <w:p w:rsidR="000E5870" w:rsidRDefault="000E5870" w:rsidP="000E5870">
      <w:pPr>
        <w:ind w:firstLine="540"/>
        <w:rPr>
          <w:lang w:val="kk-KZ"/>
        </w:rPr>
      </w:pPr>
    </w:p>
    <w:p w:rsidR="000E5870" w:rsidRDefault="000E5870" w:rsidP="000E5870">
      <w:pPr>
        <w:tabs>
          <w:tab w:val="left" w:pos="5308"/>
        </w:tabs>
        <w:ind w:firstLine="540"/>
        <w:rPr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78105</wp:posOffset>
                </wp:positionV>
                <wp:extent cx="228600" cy="1408430"/>
                <wp:effectExtent l="9525" t="9525" r="9525" b="10795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08430"/>
                        </a:xfrm>
                        <a:prstGeom prst="rightBrace">
                          <a:avLst>
                            <a:gd name="adj1" fmla="val 51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3B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61pt;margin-top:6.15pt;width:18pt;height:1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"/>
            </w:pict>
          </mc:Fallback>
        </mc:AlternateContent>
      </w:r>
      <w:r w:rsidRPr="00D2159E">
        <w:rPr>
          <w:position w:val="-98"/>
          <w:sz w:val="28"/>
          <w:szCs w:val="28"/>
          <w:lang w:val="kk-KZ"/>
        </w:rPr>
        <w:object w:dxaOrig="3980" w:dyaOrig="2079">
          <v:shape id="_x0000_i1059" type="#_x0000_t75" style="width:225pt;height:117pt" o:ole="">
            <v:imagedata r:id="rId53" o:title=""/>
          </v:shape>
          <o:OLEObject Type="Embed" ProgID="Equation.3" ShapeID="_x0000_i1059" DrawAspect="Content" ObjectID="_1643608451" r:id="rId54"/>
        </w:objec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Pr="00380E81">
        <w:rPr>
          <w:b/>
          <w:sz w:val="28"/>
          <w:szCs w:val="28"/>
          <w:lang w:val="kk-KZ"/>
        </w:rPr>
        <w:t>(5)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numPr>
          <w:ilvl w:val="0"/>
          <w:numId w:val="1"/>
        </w:num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теңдеулер жүйесінен төмендегіні келтіріп шағарамыз:</w:t>
      </w:r>
    </w:p>
    <w:p w:rsidR="000E5870" w:rsidRDefault="000E5870" w:rsidP="000E5870">
      <w:pPr>
        <w:ind w:firstLine="540"/>
        <w:rPr>
          <w:sz w:val="28"/>
          <w:szCs w:val="28"/>
          <w:lang w:val="kk-KZ"/>
        </w:rPr>
      </w:pPr>
    </w:p>
    <w:p w:rsidR="000E5870" w:rsidRPr="006D1018" w:rsidRDefault="000E5870" w:rsidP="000E5870">
      <w:pPr>
        <w:tabs>
          <w:tab w:val="left" w:pos="6246"/>
        </w:tabs>
        <w:ind w:firstLine="540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87630</wp:posOffset>
                </wp:positionV>
                <wp:extent cx="342900" cy="1536700"/>
                <wp:effectExtent l="9525" t="8255" r="9525" b="762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536700"/>
                        </a:xfrm>
                        <a:prstGeom prst="rightBrace">
                          <a:avLst>
                            <a:gd name="adj1" fmla="val 373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C2D8" id="Правая фигурная скобка 7" o:spid="_x0000_s1026" type="#_x0000_t88" style="position:absolute;margin-left:297pt;margin-top:6.9pt;width:27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"/>
            </w:pict>
          </mc:Fallback>
        </mc:AlternateContent>
      </w:r>
      <w:r w:rsidRPr="00963DAF">
        <w:rPr>
          <w:position w:val="-100"/>
          <w:sz w:val="28"/>
          <w:szCs w:val="28"/>
          <w:lang w:val="kk-KZ"/>
        </w:rPr>
        <w:object w:dxaOrig="4260" w:dyaOrig="2120">
          <v:shape id="_x0000_i1060" type="#_x0000_t75" style="width:261pt;height:130.5pt" o:ole="">
            <v:imagedata r:id="rId55" o:title=""/>
          </v:shape>
          <o:OLEObject Type="Embed" ProgID="Equation.3" ShapeID="_x0000_i1060" DrawAspect="Content" ObjectID="_1643608452" r:id="rId56"/>
        </w:objec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(6)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380E81">
        <w:rPr>
          <w:b/>
          <w:i/>
          <w:noProof/>
          <w:position w:val="-12"/>
        </w:rPr>
        <w:lastRenderedPageBreak/>
        <w:drawing>
          <wp:inline distT="0" distB="0" distL="0" distR="0">
            <wp:extent cx="17145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81">
        <w:rPr>
          <w:b/>
          <w:i/>
          <w:lang w:val="kk-KZ"/>
        </w:rPr>
        <w:t>=t</w:t>
      </w:r>
      <w:r w:rsidRPr="00380E81">
        <w:rPr>
          <w:b/>
          <w:i/>
          <w:vertAlign w:val="subscript"/>
          <w:lang w:val="kk-KZ"/>
        </w:rPr>
        <w:t>i</w:t>
      </w:r>
      <w:r w:rsidRPr="00380E81">
        <w:rPr>
          <w:b/>
          <w:i/>
          <w:lang w:val="kk-KZ"/>
        </w:rPr>
        <w:t>-</w:t>
      </w:r>
      <w:r w:rsidRPr="00380E81">
        <w:rPr>
          <w:b/>
          <w:i/>
          <w:position w:val="-6"/>
          <w:sz w:val="28"/>
          <w:szCs w:val="28"/>
          <w:lang w:val="kk-KZ"/>
        </w:rPr>
        <w:object w:dxaOrig="139" w:dyaOrig="340">
          <v:shape id="_x0000_i1061" type="#_x0000_t75" style="width:14.25pt;height:16.5pt" o:ole="">
            <v:imagedata r:id="rId7" o:title=""/>
          </v:shape>
          <o:OLEObject Type="Embed" ProgID="Equation.3" ShapeID="_x0000_i1061" DrawAspect="Content" ObjectID="_1643608453" r:id="rId57"/>
        </w:object>
      </w:r>
      <w:r>
        <w:rPr>
          <w:sz w:val="28"/>
          <w:szCs w:val="28"/>
          <w:lang w:val="kk-KZ"/>
        </w:rPr>
        <w:t xml:space="preserve"> белгілеу ендіреміз, мұнда координат басы</w:t>
      </w:r>
      <w:r w:rsidRPr="00380E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380E81">
        <w:rPr>
          <w:b/>
          <w:sz w:val="28"/>
          <w:szCs w:val="28"/>
          <w:lang w:val="kk-KZ"/>
        </w:rPr>
        <w:t xml:space="preserve">t=  </w:t>
      </w:r>
      <w:r w:rsidRPr="00380E81">
        <w:rPr>
          <w:b/>
          <w:position w:val="-6"/>
          <w:sz w:val="28"/>
          <w:szCs w:val="28"/>
          <w:lang w:val="kk-KZ"/>
        </w:rPr>
        <w:object w:dxaOrig="139" w:dyaOrig="340">
          <v:shape id="_x0000_i1062" type="#_x0000_t75" style="width:14.25pt;height:16.5pt" o:ole="">
            <v:imagedata r:id="rId7" o:title=""/>
          </v:shape>
          <o:OLEObject Type="Embed" ProgID="Equation.3" ShapeID="_x0000_i1062" DrawAspect="Content" ObjectID="_1643608454" r:id="rId58"/>
        </w:object>
      </w:r>
      <w:r w:rsidRPr="00540219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нүктесіне көшеді. </w:t>
      </w:r>
      <w:r w:rsidRPr="00540219">
        <w:rPr>
          <w:sz w:val="28"/>
          <w:szCs w:val="28"/>
          <w:lang w:val="kk-KZ"/>
        </w:rPr>
        <w:t>t</w:t>
      </w:r>
      <w:r w:rsidRPr="00540219">
        <w:rPr>
          <w:sz w:val="28"/>
          <w:szCs w:val="28"/>
          <w:vertAlign w:val="superscript"/>
          <w:lang w:val="kk-KZ"/>
        </w:rPr>
        <w:t>1</w:t>
      </w:r>
      <w:r w:rsidRPr="00540219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айнымалысының тақ дәрежелілерінің қосындылары нөлге тең, яғни 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540219">
        <w:rPr>
          <w:position w:val="-28"/>
          <w:sz w:val="28"/>
          <w:szCs w:val="28"/>
          <w:lang w:val="kk-KZ"/>
        </w:rPr>
        <w:object w:dxaOrig="960" w:dyaOrig="680">
          <v:shape id="_x0000_i1063" type="#_x0000_t75" style="width:63pt;height:44.25pt" o:ole="">
            <v:imagedata r:id="rId59" o:title=""/>
          </v:shape>
          <o:OLEObject Type="Embed" ProgID="Equation.3" ShapeID="_x0000_i1063" DrawAspect="Content" ObjectID="_1643608455" r:id="rId60"/>
        </w:object>
      </w:r>
      <w:r>
        <w:rPr>
          <w:sz w:val="28"/>
          <w:szCs w:val="28"/>
          <w:lang w:val="kk-KZ"/>
        </w:rPr>
        <w:t xml:space="preserve">  </w:t>
      </w:r>
      <w:r w:rsidRPr="00540219">
        <w:rPr>
          <w:position w:val="-10"/>
          <w:sz w:val="28"/>
          <w:szCs w:val="28"/>
          <w:lang w:val="kk-KZ"/>
        </w:rPr>
        <w:object w:dxaOrig="180" w:dyaOrig="340">
          <v:shape id="_x0000_i1064" type="#_x0000_t75" style="width:9pt;height:17.25pt" o:ole="">
            <v:imagedata r:id="rId42" o:title=""/>
          </v:shape>
          <o:OLEObject Type="Embed" ProgID="Equation.3" ShapeID="_x0000_i1064" DrawAspect="Content" ObjectID="_1643608456" r:id="rId61"/>
        </w:object>
      </w:r>
      <w:r w:rsidRPr="00540219">
        <w:rPr>
          <w:position w:val="-28"/>
          <w:sz w:val="28"/>
          <w:szCs w:val="28"/>
          <w:lang w:val="kk-KZ"/>
        </w:rPr>
        <w:object w:dxaOrig="1240" w:dyaOrig="680">
          <v:shape id="_x0000_i1065" type="#_x0000_t75" style="width:73.5pt;height:40.5pt" o:ole="">
            <v:imagedata r:id="rId62" o:title=""/>
          </v:shape>
          <o:OLEObject Type="Embed" ProgID="Equation.3" ShapeID="_x0000_i1065" DrawAspect="Content" ObjectID="_1643608457" r:id="rId63"/>
        </w:objec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Осыны есепке алсақ, </w:t>
      </w:r>
      <w:r w:rsidRPr="00380E81">
        <w:rPr>
          <w:b/>
          <w:sz w:val="28"/>
          <w:szCs w:val="28"/>
          <w:lang w:val="kk-KZ"/>
        </w:rPr>
        <w:t>(6)</w:t>
      </w:r>
      <w:r>
        <w:rPr>
          <w:sz w:val="28"/>
          <w:szCs w:val="28"/>
          <w:lang w:val="kk-KZ"/>
        </w:rPr>
        <w:t xml:space="preserve"> теңдеулер жүйесі төмендегі көрініске келеді: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b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81280</wp:posOffset>
                </wp:positionV>
                <wp:extent cx="342900" cy="1371600"/>
                <wp:effectExtent l="9525" t="10795" r="9525" b="8255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CB24" id="Правая фигурная скобка 6" o:spid="_x0000_s1026" type="#_x0000_t88" style="position:absolute;margin-left:279pt;margin-top:6.4pt;width:2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"/>
            </w:pict>
          </mc:Fallback>
        </mc:AlternateContent>
      </w:r>
      <w:r w:rsidRPr="00075C4D">
        <w:rPr>
          <w:b/>
          <w:position w:val="-98"/>
          <w:sz w:val="28"/>
          <w:szCs w:val="28"/>
          <w:lang w:val="kk-KZ"/>
        </w:rPr>
        <w:object w:dxaOrig="4239" w:dyaOrig="2079">
          <v:shape id="_x0000_i1066" type="#_x0000_t75" style="width:243pt;height:119.25pt" o:ole="">
            <v:imagedata r:id="rId64" o:title=""/>
          </v:shape>
          <o:OLEObject Type="Embed" ProgID="Equation.3" ShapeID="_x0000_i1066" DrawAspect="Content" ObjectID="_1643608458" r:id="rId65"/>
        </w:object>
      </w:r>
      <w:r>
        <w:rPr>
          <w:b/>
          <w:sz w:val="28"/>
          <w:szCs w:val="28"/>
          <w:lang w:val="kk-KZ"/>
        </w:rPr>
        <w:tab/>
        <w:t>(7)</w:t>
      </w:r>
    </w:p>
    <w:p w:rsidR="000E5870" w:rsidRDefault="000E5870" w:rsidP="000E5870">
      <w:pPr>
        <w:tabs>
          <w:tab w:val="left" w:pos="6246"/>
        </w:tabs>
        <w:ind w:firstLine="540"/>
        <w:rPr>
          <w:b/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b/>
          <w:sz w:val="28"/>
          <w:szCs w:val="28"/>
          <w:lang w:val="kk-KZ"/>
        </w:rPr>
      </w:pPr>
    </w:p>
    <w:p w:rsidR="000E5870" w:rsidRPr="00075C4D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380E81">
        <w:rPr>
          <w:b/>
          <w:sz w:val="28"/>
          <w:szCs w:val="28"/>
          <w:lang w:val="kk-KZ"/>
        </w:rPr>
        <w:t>(7)-</w:t>
      </w:r>
      <w:r w:rsidRPr="00075C4D">
        <w:rPr>
          <w:sz w:val="28"/>
          <w:szCs w:val="28"/>
          <w:lang w:val="kk-KZ"/>
        </w:rPr>
        <w:t xml:space="preserve">нің екінші теңдеуінен </w:t>
      </w:r>
    </w:p>
    <w:p w:rsidR="000E5870" w:rsidRPr="00075C4D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Pr="00380E81" w:rsidRDefault="000E5870" w:rsidP="000E5870">
      <w:pPr>
        <w:tabs>
          <w:tab w:val="left" w:pos="6246"/>
        </w:tabs>
        <w:ind w:firstLine="540"/>
        <w:rPr>
          <w:b/>
          <w:sz w:val="28"/>
          <w:szCs w:val="28"/>
          <w:lang w:val="kk-KZ"/>
        </w:rPr>
      </w:pPr>
      <w:r w:rsidRPr="00075C4D">
        <w:rPr>
          <w:position w:val="-62"/>
          <w:sz w:val="28"/>
          <w:szCs w:val="28"/>
          <w:lang w:val="kk-KZ"/>
        </w:rPr>
        <w:object w:dxaOrig="1359" w:dyaOrig="1359">
          <v:shape id="_x0000_i1067" type="#_x0000_t75" style="width:81pt;height:81pt" o:ole="">
            <v:imagedata r:id="rId66" o:title=""/>
          </v:shape>
          <o:OLEObject Type="Embed" ProgID="Equation.3" ShapeID="_x0000_i1067" DrawAspect="Content" ObjectID="_1643608459" r:id="rId67"/>
        </w:object>
      </w:r>
      <w:r w:rsidRPr="00075C4D">
        <w:rPr>
          <w:sz w:val="28"/>
          <w:szCs w:val="28"/>
          <w:lang w:val="kk-KZ"/>
        </w:rPr>
        <w:t xml:space="preserve">     </w:t>
      </w:r>
      <w:r w:rsidRPr="00380E81">
        <w:rPr>
          <w:b/>
          <w:sz w:val="28"/>
          <w:szCs w:val="28"/>
          <w:lang w:val="kk-KZ"/>
        </w:rPr>
        <w:t xml:space="preserve">(8)  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(7)-нің бірінші және үшінші теңдеулерінен 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075C4D">
        <w:rPr>
          <w:position w:val="-64"/>
          <w:sz w:val="28"/>
          <w:szCs w:val="28"/>
          <w:lang w:val="kk-KZ"/>
        </w:rPr>
        <w:object w:dxaOrig="3900" w:dyaOrig="1400">
          <v:shape id="_x0000_i1068" type="#_x0000_t75" style="width:262.5pt;height:94.5pt" o:ole="">
            <v:imagedata r:id="rId68" o:title=""/>
          </v:shape>
          <o:OLEObject Type="Embed" ProgID="Equation.3" ShapeID="_x0000_i1068" DrawAspect="Content" ObjectID="_1643608460" r:id="rId69"/>
        </w:object>
      </w:r>
      <w:r>
        <w:rPr>
          <w:sz w:val="28"/>
          <w:szCs w:val="28"/>
          <w:lang w:val="kk-KZ"/>
        </w:rPr>
        <w:t xml:space="preserve">      </w:t>
      </w:r>
      <w:r w:rsidRPr="00380E81">
        <w:rPr>
          <w:b/>
          <w:sz w:val="28"/>
          <w:szCs w:val="28"/>
          <w:lang w:val="kk-KZ"/>
        </w:rPr>
        <w:t>(9)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Pr="003D61DB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 w:rsidRPr="00075C4D">
        <w:rPr>
          <w:position w:val="-24"/>
          <w:sz w:val="28"/>
          <w:szCs w:val="28"/>
        </w:rPr>
        <w:object w:dxaOrig="2580" w:dyaOrig="999">
          <v:shape id="_x0000_i1069" type="#_x0000_t75" style="width:207pt;height:81pt" o:ole="">
            <v:imagedata r:id="rId70" o:title=""/>
          </v:shape>
          <o:OLEObject Type="Embed" ProgID="Equation.3" ShapeID="_x0000_i1069" DrawAspect="Content" ObjectID="_1643608461" r:id="rId71"/>
        </w:object>
      </w:r>
      <w:r w:rsidRPr="003D61DB">
        <w:rPr>
          <w:sz w:val="28"/>
          <w:szCs w:val="28"/>
          <w:lang w:val="kk-KZ"/>
        </w:rPr>
        <w:t xml:space="preserve"> </w:t>
      </w:r>
      <w:r w:rsidRPr="003D61DB">
        <w:rPr>
          <w:sz w:val="28"/>
          <w:szCs w:val="28"/>
          <w:lang w:val="kk-KZ"/>
        </w:rPr>
        <w:tab/>
      </w:r>
      <w:r w:rsidRPr="003D61DB">
        <w:rPr>
          <w:b/>
          <w:sz w:val="28"/>
          <w:szCs w:val="28"/>
          <w:lang w:val="kk-KZ"/>
        </w:rPr>
        <w:t>(10)</w:t>
      </w:r>
    </w:p>
    <w:p w:rsidR="000E5870" w:rsidRPr="003D61DB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Pr="003D61DB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Нәтиже координат басының көшірілгендігін есепке алып тренд үшін екінші дәрежелі теңдеуді келтіріп шығарамыз:</w:t>
      </w: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Pr="00380E81" w:rsidRDefault="000E5870" w:rsidP="000E5870">
      <w:pPr>
        <w:tabs>
          <w:tab w:val="left" w:pos="5643"/>
        </w:tabs>
        <w:ind w:firstLine="540"/>
        <w:rPr>
          <w:b/>
          <w:sz w:val="28"/>
          <w:szCs w:val="28"/>
          <w:lang w:val="kk-KZ"/>
        </w:rPr>
      </w:pPr>
      <w:r w:rsidRPr="00380E81">
        <w:rPr>
          <w:b/>
          <w:i/>
          <w:position w:val="-12"/>
          <w:sz w:val="28"/>
          <w:szCs w:val="28"/>
        </w:rPr>
        <w:object w:dxaOrig="3200" w:dyaOrig="400">
          <v:shape id="_x0000_i1070" type="#_x0000_t75" style="width:225pt;height:27.75pt" o:ole="">
            <v:imagedata r:id="rId72" o:title=""/>
          </v:shape>
          <o:OLEObject Type="Embed" ProgID="Equation.3" ShapeID="_x0000_i1070" DrawAspect="Content" ObjectID="_1643608462" r:id="rId73"/>
        </w:object>
      </w:r>
      <w:r w:rsidRPr="00380E81">
        <w:rPr>
          <w:b/>
          <w:i/>
          <w:sz w:val="28"/>
          <w:szCs w:val="28"/>
          <w:lang w:val="kk-KZ"/>
        </w:rPr>
        <w:t xml:space="preserve">            </w:t>
      </w:r>
      <w:r w:rsidRPr="00380E81">
        <w:rPr>
          <w:b/>
          <w:sz w:val="28"/>
          <w:szCs w:val="28"/>
          <w:lang w:val="kk-KZ"/>
        </w:rPr>
        <w:t>(11).</w:t>
      </w: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 w:rsidRPr="00075C4D">
        <w:rPr>
          <w:sz w:val="28"/>
          <w:szCs w:val="28"/>
          <w:u w:val="single"/>
          <w:lang w:val="kk-KZ"/>
        </w:rPr>
        <w:t>Мысал</w:t>
      </w:r>
      <w:r w:rsidRPr="00075C4D">
        <w:rPr>
          <w:sz w:val="28"/>
          <w:szCs w:val="28"/>
          <w:lang w:val="kk-KZ"/>
        </w:rPr>
        <w:t>. Дәріхана</w:t>
      </w:r>
      <w:r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lang w:val="kk-KZ"/>
        </w:rPr>
        <w:t>басқармасында кейбір дәрінің таралым шығыны 2-кестедегідей болсын. Теңдеулердің қайсы бірі уақыт қатары трендін адеквадратты түрде сипаттайды? Осы сұраққа жауап іздейік.</w:t>
      </w: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2-кесте</w:t>
      </w:r>
    </w:p>
    <w:tbl>
      <w:tblPr>
        <w:tblW w:w="109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80"/>
        <w:gridCol w:w="1231"/>
        <w:gridCol w:w="1868"/>
        <w:gridCol w:w="1580"/>
        <w:gridCol w:w="2225"/>
        <w:gridCol w:w="1241"/>
      </w:tblGrid>
      <w:tr w:rsidR="000E5870" w:rsidRPr="00E36146" w:rsidTr="00D84506"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Шығын х, мың кг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220" w:dyaOrig="380">
                <v:shape id="_x0000_i1071" type="#_x0000_t75" style="width:24pt;height:42pt" o:ole="">
                  <v:imagedata r:id="rId74" o:title=""/>
                </v:shape>
                <o:OLEObject Type="Embed" ProgID="Equation.3" ShapeID="_x0000_i1071" DrawAspect="Content" ObjectID="_1643608463" r:id="rId75"/>
              </w:objec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620" w:dyaOrig="380">
                <v:shape id="_x0000_i1072" type="#_x0000_t75" style="width:55.5pt;height:34.5pt" o:ole="">
                  <v:imagedata r:id="rId76" o:title=""/>
                </v:shape>
                <o:OLEObject Type="Embed" ProgID="Equation.3" ShapeID="_x0000_i1072" DrawAspect="Content" ObjectID="_1643608464" r:id="rId77"/>
              </w:objec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460" w:dyaOrig="380">
                <v:shape id="_x0000_i1073" type="#_x0000_t75" style="width:41.25pt;height:34.5pt" o:ole="">
                  <v:imagedata r:id="rId78" o:title=""/>
                </v:shape>
                <o:OLEObject Type="Embed" ProgID="Equation.3" ShapeID="_x0000_i1073" DrawAspect="Content" ObjectID="_1643608465" r:id="rId79"/>
              </w:objec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820" w:dyaOrig="380">
                <v:shape id="_x0000_i1074" type="#_x0000_t75" style="width:73.5pt;height:34.5pt" o:ole="">
                  <v:imagedata r:id="rId80" o:title=""/>
                </v:shape>
                <o:OLEObject Type="Embed" ProgID="Equation.3" ShapeID="_x0000_i1074" DrawAspect="Content" ObjectID="_1643608466" r:id="rId81"/>
              </w:objec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460" w:dyaOrig="380">
                <v:shape id="_x0000_i1075" type="#_x0000_t75" style="width:41.25pt;height:34.5pt" o:ole="">
                  <v:imagedata r:id="rId82" o:title=""/>
                </v:shape>
                <o:OLEObject Type="Embed" ProgID="Equation.3" ShapeID="_x0000_i1075" DrawAspect="Content" ObjectID="_1643608467" r:id="rId83"/>
              </w:objec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6,2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-4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-24,8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99,2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256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6,9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-3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-20,7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62,4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81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7,4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-2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-14,8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29,6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7,8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-1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-7,8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7,8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14,3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10,0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10,0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14,1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28,2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56,3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16,0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48,0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144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81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0B42FC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</w:rPr>
            </w:pPr>
            <w:r w:rsidRPr="00E36146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18,1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72,4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289,6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256</w:t>
            </w:r>
          </w:p>
        </w:tc>
      </w:tr>
      <w:tr w:rsidR="000E5870" w:rsidRPr="00E36146" w:rsidTr="00D84506"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4"/>
                <w:sz w:val="28"/>
                <w:szCs w:val="28"/>
                <w:lang w:val="kk-KZ"/>
              </w:rPr>
              <w:object w:dxaOrig="480" w:dyaOrig="400">
                <v:shape id="_x0000_i1076" type="#_x0000_t75" style="width:24pt;height:20.25pt" o:ole="">
                  <v:imagedata r:id="rId84" o:title=""/>
                </v:shape>
                <o:OLEObject Type="Embed" ProgID="Equation.3" ShapeID="_x0000_i1076" DrawAspect="Content" ObjectID="_1643608468" r:id="rId85"/>
              </w:object>
            </w:r>
          </w:p>
        </w:tc>
        <w:tc>
          <w:tcPr>
            <w:tcW w:w="16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100,8</w:t>
            </w:r>
          </w:p>
        </w:tc>
        <w:tc>
          <w:tcPr>
            <w:tcW w:w="123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68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90,5</w:t>
            </w:r>
          </w:p>
        </w:tc>
        <w:tc>
          <w:tcPr>
            <w:tcW w:w="1580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2225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698,7</w:t>
            </w:r>
          </w:p>
        </w:tc>
        <w:tc>
          <w:tcPr>
            <w:tcW w:w="1241" w:type="dxa"/>
          </w:tcPr>
          <w:p w:rsidR="000E5870" w:rsidRPr="00E36146" w:rsidRDefault="000E5870" w:rsidP="00D84506">
            <w:pPr>
              <w:tabs>
                <w:tab w:val="left" w:pos="5643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708</w:t>
            </w:r>
          </w:p>
        </w:tc>
      </w:tr>
    </w:tbl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Pr="00075C4D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Сызықтық теңдеу үшін</w:t>
      </w: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en-US"/>
        </w:rPr>
      </w:pPr>
      <w:r w:rsidRPr="008B20C0">
        <w:rPr>
          <w:position w:val="-28"/>
          <w:sz w:val="28"/>
          <w:szCs w:val="28"/>
          <w:lang w:val="kk-KZ"/>
        </w:rPr>
        <w:object w:dxaOrig="2960" w:dyaOrig="680">
          <v:shape id="_x0000_i1077" type="#_x0000_t75" style="width:189pt;height:42.75pt" o:ole="">
            <v:imagedata r:id="rId86" o:title=""/>
          </v:shape>
          <o:OLEObject Type="Embed" ProgID="Equation.3" ShapeID="_x0000_i1077" DrawAspect="Content" ObjectID="_1643608469" r:id="rId87"/>
        </w:objec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 n=9;</w:t>
      </w:r>
    </w:p>
    <w:p w:rsidR="000E5870" w:rsidRDefault="000E5870" w:rsidP="000E5870">
      <w:pPr>
        <w:tabs>
          <w:tab w:val="left" w:pos="5643"/>
        </w:tabs>
        <w:ind w:firstLine="540"/>
        <w:rPr>
          <w:sz w:val="28"/>
          <w:szCs w:val="28"/>
          <w:lang w:val="en-US"/>
        </w:rPr>
      </w:pPr>
    </w:p>
    <w:p w:rsidR="000E5870" w:rsidRPr="00075C4D" w:rsidRDefault="000E5870" w:rsidP="000E5870">
      <w:pPr>
        <w:tabs>
          <w:tab w:val="left" w:pos="5643"/>
        </w:tabs>
        <w:ind w:firstLine="540"/>
        <w:rPr>
          <w:sz w:val="28"/>
          <w:szCs w:val="28"/>
          <w:lang w:val="kk-KZ"/>
        </w:rPr>
      </w:pPr>
      <w:r w:rsidRPr="00075C4D">
        <w:rPr>
          <w:sz w:val="28"/>
          <w:szCs w:val="28"/>
          <w:lang w:val="kk-KZ"/>
        </w:rPr>
        <w:tab/>
      </w:r>
      <w:r w:rsidRPr="00075C4D">
        <w:rPr>
          <w:sz w:val="28"/>
          <w:szCs w:val="28"/>
          <w:lang w:val="kk-KZ"/>
        </w:rPr>
        <w:tab/>
      </w:r>
      <w:r w:rsidRPr="00075C4D">
        <w:rPr>
          <w:sz w:val="28"/>
          <w:szCs w:val="28"/>
          <w:lang w:val="kk-KZ"/>
        </w:rPr>
        <w:tab/>
      </w:r>
      <w:r w:rsidRPr="00075C4D">
        <w:rPr>
          <w:sz w:val="28"/>
          <w:szCs w:val="28"/>
          <w:lang w:val="kk-KZ"/>
        </w:rPr>
        <w:tab/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en-US"/>
        </w:rPr>
      </w:pPr>
      <w:r w:rsidRPr="008B20C0">
        <w:rPr>
          <w:position w:val="-28"/>
          <w:sz w:val="28"/>
          <w:szCs w:val="28"/>
          <w:lang w:val="kk-KZ"/>
        </w:rPr>
        <w:object w:dxaOrig="5020" w:dyaOrig="680">
          <v:shape id="_x0000_i1078" type="#_x0000_t75" style="width:279pt;height:37.5pt" o:ole="">
            <v:imagedata r:id="rId88" o:title=""/>
          </v:shape>
          <o:OLEObject Type="Embed" ProgID="Equation.3" ShapeID="_x0000_i1078" DrawAspect="Content" ObjectID="_1643608470" r:id="rId89"/>
        </w:objec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en-US"/>
        </w:rPr>
      </w:pPr>
    </w:p>
    <w:p w:rsidR="000E5870" w:rsidRDefault="000E5870" w:rsidP="000E5870">
      <w:pPr>
        <w:tabs>
          <w:tab w:val="left" w:pos="6246"/>
        </w:tabs>
        <w:spacing w:line="360" w:lineRule="auto"/>
        <w:ind w:firstLine="540"/>
        <w:rPr>
          <w:sz w:val="28"/>
          <w:szCs w:val="28"/>
          <w:lang w:val="en-US"/>
        </w:rPr>
      </w:pPr>
      <w:r w:rsidRPr="00A11BED">
        <w:rPr>
          <w:position w:val="-12"/>
          <w:sz w:val="28"/>
          <w:szCs w:val="28"/>
          <w:lang w:val="kk-KZ"/>
        </w:rPr>
        <w:object w:dxaOrig="220" w:dyaOrig="380">
          <v:shape id="_x0000_i1079" type="#_x0000_t75" style="width:23.25pt;height:26.25pt" o:ole="">
            <v:imagedata r:id="rId74" o:title=""/>
          </v:shape>
          <o:OLEObject Type="Embed" ProgID="Equation.3" ShapeID="_x0000_i1079" DrawAspect="Content" ObjectID="_1643608471" r:id="rId90"/>
        </w:objec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kk-KZ"/>
        </w:rPr>
        <w:t xml:space="preserve">тің мәндерін есептейміз: </w:t>
      </w:r>
      <w:r w:rsidRPr="00A11BED">
        <w:rPr>
          <w:position w:val="-12"/>
          <w:sz w:val="28"/>
          <w:szCs w:val="28"/>
          <w:lang w:val="kk-KZ"/>
        </w:rPr>
        <w:object w:dxaOrig="220" w:dyaOrig="380">
          <v:shape id="_x0000_i1080" type="#_x0000_t75" style="width:23.25pt;height:26.25pt" o:ole="">
            <v:imagedata r:id="rId74" o:title=""/>
          </v:shape>
          <o:OLEObject Type="Embed" ProgID="Equation.3" ShapeID="_x0000_i1080" DrawAspect="Content" ObjectID="_1643608472" r:id="rId91"/>
        </w:object>
      </w:r>
      <w:r w:rsidRPr="003D61DB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200</w:t>
      </w:r>
      <w:r w:rsidRPr="000B42FC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-200</w:t>
      </w:r>
      <w:r w:rsidRPr="000B42FC">
        <w:rPr>
          <w:sz w:val="28"/>
          <w:szCs w:val="28"/>
          <w:lang w:val="en-US"/>
        </w:rPr>
        <w:t>9</w:t>
      </w:r>
      <w:r w:rsidRPr="003D61DB">
        <w:rPr>
          <w:sz w:val="28"/>
          <w:szCs w:val="28"/>
          <w:lang w:val="en-US"/>
        </w:rPr>
        <w:t>= -4</w:t>
      </w:r>
      <w:r>
        <w:rPr>
          <w:sz w:val="28"/>
          <w:szCs w:val="28"/>
          <w:lang w:val="en-US"/>
        </w:rPr>
        <w:t>;</w:t>
      </w:r>
    </w:p>
    <w:p w:rsidR="000E5870" w:rsidRDefault="000E5870" w:rsidP="000E5870">
      <w:pPr>
        <w:tabs>
          <w:tab w:val="left" w:pos="6246"/>
        </w:tabs>
        <w:spacing w:line="360" w:lineRule="auto"/>
        <w:ind w:firstLine="540"/>
        <w:rPr>
          <w:sz w:val="28"/>
          <w:szCs w:val="28"/>
          <w:lang w:val="kk-KZ"/>
        </w:rPr>
      </w:pPr>
      <w:r w:rsidRPr="004102B0">
        <w:rPr>
          <w:position w:val="-10"/>
          <w:sz w:val="28"/>
          <w:szCs w:val="28"/>
          <w:lang w:val="kk-KZ"/>
        </w:rPr>
        <w:object w:dxaOrig="220" w:dyaOrig="360">
          <v:shape id="_x0000_i1081" type="#_x0000_t75" style="width:23.25pt;height:24.75pt" o:ole="">
            <v:imagedata r:id="rId92" o:title=""/>
          </v:shape>
          <o:OLEObject Type="Embed" ProgID="Equation.3" ShapeID="_x0000_i1081" DrawAspect="Content" ObjectID="_1643608473" r:id="rId93"/>
        </w:object>
      </w:r>
      <w:r>
        <w:rPr>
          <w:sz w:val="28"/>
          <w:szCs w:val="28"/>
          <w:lang w:val="en-US"/>
        </w:rPr>
        <w:t>=200</w:t>
      </w:r>
      <w:r w:rsidRPr="000B42FC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-200</w:t>
      </w:r>
      <w:r w:rsidRPr="000B42FC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= -</w:t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; </w:t>
      </w:r>
      <w:r w:rsidRPr="004102B0">
        <w:rPr>
          <w:position w:val="-12"/>
          <w:sz w:val="28"/>
          <w:szCs w:val="28"/>
          <w:lang w:val="kk-KZ"/>
        </w:rPr>
        <w:object w:dxaOrig="200" w:dyaOrig="380">
          <v:shape id="_x0000_i1082" type="#_x0000_t75" style="width:21pt;height:26.25pt" o:ole="">
            <v:imagedata r:id="rId94" o:title=""/>
          </v:shape>
          <o:OLEObject Type="Embed" ProgID="Equation.3" ShapeID="_x0000_i1082" DrawAspect="Content" ObjectID="_1643608474" r:id="rId95"/>
        </w:object>
      </w:r>
      <w:r>
        <w:rPr>
          <w:sz w:val="28"/>
          <w:szCs w:val="28"/>
          <w:lang w:val="en-US"/>
        </w:rPr>
        <w:t>=200</w:t>
      </w:r>
      <w:r w:rsidRPr="000B42FC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-200</w:t>
      </w:r>
      <w:r w:rsidRPr="000B42FC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= -2; </w:t>
      </w:r>
      <w:r>
        <w:rPr>
          <w:sz w:val="28"/>
          <w:szCs w:val="28"/>
          <w:lang w:val="kk-KZ"/>
        </w:rPr>
        <w:t>және т.с.с.</w:t>
      </w:r>
    </w:p>
    <w:p w:rsidR="000E5870" w:rsidRDefault="000E5870" w:rsidP="000E5870">
      <w:pPr>
        <w:tabs>
          <w:tab w:val="left" w:pos="6246"/>
        </w:tabs>
        <w:spacing w:line="360" w:lineRule="auto"/>
        <w:ind w:firstLine="540"/>
        <w:rPr>
          <w:sz w:val="28"/>
          <w:szCs w:val="28"/>
          <w:lang w:val="kk-KZ"/>
        </w:rPr>
      </w:pPr>
      <w:r w:rsidRPr="004102B0">
        <w:rPr>
          <w:position w:val="-24"/>
          <w:sz w:val="28"/>
          <w:szCs w:val="28"/>
          <w:lang w:val="en-US"/>
        </w:rPr>
        <w:object w:dxaOrig="1480" w:dyaOrig="620">
          <v:shape id="_x0000_i1083" type="#_x0000_t75" style="width:74.25pt;height:30.75pt" o:ole="">
            <v:imagedata r:id="rId96" o:title=""/>
          </v:shape>
          <o:OLEObject Type="Embed" ProgID="Equation.3" ShapeID="_x0000_i1083" DrawAspect="Content" ObjectID="_1643608475" r:id="rId97"/>
        </w:object>
      </w:r>
      <w:r w:rsidRPr="003D61D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(Сызықтық, қисық сызықтық үшін бірдей)</w:t>
      </w:r>
    </w:p>
    <w:p w:rsidR="000E5870" w:rsidRDefault="000E5870" w:rsidP="000E5870">
      <w:pPr>
        <w:tabs>
          <w:tab w:val="left" w:pos="6246"/>
        </w:tabs>
        <w:spacing w:line="360" w:lineRule="auto"/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spacing w:line="360" w:lineRule="auto"/>
        <w:ind w:firstLine="540"/>
        <w:rPr>
          <w:sz w:val="28"/>
          <w:szCs w:val="28"/>
          <w:lang w:val="kk-KZ"/>
        </w:rPr>
      </w:pPr>
      <w:r w:rsidRPr="004102B0">
        <w:rPr>
          <w:position w:val="-76"/>
          <w:sz w:val="28"/>
          <w:szCs w:val="28"/>
          <w:lang w:val="kk-KZ"/>
        </w:rPr>
        <w:object w:dxaOrig="5740" w:dyaOrig="1700">
          <v:shape id="_x0000_i1084" type="#_x0000_t75" style="width:287.25pt;height:84.75pt" o:ole="">
            <v:imagedata r:id="rId98" o:title=""/>
          </v:shape>
          <o:OLEObject Type="Embed" ProgID="Equation.3" ShapeID="_x0000_i1084" DrawAspect="Content" ObjectID="_1643608476" r:id="rId99"/>
        </w:objec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Сызықтық және қисық сызықты теңдеулеріміз мынадай көріністе болады: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503182">
        <w:rPr>
          <w:position w:val="-12"/>
          <w:sz w:val="28"/>
          <w:szCs w:val="28"/>
          <w:lang w:val="kk-KZ"/>
        </w:rPr>
        <w:object w:dxaOrig="2180" w:dyaOrig="400">
          <v:shape id="_x0000_i1085" type="#_x0000_t75" style="width:108.75pt;height:20.25pt" o:ole="">
            <v:imagedata r:id="rId100" o:title=""/>
          </v:shape>
          <o:OLEObject Type="Embed" ProgID="Equation.3" ShapeID="_x0000_i1085" DrawAspect="Content" ObjectID="_1643608477" r:id="rId101"/>
        </w:object>
      </w:r>
      <w:r>
        <w:rPr>
          <w:sz w:val="28"/>
          <w:szCs w:val="28"/>
          <w:lang w:val="kk-KZ"/>
        </w:rPr>
        <w:t xml:space="preserve">            </w:t>
      </w:r>
      <w:r w:rsidRPr="00380E81">
        <w:rPr>
          <w:b/>
          <w:sz w:val="28"/>
          <w:szCs w:val="28"/>
          <w:lang w:val="kk-KZ"/>
        </w:rPr>
        <w:t>(12)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503182">
        <w:rPr>
          <w:position w:val="-12"/>
          <w:sz w:val="28"/>
          <w:szCs w:val="28"/>
          <w:lang w:val="kk-KZ"/>
        </w:rPr>
        <w:object w:dxaOrig="3840" w:dyaOrig="420">
          <v:shape id="_x0000_i1086" type="#_x0000_t75" style="width:192pt;height:21pt" o:ole="">
            <v:imagedata r:id="rId102" o:title=""/>
          </v:shape>
          <o:OLEObject Type="Embed" ProgID="Equation.3" ShapeID="_x0000_i1086" DrawAspect="Content" ObjectID="_1643608478" r:id="rId103"/>
        </w:object>
      </w:r>
      <w:r>
        <w:rPr>
          <w:sz w:val="28"/>
          <w:szCs w:val="28"/>
          <w:lang w:val="kk-KZ"/>
        </w:rPr>
        <w:t xml:space="preserve">   </w:t>
      </w:r>
      <w:r w:rsidRPr="00380E81">
        <w:rPr>
          <w:b/>
          <w:sz w:val="28"/>
          <w:szCs w:val="28"/>
          <w:lang w:val="kk-KZ"/>
        </w:rPr>
        <w:t>(13)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Сызықтық тренд үшін қалдық дисперсияны есептейміз:</w:t>
      </w:r>
    </w:p>
    <w:p w:rsidR="000E5870" w:rsidRPr="003D61DB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0E5870" w:rsidRPr="003D61DB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3-кесте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900"/>
        <w:gridCol w:w="900"/>
        <w:gridCol w:w="1080"/>
        <w:gridCol w:w="1080"/>
        <w:gridCol w:w="1080"/>
        <w:gridCol w:w="1080"/>
      </w:tblGrid>
      <w:tr w:rsidR="000E5870" w:rsidRPr="00E36146" w:rsidTr="00D84506">
        <w:tc>
          <w:tcPr>
            <w:tcW w:w="1368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36146">
              <w:rPr>
                <w:sz w:val="28"/>
                <w:szCs w:val="28"/>
                <w:lang w:val="en-US"/>
              </w:rPr>
              <w:t>x</w:t>
            </w:r>
            <w:r w:rsidRPr="00E36146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en-US"/>
              </w:rPr>
              <w:t>6</w:t>
            </w:r>
            <w:r w:rsidRPr="00E36146">
              <w:rPr>
                <w:sz w:val="28"/>
                <w:szCs w:val="28"/>
                <w:lang w:val="kk-KZ"/>
              </w:rPr>
              <w:t>,2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6,9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7,4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7,8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14,3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10,0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14,1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16,0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18,1</w:t>
            </w:r>
          </w:p>
        </w:tc>
      </w:tr>
      <w:tr w:rsidR="000E5870" w:rsidRPr="00E36146" w:rsidTr="00D84506">
        <w:tc>
          <w:tcPr>
            <w:tcW w:w="1368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E36146">
              <w:rPr>
                <w:position w:val="-12"/>
                <w:sz w:val="28"/>
                <w:szCs w:val="28"/>
                <w:lang w:val="en-US"/>
              </w:rPr>
              <w:object w:dxaOrig="260" w:dyaOrig="400">
                <v:shape id="_x0000_i1087" type="#_x0000_t75" style="width:12.75pt;height:20.25pt" o:ole="">
                  <v:imagedata r:id="rId104" o:title=""/>
                </v:shape>
                <o:OLEObject Type="Embed" ProgID="Equation.3" ShapeID="_x0000_i1087" DrawAspect="Content" ObjectID="_1643608479" r:id="rId105"/>
              </w:objec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5,16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6,67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8,18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9,69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11,2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12,71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14,22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15,73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17,24</w:t>
            </w:r>
          </w:p>
        </w:tc>
      </w:tr>
      <w:tr w:rsidR="000E5870" w:rsidRPr="00E36146" w:rsidTr="00D84506">
        <w:tc>
          <w:tcPr>
            <w:tcW w:w="1368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700" w:dyaOrig="400">
                <v:shape id="_x0000_i1088" type="#_x0000_t75" style="width:35.25pt;height:20.25pt" o:ole="">
                  <v:imagedata r:id="rId106" o:title=""/>
                </v:shape>
                <o:OLEObject Type="Embed" ProgID="Equation.3" ShapeID="_x0000_i1088" DrawAspect="Content" ObjectID="_1643608480" r:id="rId107"/>
              </w:objec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1,04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0,23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-0,78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-2,89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3,1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-2,71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-0,12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0,27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0,86</w:t>
            </w:r>
          </w:p>
        </w:tc>
      </w:tr>
      <w:tr w:rsidR="000E5870" w:rsidRPr="00E36146" w:rsidTr="00D84506">
        <w:tc>
          <w:tcPr>
            <w:tcW w:w="1368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position w:val="-12"/>
                <w:sz w:val="28"/>
                <w:szCs w:val="28"/>
                <w:lang w:val="kk-KZ"/>
              </w:rPr>
              <w:object w:dxaOrig="999" w:dyaOrig="400">
                <v:shape id="_x0000_i1089" type="#_x0000_t75" style="width:50.25pt;height:20.25pt" o:ole="">
                  <v:imagedata r:id="rId108" o:title=""/>
                </v:shape>
                <o:OLEObject Type="Embed" ProgID="Equation.3" ShapeID="_x0000_i1089" DrawAspect="Content" ObjectID="_1643608481" r:id="rId109"/>
              </w:objec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1,08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0,05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0,18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8,35</w:t>
            </w:r>
          </w:p>
        </w:tc>
        <w:tc>
          <w:tcPr>
            <w:tcW w:w="90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9,61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7,34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0,01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0,07</w:t>
            </w:r>
          </w:p>
        </w:tc>
        <w:tc>
          <w:tcPr>
            <w:tcW w:w="1080" w:type="dxa"/>
          </w:tcPr>
          <w:p w:rsidR="000E5870" w:rsidRPr="00E36146" w:rsidRDefault="000E5870" w:rsidP="00D84506">
            <w:pPr>
              <w:tabs>
                <w:tab w:val="left" w:pos="6246"/>
              </w:tabs>
              <w:spacing w:line="360" w:lineRule="auto"/>
              <w:rPr>
                <w:sz w:val="28"/>
                <w:szCs w:val="28"/>
                <w:lang w:val="kk-KZ"/>
              </w:rPr>
            </w:pPr>
            <w:r w:rsidRPr="00E36146">
              <w:rPr>
                <w:sz w:val="28"/>
                <w:szCs w:val="28"/>
                <w:lang w:val="kk-KZ"/>
              </w:rPr>
              <w:t>0,74</w:t>
            </w:r>
          </w:p>
        </w:tc>
      </w:tr>
    </w:tbl>
    <w:p w:rsidR="000E5870" w:rsidRDefault="000E5870" w:rsidP="000E5870">
      <w:pPr>
        <w:tabs>
          <w:tab w:val="left" w:pos="6246"/>
        </w:tabs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545D01">
        <w:rPr>
          <w:position w:val="-34"/>
          <w:sz w:val="28"/>
          <w:szCs w:val="28"/>
          <w:lang w:val="kk-KZ"/>
        </w:rPr>
        <w:object w:dxaOrig="3519" w:dyaOrig="800">
          <v:shape id="_x0000_i1090" type="#_x0000_t75" style="width:198pt;height:45pt" o:ole="">
            <v:imagedata r:id="rId110" o:title=""/>
          </v:shape>
          <o:OLEObject Type="Embed" ProgID="Equation.3" ShapeID="_x0000_i1090" DrawAspect="Content" ObjectID="_1643608482" r:id="rId111"/>
        </w:object>
      </w:r>
      <w:r>
        <w:rPr>
          <w:sz w:val="28"/>
          <w:szCs w:val="28"/>
          <w:lang w:val="kk-KZ"/>
        </w:rPr>
        <w:t xml:space="preserve">  </w:t>
      </w:r>
      <w:r w:rsidRPr="00545D01">
        <w:rPr>
          <w:sz w:val="28"/>
          <w:szCs w:val="28"/>
          <w:lang w:val="kk-KZ"/>
        </w:rPr>
        <w:t>және т.с.с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Есептеулерді жалғастырып 2-кестені толтырып шығамыз.</w: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577A07">
        <w:rPr>
          <w:position w:val="-30"/>
          <w:sz w:val="28"/>
          <w:szCs w:val="28"/>
          <w:lang w:val="kk-KZ"/>
        </w:rPr>
        <w:object w:dxaOrig="4459" w:dyaOrig="760">
          <v:shape id="_x0000_i1091" type="#_x0000_t75" style="width:261pt;height:45pt" o:ole="">
            <v:imagedata r:id="rId112" o:title=""/>
          </v:shape>
          <o:OLEObject Type="Embed" ProgID="Equation.3" ShapeID="_x0000_i1091" DrawAspect="Content" ObjectID="_1643608483" r:id="rId113"/>
        </w:objec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bookmarkStart w:id="0" w:name="_GoBack"/>
      <w:bookmarkEnd w:id="0"/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кестеден </w:t>
      </w:r>
      <w:r w:rsidRPr="004A2493">
        <w:rPr>
          <w:position w:val="-28"/>
          <w:sz w:val="28"/>
          <w:szCs w:val="28"/>
          <w:lang w:val="kk-KZ"/>
        </w:rPr>
        <w:object w:dxaOrig="2020" w:dyaOrig="680">
          <v:shape id="_x0000_i1092" type="#_x0000_t75" style="width:124.5pt;height:41.25pt" o:ole="">
            <v:imagedata r:id="rId114" o:title=""/>
          </v:shape>
          <o:OLEObject Type="Embed" ProgID="Equation.3" ShapeID="_x0000_i1092" DrawAspect="Content" ObjectID="_1643608484" r:id="rId115"/>
        </w:object>
      </w:r>
      <w:r>
        <w:rPr>
          <w:sz w:val="28"/>
          <w:szCs w:val="28"/>
          <w:lang w:val="kk-KZ"/>
        </w:rPr>
        <w:t xml:space="preserve">    </w:t>
      </w:r>
      <w:r w:rsidRPr="004A2493">
        <w:rPr>
          <w:position w:val="-28"/>
          <w:sz w:val="28"/>
          <w:szCs w:val="28"/>
          <w:lang w:val="kk-KZ"/>
        </w:rPr>
        <w:object w:dxaOrig="1640" w:dyaOrig="680">
          <v:shape id="_x0000_i1093" type="#_x0000_t75" style="width:102.75pt;height:42pt" o:ole="">
            <v:imagedata r:id="rId116" o:title=""/>
          </v:shape>
          <o:OLEObject Type="Embed" ProgID="Equation.3" ShapeID="_x0000_i1093" DrawAspect="Content" ObjectID="_1643608485" r:id="rId117"/>
        </w:object>
      </w: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</w:p>
    <w:p w:rsidR="000E5870" w:rsidRDefault="000E5870" w:rsidP="000E5870">
      <w:pPr>
        <w:tabs>
          <w:tab w:val="left" w:pos="6246"/>
        </w:tabs>
        <w:ind w:firstLine="540"/>
        <w:rPr>
          <w:sz w:val="28"/>
          <w:szCs w:val="28"/>
          <w:lang w:val="kk-KZ"/>
        </w:rPr>
      </w:pPr>
      <w:r w:rsidRPr="004A2493">
        <w:rPr>
          <w:position w:val="-28"/>
          <w:sz w:val="28"/>
          <w:szCs w:val="28"/>
          <w:lang w:val="kk-KZ"/>
        </w:rPr>
        <w:object w:dxaOrig="6740" w:dyaOrig="740">
          <v:shape id="_x0000_i1094" type="#_x0000_t75" style="width:369pt;height:41.25pt" o:ole="">
            <v:imagedata r:id="rId118" o:title=""/>
          </v:shape>
          <o:OLEObject Type="Embed" ProgID="Equation.3" ShapeID="_x0000_i1094" DrawAspect="Content" ObjectID="_1643608486" r:id="rId119"/>
        </w:object>
      </w:r>
    </w:p>
    <w:p w:rsidR="007E3A45" w:rsidRDefault="007E3A45"/>
    <w:sectPr w:rsidR="007E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3B0"/>
    <w:multiLevelType w:val="hybridMultilevel"/>
    <w:tmpl w:val="3A1C8FE0"/>
    <w:lvl w:ilvl="0" w:tplc="FA30CD68">
      <w:start w:val="5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1"/>
    <w:rsid w:val="000E5870"/>
    <w:rsid w:val="006F3821"/>
    <w:rsid w:val="007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784-AB99-4BD2-A481-DE40805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2.wmf"/><Relationship Id="rId47" Type="http://schemas.openxmlformats.org/officeDocument/2006/relationships/oleObject" Target="embeddings/oleObject30.bin"/><Relationship Id="rId63" Type="http://schemas.openxmlformats.org/officeDocument/2006/relationships/oleObject" Target="embeddings/oleObject41.bin"/><Relationship Id="rId68" Type="http://schemas.openxmlformats.org/officeDocument/2006/relationships/image" Target="media/image21.wmf"/><Relationship Id="rId84" Type="http://schemas.openxmlformats.org/officeDocument/2006/relationships/image" Target="media/image29.wmf"/><Relationship Id="rId89" Type="http://schemas.openxmlformats.org/officeDocument/2006/relationships/oleObject" Target="embeddings/oleObject54.bin"/><Relationship Id="rId112" Type="http://schemas.openxmlformats.org/officeDocument/2006/relationships/image" Target="media/image42.wmf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4.bin"/><Relationship Id="rId53" Type="http://schemas.openxmlformats.org/officeDocument/2006/relationships/image" Target="media/image15.wmf"/><Relationship Id="rId58" Type="http://schemas.openxmlformats.org/officeDocument/2006/relationships/oleObject" Target="embeddings/oleObject38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9.bin"/><Relationship Id="rId102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image" Target="media/image28.wmf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image" Target="media/image8.wmf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6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3.bin"/><Relationship Id="rId113" Type="http://schemas.openxmlformats.org/officeDocument/2006/relationships/oleObject" Target="embeddings/oleObject67.bin"/><Relationship Id="rId118" Type="http://schemas.openxmlformats.org/officeDocument/2006/relationships/image" Target="media/image45.wmf"/><Relationship Id="rId8" Type="http://schemas.openxmlformats.org/officeDocument/2006/relationships/oleObject" Target="embeddings/oleObject2.bin"/><Relationship Id="rId51" Type="http://schemas.openxmlformats.org/officeDocument/2006/relationships/image" Target="media/image14.wmf"/><Relationship Id="rId72" Type="http://schemas.openxmlformats.org/officeDocument/2006/relationships/image" Target="media/image23.wmf"/><Relationship Id="rId80" Type="http://schemas.openxmlformats.org/officeDocument/2006/relationships/image" Target="media/image27.wmf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7.bin"/><Relationship Id="rId98" Type="http://schemas.openxmlformats.org/officeDocument/2006/relationships/image" Target="media/image35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image" Target="media/image10.wmf"/><Relationship Id="rId46" Type="http://schemas.openxmlformats.org/officeDocument/2006/relationships/oleObject" Target="embeddings/oleObject29.bin"/><Relationship Id="rId59" Type="http://schemas.openxmlformats.org/officeDocument/2006/relationships/image" Target="media/image17.wmf"/><Relationship Id="rId67" Type="http://schemas.openxmlformats.org/officeDocument/2006/relationships/oleObject" Target="embeddings/oleObject43.bin"/><Relationship Id="rId103" Type="http://schemas.openxmlformats.org/officeDocument/2006/relationships/oleObject" Target="embeddings/oleObject62.bin"/><Relationship Id="rId108" Type="http://schemas.openxmlformats.org/officeDocument/2006/relationships/image" Target="media/image40.wmf"/><Relationship Id="rId116" Type="http://schemas.openxmlformats.org/officeDocument/2006/relationships/image" Target="media/image44.wmf"/><Relationship Id="rId20" Type="http://schemas.openxmlformats.org/officeDocument/2006/relationships/image" Target="media/image5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5.bin"/><Relationship Id="rId62" Type="http://schemas.openxmlformats.org/officeDocument/2006/relationships/image" Target="media/image18.wmf"/><Relationship Id="rId70" Type="http://schemas.openxmlformats.org/officeDocument/2006/relationships/image" Target="media/image22.wmf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1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6.bin"/><Relationship Id="rId96" Type="http://schemas.openxmlformats.org/officeDocument/2006/relationships/image" Target="media/image34.wmf"/><Relationship Id="rId111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9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7.bin"/><Relationship Id="rId106" Type="http://schemas.openxmlformats.org/officeDocument/2006/relationships/image" Target="media/image39.wmf"/><Relationship Id="rId114" Type="http://schemas.openxmlformats.org/officeDocument/2006/relationships/image" Target="media/image43.wmf"/><Relationship Id="rId119" Type="http://schemas.openxmlformats.org/officeDocument/2006/relationships/oleObject" Target="embeddings/oleObject70.bin"/><Relationship Id="rId10" Type="http://schemas.openxmlformats.org/officeDocument/2006/relationships/image" Target="media/image3.wmf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6.wmf"/><Relationship Id="rId81" Type="http://schemas.openxmlformats.org/officeDocument/2006/relationships/oleObject" Target="embeddings/oleObject50.bin"/><Relationship Id="rId86" Type="http://schemas.openxmlformats.org/officeDocument/2006/relationships/image" Target="media/image30.wmf"/><Relationship Id="rId94" Type="http://schemas.openxmlformats.org/officeDocument/2006/relationships/image" Target="media/image33.wmf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5.bin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6.wmf"/><Relationship Id="rId76" Type="http://schemas.openxmlformats.org/officeDocument/2006/relationships/image" Target="media/image25.wmf"/><Relationship Id="rId97" Type="http://schemas.openxmlformats.org/officeDocument/2006/relationships/oleObject" Target="embeddings/oleObject59.bin"/><Relationship Id="rId104" Type="http://schemas.openxmlformats.org/officeDocument/2006/relationships/image" Target="media/image38.wmf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45.bin"/><Relationship Id="rId92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oleObject" Target="embeddings/oleObject18.bin"/><Relationship Id="rId24" Type="http://schemas.openxmlformats.org/officeDocument/2006/relationships/oleObject" Target="embeddings/oleObject14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66" Type="http://schemas.openxmlformats.org/officeDocument/2006/relationships/image" Target="media/image20.wmf"/><Relationship Id="rId87" Type="http://schemas.openxmlformats.org/officeDocument/2006/relationships/oleObject" Target="embeddings/oleObject53.bin"/><Relationship Id="rId110" Type="http://schemas.openxmlformats.org/officeDocument/2006/relationships/image" Target="media/image41.wmf"/><Relationship Id="rId115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2</cp:revision>
  <dcterms:created xsi:type="dcterms:W3CDTF">2020-02-19T06:07:00Z</dcterms:created>
  <dcterms:modified xsi:type="dcterms:W3CDTF">2020-02-19T06:07:00Z</dcterms:modified>
</cp:coreProperties>
</file>