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50" w:rsidRPr="003C0D2F" w:rsidRDefault="00DB6A50" w:rsidP="00DB6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2F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B6A50" w:rsidRPr="003C0D2F" w:rsidRDefault="00A80E04" w:rsidP="00DB6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B6A50" w:rsidRPr="003C0D2F">
        <w:rPr>
          <w:rFonts w:ascii="Times New Roman" w:hAnsi="Times New Roman" w:cs="Times New Roman"/>
          <w:sz w:val="24"/>
          <w:szCs w:val="24"/>
        </w:rPr>
        <w:t>Гарипова Г</w:t>
      </w:r>
      <w:r>
        <w:rPr>
          <w:rFonts w:ascii="Times New Roman" w:hAnsi="Times New Roman" w:cs="Times New Roman"/>
          <w:sz w:val="24"/>
          <w:szCs w:val="24"/>
        </w:rPr>
        <w:t>.Р.</w:t>
      </w:r>
    </w:p>
    <w:p w:rsidR="00DB6A50" w:rsidRPr="003C0D2F" w:rsidRDefault="007E4DCA" w:rsidP="00A80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6A50" w:rsidRPr="003C0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B6A50" w:rsidRPr="008E47B7" w:rsidRDefault="00DB6A50" w:rsidP="008E47B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E47B7">
        <w:rPr>
          <w:rFonts w:ascii="Times New Roman" w:hAnsi="Times New Roman" w:cs="Times New Roman"/>
          <w:sz w:val="28"/>
          <w:szCs w:val="28"/>
        </w:rPr>
        <w:t xml:space="preserve"> «</w:t>
      </w:r>
      <w:r w:rsidR="00254611" w:rsidRPr="008E47B7">
        <w:rPr>
          <w:rFonts w:ascii="Times New Roman" w:hAnsi="Times New Roman" w:cs="Times New Roman"/>
          <w:sz w:val="28"/>
          <w:szCs w:val="28"/>
        </w:rPr>
        <w:t>Красная книга Челябинской области</w:t>
      </w:r>
      <w:r w:rsidRPr="008E47B7">
        <w:rPr>
          <w:rFonts w:ascii="Times New Roman" w:hAnsi="Times New Roman" w:cs="Times New Roman"/>
          <w:sz w:val="28"/>
          <w:szCs w:val="28"/>
        </w:rPr>
        <w:t>»</w:t>
      </w:r>
    </w:p>
    <w:p w:rsidR="00DB6A50" w:rsidRPr="008E47B7" w:rsidRDefault="00DB6A50" w:rsidP="008E47B7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Pr="008E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B7" w:rsidRPr="008E47B7" w:rsidRDefault="00DB6A50" w:rsidP="008E47B7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F01D81" w:rsidRPr="008E47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D81" w:rsidRPr="008E47B7">
        <w:rPr>
          <w:rFonts w:ascii="Times New Roman" w:hAnsi="Times New Roman" w:cs="Times New Roman"/>
          <w:sz w:val="28"/>
          <w:szCs w:val="28"/>
        </w:rPr>
        <w:t>познакомить детей с понятием «Красная книга» и «Красная книга Челябинской области»;</w:t>
      </w:r>
      <w:r w:rsidR="00266561" w:rsidRPr="008E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70" w:rsidRPr="008E47B7" w:rsidRDefault="00266561" w:rsidP="008E47B7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7B7">
        <w:rPr>
          <w:rFonts w:ascii="Times New Roman" w:hAnsi="Times New Roman" w:cs="Times New Roman"/>
          <w:sz w:val="28"/>
          <w:szCs w:val="28"/>
        </w:rPr>
        <w:t xml:space="preserve">познакомить обучающихся с некоторыми видами животных, занесенных в Красную книгу; </w:t>
      </w:r>
      <w:r w:rsidR="00F01D81" w:rsidRPr="008E47B7">
        <w:rPr>
          <w:rFonts w:ascii="Times New Roman" w:hAnsi="Times New Roman" w:cs="Times New Roman"/>
          <w:sz w:val="28"/>
          <w:szCs w:val="28"/>
        </w:rPr>
        <w:t xml:space="preserve">разъяснить учащимся необходимость охраны диких животных своей местности; </w:t>
      </w:r>
    </w:p>
    <w:p w:rsidR="00AA2305" w:rsidRPr="008E47B7" w:rsidRDefault="00DB6A50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gramStart"/>
      <w:r w:rsidRPr="008E47B7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8E47B7">
        <w:rPr>
          <w:rFonts w:ascii="Times New Roman" w:hAnsi="Times New Roman" w:cs="Times New Roman"/>
          <w:b/>
          <w:sz w:val="28"/>
          <w:szCs w:val="28"/>
        </w:rPr>
        <w:t>:</w:t>
      </w:r>
      <w:r w:rsidR="006D7BF1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DCA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познавательный интерес</w:t>
      </w:r>
      <w:r w:rsidR="0063169E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3169E" w:rsidRPr="008E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логическое и образное мышление, </w:t>
      </w:r>
      <w:r w:rsidR="0063169E" w:rsidRPr="008E47B7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воображение</w:t>
      </w:r>
      <w:r w:rsidR="0063169E" w:rsidRPr="008E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творческие способности;</w:t>
      </w:r>
      <w:r w:rsidR="00F01D81" w:rsidRPr="008E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7BF1" w:rsidRPr="008E47B7" w:rsidRDefault="00DB6A50" w:rsidP="008E47B7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8E47B7">
        <w:rPr>
          <w:rFonts w:ascii="Times New Roman" w:hAnsi="Times New Roman" w:cs="Times New Roman"/>
          <w:sz w:val="28"/>
          <w:szCs w:val="28"/>
        </w:rPr>
        <w:t xml:space="preserve"> </w:t>
      </w:r>
      <w:r w:rsidR="00CC2396" w:rsidRPr="008E47B7">
        <w:rPr>
          <w:rFonts w:ascii="Times New Roman" w:hAnsi="Times New Roman" w:cs="Times New Roman"/>
          <w:sz w:val="28"/>
          <w:szCs w:val="28"/>
        </w:rPr>
        <w:t>воспитывать</w:t>
      </w:r>
      <w:r w:rsidR="00F01D81" w:rsidRPr="008E47B7">
        <w:rPr>
          <w:rFonts w:ascii="Times New Roman" w:hAnsi="Times New Roman" w:cs="Times New Roman"/>
          <w:sz w:val="28"/>
          <w:szCs w:val="28"/>
        </w:rPr>
        <w:t xml:space="preserve"> любовь и бережное отношение к животным, природе, желание ее сохранять.</w:t>
      </w:r>
      <w:r w:rsidR="00CC2396" w:rsidRPr="008E4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D3" w:rsidRPr="008E47B7" w:rsidRDefault="00C849D3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D3D23" w:rsidRPr="008E47B7" w:rsidRDefault="00AD3D23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458DA" w:rsidRDefault="007E4DCA" w:rsidP="008E47B7">
      <w:pPr>
        <w:pStyle w:val="af7"/>
        <w:rPr>
          <w:rFonts w:ascii="Times New Roman" w:hAnsi="Times New Roman" w:cs="Times New Roman"/>
          <w:sz w:val="24"/>
          <w:szCs w:val="24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Л</w:t>
      </w:r>
      <w:r w:rsidR="00AD3D23" w:rsidRPr="008E47B7">
        <w:rPr>
          <w:rFonts w:ascii="Times New Roman" w:hAnsi="Times New Roman" w:cs="Times New Roman"/>
          <w:b/>
          <w:sz w:val="28"/>
          <w:szCs w:val="28"/>
        </w:rPr>
        <w:t>ичностные</w:t>
      </w:r>
      <w:r w:rsidR="00AD3D23" w:rsidRPr="008E47B7">
        <w:rPr>
          <w:rFonts w:ascii="Times New Roman" w:hAnsi="Times New Roman" w:cs="Times New Roman"/>
          <w:sz w:val="28"/>
          <w:szCs w:val="28"/>
        </w:rPr>
        <w:t>:</w:t>
      </w:r>
      <w:r w:rsidR="007458DA" w:rsidRPr="007458DA">
        <w:rPr>
          <w:rFonts w:ascii="Times New Roman" w:hAnsi="Times New Roman" w:cs="Times New Roman"/>
          <w:sz w:val="24"/>
          <w:szCs w:val="24"/>
        </w:rPr>
        <w:t xml:space="preserve"> </w:t>
      </w:r>
      <w:r w:rsidR="007458DA" w:rsidRPr="007458DA">
        <w:rPr>
          <w:rFonts w:ascii="Times New Roman" w:hAnsi="Times New Roman" w:cs="Times New Roman"/>
          <w:sz w:val="28"/>
          <w:szCs w:val="24"/>
        </w:rPr>
        <w:t>проявлять интерес к изучению темы</w:t>
      </w:r>
      <w:r w:rsidR="007458DA">
        <w:rPr>
          <w:rFonts w:ascii="Times New Roman" w:hAnsi="Times New Roman" w:cs="Times New Roman"/>
          <w:sz w:val="28"/>
          <w:szCs w:val="24"/>
        </w:rPr>
        <w:t>;</w:t>
      </w:r>
    </w:p>
    <w:p w:rsidR="008E47B7" w:rsidRPr="008E47B7" w:rsidRDefault="007E4DCA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561" w:rsidRPr="008E47B7">
        <w:rPr>
          <w:rFonts w:ascii="Times New Roman" w:hAnsi="Times New Roman" w:cs="Times New Roman"/>
          <w:sz w:val="28"/>
          <w:szCs w:val="28"/>
        </w:rPr>
        <w:t xml:space="preserve">самоопределение </w:t>
      </w:r>
      <w:r w:rsidR="007458DA">
        <w:rPr>
          <w:rFonts w:ascii="Times New Roman" w:hAnsi="Times New Roman" w:cs="Times New Roman"/>
          <w:sz w:val="28"/>
          <w:szCs w:val="28"/>
        </w:rPr>
        <w:t>в</w:t>
      </w:r>
      <w:r w:rsidR="00266561" w:rsidRPr="008E47B7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7E4DCA" w:rsidRPr="008E47B7" w:rsidRDefault="00E54745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 w:rsidRPr="008E47B7">
        <w:rPr>
          <w:rFonts w:ascii="Times New Roman" w:hAnsi="Times New Roman" w:cs="Times New Roman"/>
          <w:b/>
          <w:sz w:val="28"/>
          <w:szCs w:val="28"/>
        </w:rPr>
        <w:t>М</w:t>
      </w:r>
      <w:r w:rsidR="00AD3D23" w:rsidRPr="008E47B7">
        <w:rPr>
          <w:rFonts w:ascii="Times New Roman" w:hAnsi="Times New Roman" w:cs="Times New Roman"/>
          <w:b/>
          <w:sz w:val="28"/>
          <w:szCs w:val="28"/>
        </w:rPr>
        <w:t>етапредметн</w:t>
      </w:r>
      <w:r w:rsidRPr="008E47B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8E47B7">
        <w:rPr>
          <w:rFonts w:ascii="Times New Roman" w:hAnsi="Times New Roman" w:cs="Times New Roman"/>
          <w:b/>
          <w:sz w:val="28"/>
          <w:szCs w:val="28"/>
        </w:rPr>
        <w:t>:</w:t>
      </w:r>
    </w:p>
    <w:p w:rsidR="008E47B7" w:rsidRPr="008E47B7" w:rsidRDefault="00E8373A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8E47B7">
        <w:rPr>
          <w:rFonts w:ascii="Times New Roman" w:hAnsi="Times New Roman" w:cs="Times New Roman"/>
          <w:sz w:val="28"/>
          <w:szCs w:val="28"/>
        </w:rPr>
        <w:t>:</w:t>
      </w:r>
      <w:r w:rsidR="00266561" w:rsidRPr="008E47B7">
        <w:rPr>
          <w:rFonts w:ascii="Times New Roman" w:hAnsi="Times New Roman" w:cs="Times New Roman"/>
          <w:sz w:val="28"/>
          <w:szCs w:val="28"/>
        </w:rPr>
        <w:t xml:space="preserve"> принимать учебную задачу урока и осуществлять ее решение под руководством учителя;</w:t>
      </w:r>
    </w:p>
    <w:p w:rsidR="007E4DCA" w:rsidRPr="008E47B7" w:rsidRDefault="003C0D2F" w:rsidP="008E47B7">
      <w:pPr>
        <w:pStyle w:val="af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7B7">
        <w:rPr>
          <w:rFonts w:ascii="Times New Roman" w:hAnsi="Times New Roman" w:cs="Times New Roman"/>
          <w:sz w:val="28"/>
          <w:szCs w:val="28"/>
        </w:rPr>
        <w:t xml:space="preserve"> </w:t>
      </w:r>
      <w:r w:rsidR="006D7BF1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свою речь пр</w:t>
      </w:r>
      <w:r w:rsidR="002F41ED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выражении своей точки зрения</w:t>
      </w:r>
      <w:r w:rsidR="00266561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D7BF1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</w:t>
      </w:r>
      <w:r w:rsidR="00266561" w:rsidRPr="008E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работу, исправлять ошибки.</w:t>
      </w:r>
    </w:p>
    <w:p w:rsidR="006D7BF1" w:rsidRPr="008E47B7" w:rsidRDefault="00E8373A" w:rsidP="008E47B7">
      <w:pPr>
        <w:pStyle w:val="af7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8E47B7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8E47B7">
        <w:rPr>
          <w:rFonts w:ascii="Times New Roman" w:hAnsi="Times New Roman" w:cs="Times New Roman"/>
          <w:i/>
          <w:sz w:val="28"/>
          <w:szCs w:val="28"/>
        </w:rPr>
        <w:t>:</w:t>
      </w:r>
      <w:r w:rsidR="007E4DCA" w:rsidRPr="008E4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745" w:rsidRPr="008E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AA2305" w:rsidRPr="008E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желание и умение </w:t>
      </w:r>
      <w:r w:rsidR="00266561" w:rsidRPr="008E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</w:t>
      </w:r>
      <w:r w:rsidR="00AA2305" w:rsidRPr="008E47B7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паре; учитывать мнение партнёра</w:t>
      </w:r>
      <w:r w:rsidR="006D7BF1" w:rsidRPr="008E47B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D7BF1" w:rsidRPr="008E47B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6D7BF1" w:rsidRPr="008E47B7" w:rsidRDefault="00E54745" w:rsidP="008E47B7">
      <w:pPr>
        <w:pStyle w:val="af7"/>
        <w:rPr>
          <w:rFonts w:ascii="Times New Roman" w:eastAsia="Times New Roman" w:hAnsi="Times New Roman" w:cs="Times New Roman"/>
          <w:sz w:val="28"/>
          <w:szCs w:val="28"/>
        </w:rPr>
      </w:pPr>
      <w:r w:rsidRPr="008E47B7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266561" w:rsidRPr="008E47B7">
        <w:rPr>
          <w:rFonts w:ascii="Times New Roman" w:eastAsia="Times New Roman" w:hAnsi="Times New Roman" w:cs="Times New Roman"/>
          <w:sz w:val="28"/>
          <w:szCs w:val="28"/>
        </w:rPr>
        <w:t xml:space="preserve">умение высказывать </w:t>
      </w:r>
      <w:r w:rsidR="006D7BF1" w:rsidRPr="008E47B7">
        <w:rPr>
          <w:rFonts w:ascii="Times New Roman" w:eastAsia="Times New Roman" w:hAnsi="Times New Roman" w:cs="Times New Roman"/>
          <w:sz w:val="28"/>
          <w:szCs w:val="28"/>
        </w:rPr>
        <w:t>свои мысли и доказывать свою точку зрения</w:t>
      </w:r>
      <w:r w:rsidR="00266561" w:rsidRPr="008E47B7">
        <w:rPr>
          <w:rFonts w:ascii="Times New Roman" w:eastAsia="Times New Roman" w:hAnsi="Times New Roman" w:cs="Times New Roman"/>
          <w:sz w:val="28"/>
          <w:szCs w:val="28"/>
        </w:rPr>
        <w:t>; соблюдать речевой этикет в ситуациях учебного общения;</w:t>
      </w:r>
    </w:p>
    <w:p w:rsidR="007E4DCA" w:rsidRPr="008E47B7" w:rsidRDefault="007E4DCA" w:rsidP="008E47B7">
      <w:pPr>
        <w:pStyle w:val="af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П</w:t>
      </w:r>
      <w:r w:rsidR="00E8373A" w:rsidRPr="008E47B7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F01D81" w:rsidRPr="008E47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D81" w:rsidRPr="008E47B7">
        <w:rPr>
          <w:rFonts w:ascii="Times New Roman" w:hAnsi="Times New Roman" w:cs="Times New Roman"/>
          <w:sz w:val="28"/>
          <w:szCs w:val="28"/>
        </w:rPr>
        <w:t>углублять и расширять знания учащихся о редких и нуждающихся в охране, животных Челябинской области.</w:t>
      </w:r>
    </w:p>
    <w:p w:rsidR="00E8373A" w:rsidRPr="008E47B7" w:rsidRDefault="00E8373A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E47B7">
        <w:rPr>
          <w:rFonts w:ascii="Times New Roman" w:hAnsi="Times New Roman" w:cs="Times New Roman"/>
          <w:sz w:val="28"/>
          <w:szCs w:val="28"/>
        </w:rPr>
        <w:t>развивающего контроля</w:t>
      </w:r>
    </w:p>
    <w:p w:rsidR="00E8373A" w:rsidRPr="008E47B7" w:rsidRDefault="00E8373A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8E47B7">
        <w:rPr>
          <w:rFonts w:ascii="Times New Roman" w:hAnsi="Times New Roman" w:cs="Times New Roman"/>
          <w:sz w:val="28"/>
          <w:szCs w:val="28"/>
        </w:rPr>
        <w:t>беседа,</w:t>
      </w:r>
      <w:r w:rsidR="00517F50" w:rsidRPr="008E47B7">
        <w:rPr>
          <w:rFonts w:ascii="Times New Roman" w:hAnsi="Times New Roman" w:cs="Times New Roman"/>
          <w:sz w:val="28"/>
          <w:szCs w:val="28"/>
        </w:rPr>
        <w:t xml:space="preserve"> </w:t>
      </w:r>
      <w:r w:rsidRPr="008E47B7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8373A" w:rsidRPr="008E47B7" w:rsidRDefault="00E8373A" w:rsidP="008E47B7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3C0D2F" w:rsidRPr="008E47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0D2F" w:rsidRPr="008E47B7">
        <w:rPr>
          <w:rFonts w:ascii="Times New Roman" w:hAnsi="Times New Roman" w:cs="Times New Roman"/>
          <w:sz w:val="28"/>
          <w:szCs w:val="28"/>
        </w:rPr>
        <w:t>фронтальная,</w:t>
      </w:r>
      <w:r w:rsidR="003C0D2F" w:rsidRPr="008E4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81" w:rsidRPr="008E47B7">
        <w:rPr>
          <w:rFonts w:ascii="Times New Roman" w:hAnsi="Times New Roman" w:cs="Times New Roman"/>
          <w:sz w:val="28"/>
          <w:szCs w:val="28"/>
        </w:rPr>
        <w:t>парная.</w:t>
      </w:r>
    </w:p>
    <w:p w:rsidR="00DB6A50" w:rsidRDefault="00DB6A50" w:rsidP="008E47B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E47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47B7">
        <w:rPr>
          <w:rFonts w:ascii="Times New Roman" w:hAnsi="Times New Roman" w:cs="Times New Roman"/>
          <w:sz w:val="28"/>
          <w:szCs w:val="28"/>
        </w:rPr>
        <w:t xml:space="preserve"> </w:t>
      </w:r>
      <w:r w:rsidR="00E8373A" w:rsidRPr="008E47B7">
        <w:rPr>
          <w:rFonts w:ascii="Times New Roman" w:hAnsi="Times New Roman" w:cs="Times New Roman"/>
          <w:sz w:val="28"/>
          <w:szCs w:val="28"/>
        </w:rPr>
        <w:t>п</w:t>
      </w:r>
      <w:r w:rsidRPr="008E47B7">
        <w:rPr>
          <w:rFonts w:ascii="Times New Roman" w:hAnsi="Times New Roman" w:cs="Times New Roman"/>
          <w:sz w:val="28"/>
          <w:szCs w:val="28"/>
        </w:rPr>
        <w:t>резентация,</w:t>
      </w:r>
      <w:r w:rsidR="00BB0270" w:rsidRPr="008E47B7">
        <w:rPr>
          <w:rFonts w:ascii="Times New Roman" w:hAnsi="Times New Roman" w:cs="Times New Roman"/>
          <w:sz w:val="28"/>
          <w:szCs w:val="28"/>
        </w:rPr>
        <w:t xml:space="preserve"> </w:t>
      </w:r>
      <w:r w:rsidR="00F01D81" w:rsidRPr="008E47B7">
        <w:rPr>
          <w:rFonts w:ascii="Times New Roman" w:hAnsi="Times New Roman" w:cs="Times New Roman"/>
          <w:sz w:val="28"/>
          <w:szCs w:val="28"/>
        </w:rPr>
        <w:t>мусорные пакеты, одноразовые стаканчики, вата, скотч, картон, ножницы.</w:t>
      </w:r>
    </w:p>
    <w:p w:rsidR="00A80E04" w:rsidRDefault="00A80E04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80E04" w:rsidRDefault="00A80E04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80E04" w:rsidRDefault="00A80E04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80E04" w:rsidRDefault="00A80E04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A80E04" w:rsidRPr="008E47B7" w:rsidRDefault="00A80E04" w:rsidP="008E47B7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F01D81" w:rsidRDefault="00F01D81" w:rsidP="007E4DC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A33F8" w:rsidRPr="00DB6A50" w:rsidRDefault="00DA33F8" w:rsidP="00DB6A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5353" w:type="dxa"/>
        <w:tblLook w:val="04A0"/>
      </w:tblPr>
      <w:tblGrid>
        <w:gridCol w:w="2516"/>
        <w:gridCol w:w="850"/>
        <w:gridCol w:w="7087"/>
        <w:gridCol w:w="2268"/>
        <w:gridCol w:w="2632"/>
      </w:tblGrid>
      <w:tr w:rsidR="00DA33F8" w:rsidTr="00A75D6F">
        <w:trPr>
          <w:trHeight w:val="469"/>
        </w:trPr>
        <w:tc>
          <w:tcPr>
            <w:tcW w:w="2516" w:type="dxa"/>
            <w:shd w:val="clear" w:color="auto" w:fill="auto"/>
            <w:tcMar>
              <w:left w:w="108" w:type="dxa"/>
            </w:tcMar>
          </w:tcPr>
          <w:p w:rsidR="00DA33F8" w:rsidRDefault="00A75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заняти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урока)/методы и приемы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A33F8" w:rsidRDefault="00A75D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DA33F8" w:rsidRDefault="00A75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A33F8" w:rsidRDefault="00A75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DA33F8" w:rsidRDefault="00A75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DA33F8" w:rsidRPr="00266561" w:rsidTr="008B3178">
        <w:trPr>
          <w:trHeight w:val="2266"/>
        </w:trPr>
        <w:tc>
          <w:tcPr>
            <w:tcW w:w="2516" w:type="dxa"/>
            <w:shd w:val="clear" w:color="auto" w:fill="auto"/>
            <w:tcMar>
              <w:left w:w="108" w:type="dxa"/>
            </w:tcMar>
          </w:tcPr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омен</w:t>
            </w:r>
            <w:r w:rsidR="006A62F2" w:rsidRPr="00266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F" w:rsidRPr="00266561" w:rsidRDefault="00463A3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8A" w:rsidRPr="00266561" w:rsidRDefault="0097098A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8A" w:rsidRPr="00266561" w:rsidRDefault="0097098A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1C" w:rsidRPr="00266561" w:rsidRDefault="00996E1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75" w:rsidRDefault="00245F7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Pr="00266561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Основная часть:</w:t>
            </w:r>
          </w:p>
          <w:p w:rsidR="00DA33F8" w:rsidRPr="00266561" w:rsidRDefault="00463A3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27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F" w:rsidRPr="00266561" w:rsidRDefault="00463A3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Pr="00266561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757" w:rsidRDefault="00C9275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Pr="00266561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Практическая:</w:t>
            </w:r>
          </w:p>
          <w:p w:rsidR="00B825E9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Pr="00266561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8" w:rsidRDefault="0095549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5E9" w:rsidRPr="00266561" w:rsidRDefault="00B825E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29412B" w:rsidRDefault="0029412B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Pr="00266561" w:rsidRDefault="008E47B7" w:rsidP="0029412B">
            <w:pPr>
              <w:pStyle w:val="af7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463A3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="009D7DFB" w:rsidRPr="00266561">
              <w:rPr>
                <w:rFonts w:ascii="Times New Roman" w:hAnsi="Times New Roman" w:cs="Times New Roman"/>
                <w:sz w:val="24"/>
                <w:szCs w:val="24"/>
              </w:rPr>
              <w:t>поделка «</w:t>
            </w:r>
            <w:r w:rsidR="0029412B">
              <w:rPr>
                <w:rFonts w:ascii="Times New Roman" w:hAnsi="Times New Roman" w:cs="Times New Roman"/>
                <w:sz w:val="24"/>
                <w:szCs w:val="24"/>
              </w:rPr>
              <w:t>Хомячок»</w:t>
            </w: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Pr="00266561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E7" w:rsidRPr="00266561" w:rsidRDefault="009635E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5. Рефлек</w:t>
            </w:r>
            <w:r w:rsidR="00291408" w:rsidRPr="00266561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DA33F8" w:rsidRPr="00266561" w:rsidRDefault="009635E7" w:rsidP="00266561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Завершение. Итог.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A33F8" w:rsidRPr="00266561" w:rsidRDefault="00463A3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1C" w:rsidRPr="00266561" w:rsidRDefault="00996E1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Pr="00266561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7458DA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266561" w:rsidRDefault="00C20D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Pr="00266561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247" w:rsidRPr="00266561" w:rsidRDefault="00D5024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09" w:rsidRDefault="00920F0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7458DA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412B" w:rsidRPr="00266561" w:rsidRDefault="0029412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-Здравствуйте, ребята.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сядем 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71081" w:rsidRPr="00E53D9E">
              <w:rPr>
                <w:rFonts w:ascii="Times New Roman" w:hAnsi="Times New Roman" w:cs="Times New Roman"/>
                <w:sz w:val="24"/>
                <w:szCs w:val="24"/>
              </w:rPr>
              <w:t>удобнее</w:t>
            </w:r>
            <w:proofErr w:type="gramEnd"/>
            <w:r w:rsidR="00471081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настроимся на занятие.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471081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Как мы знаем, человек </w:t>
            </w:r>
            <w:r w:rsidR="00FD0B8F" w:rsidRPr="00E53D9E">
              <w:rPr>
                <w:rFonts w:ascii="Times New Roman" w:hAnsi="Times New Roman" w:cs="Times New Roman"/>
                <w:sz w:val="24"/>
                <w:szCs w:val="24"/>
              </w:rPr>
              <w:t>на Земле не одинок. В небе лета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ют птицы, в воде плавают рыбы, а на </w:t>
            </w:r>
            <w:r w:rsidR="00FD0B8F" w:rsidRPr="00E53D9E">
              <w:rPr>
                <w:rFonts w:ascii="Times New Roman" w:hAnsi="Times New Roman" w:cs="Times New Roman"/>
                <w:sz w:val="24"/>
                <w:szCs w:val="24"/>
              </w:rPr>
              <w:t>Земле обитает множество животных. Писатель Михаил Пришвин говорил: «Я, ведь, друзья мои, пишу о природе, сам же только о людях и думаю. Мы хозяева нашей природы».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Вслушайтесь в это слово – «хозяева». Но всегда ли по-хозяйски мы относимся к окружающей нас природе?</w:t>
            </w:r>
          </w:p>
          <w:p w:rsidR="00FD0B8F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с вами о Красной книге. </w:t>
            </w:r>
          </w:p>
          <w:p w:rsidR="0029412B" w:rsidRDefault="0029412B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цель нашего занятия?</w:t>
            </w:r>
          </w:p>
          <w:p w:rsidR="00422824" w:rsidRDefault="00422824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считаете, в чем значимость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t xml:space="preserve"> </w:t>
            </w:r>
            <w:r w:rsidRPr="0042282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дают человеку продукты питания, мех и шерсть,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2824">
              <w:rPr>
                <w:rFonts w:ascii="Times New Roman" w:hAnsi="Times New Roman" w:cs="Times New Roman"/>
                <w:sz w:val="24"/>
                <w:szCs w:val="24"/>
              </w:rPr>
              <w:t>резвычайно важна роль животных как опылителей растений, распространителей их семян и плодов, санитаров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2824" w:rsidRPr="00E53D9E" w:rsidRDefault="00422824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Мы могли бы бесконечно восхи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щаться животными, если бы не одно обстоятель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— все они занесены в Красную книгу.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- Что это означает? (Это означает, что им всем угрожает ис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чезновение с земли.)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-Каковы причины исчезновения редких животных?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Браконьерство, например. Почему оно так опасно? (Истребляются редкие виды животных)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Одна из главных причин гибели многих животных – разрушение природной среды их обитания.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Разного рода химикаты, которыми обрабатывают поля, чтобы уничтожить сельскохозяйственных вредителей, расширение пастбищ для домашнего скота и посевных площадей, вырубка леса, осушение болот, новые поселения людей. Как это сказывается на животных? (Это отнимает у многих животных очаги жизненного пространства.)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Еще одна причина - "фактор беспокойства" - сокращает число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обитателей леса. Люди, из любопытства приезжающие на машинах в заповедники без оружия, но все в большем и большем количестве, вытаптывают травы, разрушают подлесок, тревожат животных. Гнездящиеся на земле редкие птицы страдают от этого больше всех. Почему? (Ни насиживать яйца, ни выводить птенцов они не могут.)</w:t>
            </w:r>
          </w:p>
          <w:p w:rsidR="00FD0B8F" w:rsidRPr="00E53D9E" w:rsidRDefault="00471081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Итак, давайте сделаем вывод, </w:t>
            </w:r>
            <w:r w:rsidR="00FD0B8F" w:rsidRPr="00E53D9E">
              <w:rPr>
                <w:rFonts w:ascii="Times New Roman" w:hAnsi="Times New Roman" w:cs="Times New Roman"/>
                <w:sz w:val="24"/>
                <w:szCs w:val="24"/>
              </w:rPr>
              <w:t>что объединяет все эти причины? (Необдуманная деятельность человека.)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переплёт этой книги</w:t>
            </w:r>
            <w:r w:rsidR="00471081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цвета? </w:t>
            </w:r>
            <w:proofErr w:type="gramStart"/>
            <w:r w:rsidR="00471081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(Красный цвет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– это сигнал тревоги, опасности, предупреждения.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Он, как красный цвет светофора, предупреждает: «Осторожно! 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Может случиться беда».)</w:t>
            </w:r>
            <w:proofErr w:type="gramEnd"/>
          </w:p>
          <w:p w:rsidR="00DF4E69" w:rsidRPr="00E53D9E" w:rsidRDefault="00DF4E6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DF4E6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B8F" w:rsidRPr="00E53D9E">
              <w:rPr>
                <w:rFonts w:ascii="Times New Roman" w:hAnsi="Times New Roman" w:cs="Times New Roman"/>
                <w:sz w:val="24"/>
                <w:szCs w:val="24"/>
              </w:rPr>
              <w:t>Многие страны составляют сегодня собственные Красные книги. Подобная книга в России была создана в 1974 году. В ее списках значились 52 вида зверей и 65 видов птиц. С тех пор этот список растет.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Страницы Красной книги разноцветные. Это сделано не для украшения. По тому, на странице какого цвета содержится информация о данном животном, можно сразу определить, в каком положении оно находится.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Сначала идут </w:t>
            </w:r>
            <w:r w:rsidRPr="00E53D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черные </w:t>
            </w:r>
            <w:r w:rsidRPr="00E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страницы.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На них записаны те животные, которых мы больше не увидим. Это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большерогий олень, саблезу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бый тигр, бескрылая гагарка, странствую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щий голубь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красных страницах</w:t>
            </w:r>
            <w:r w:rsidRPr="00E5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книги записаны редкие, исчезающие животные. Их мало, но еще можно встретить. Они могут исчезнуть сов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сем. Это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синий кит, гепард, полосатая гиена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3D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желтые </w:t>
            </w:r>
            <w:r w:rsidRPr="00E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страницы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занесены животные, количество которых стремительно уменьшается. Если мы не поможем им, то они могут попасть на опасные красные страницы.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амурский тигр, пятнистый карликовый тушканчик, морж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3D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серых </w:t>
            </w:r>
            <w:r w:rsidRPr="00E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страницах </w:t>
            </w:r>
            <w:r w:rsidR="00471081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животные, которые до сих пор мало изучены. Места их обитания труднодоступ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ны или точно не установлены. К таким жи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вотным относятся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слоновая черепаха,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жук-геркулес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Следующие страницы Красной кни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ги —</w:t>
            </w:r>
            <w:r w:rsidRPr="00E53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3D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белые</w:t>
            </w:r>
            <w:r w:rsidRPr="00E53D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Здесь записаны животные, чис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которых всегда была невелика.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Они обитают на небольших площадках. Это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белый медведь, снежный барс, пятнистый олень, утконос.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Последние страницы Красной кни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— </w:t>
            </w:r>
            <w:r w:rsidRPr="00E53D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зеленые.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На них записаны животные, которых удалось спасти от вымирания. Например, </w:t>
            </w:r>
            <w:r w:rsidRPr="00E53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бурые медведи.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Давайте еще раз вспомним, какого цвета самые страшные страницы в Красной книге? (Черные.)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Люди должны сделать все, чтобы на этих страницах не появилось новых имен.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Ребята, красная книга есть и в нашем крае.</w:t>
            </w:r>
            <w:r w:rsidRPr="00E5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Было решено вести </w:t>
            </w: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"Красную книгу Челябинской области". В "Красную книгу" Челябинской области попали растения и животные, которые стали редкими на Южном Урале, или совсем исчезли с территории нашего края.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в опубликованной Красной книге Челябинской области содержатся сведения о 376 видах животных и растений. Среди них: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млекопитающих - 17,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птиц - 50,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пресмыкающихся - 5,</w:t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земноводных - 3,</w:t>
            </w:r>
          </w:p>
          <w:p w:rsidR="00FD0B8F" w:rsidRPr="00E53D9E" w:rsidRDefault="00FD0B8F" w:rsidP="00920F09">
            <w:pPr>
              <w:pStyle w:val="af7"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 - 5,</w:t>
            </w:r>
            <w:r w:rsidR="00920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:rsidR="00FD0B8F" w:rsidRPr="00920F09" w:rsidRDefault="00FD0B8F" w:rsidP="00471081">
            <w:pPr>
              <w:pStyle w:val="af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насекомых - 9 и т.д.</w:t>
            </w:r>
          </w:p>
          <w:p w:rsidR="003C20E5" w:rsidRPr="00E53D9E" w:rsidRDefault="003C20E5" w:rsidP="00471081">
            <w:pPr>
              <w:pStyle w:val="af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F4E69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некоторыми из них.</w:t>
            </w:r>
          </w:p>
          <w:p w:rsidR="002A70A2" w:rsidRPr="00E53D9E" w:rsidRDefault="00DF4E6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Сейчас мы раздадим вам лист с описанием животных</w:t>
            </w:r>
            <w:r w:rsidR="002A70A2" w:rsidRPr="00E5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70A2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по нему вы должны заполнить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таблицу «характеристика животных</w:t>
            </w:r>
            <w:r w:rsidR="002A70A2" w:rsidRPr="00E53D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b/>
                <w:szCs w:val="24"/>
              </w:rPr>
            </w:pPr>
            <w:r w:rsidRPr="00E53D9E">
              <w:rPr>
                <w:rFonts w:ascii="Times New Roman" w:hAnsi="Times New Roman" w:cs="Times New Roman"/>
                <w:b/>
                <w:szCs w:val="24"/>
              </w:rPr>
              <w:t xml:space="preserve">РУССКАЯ ВЫХУХОЛЬ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Выхухоль ведёт полуводный образ жизни. Наиболее благоприятны для обитания выхухоли замкнутые пойменные водоёмы.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Они нуждаются в большом количестве пищи. Взрослое млекопитающее за одни сутки способно съесть количество пищи равное её весу. В летний период выхухоль употребляет в пищу в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основном только донную живность, к которой относятся личинки жука-радужницы, пиявки, брюхоногие моллюски, личинки ручейников и пр. Во время зимних месяцев к этому корму добавляются ещё разнообразные растительные корма, и даже мелкая рыба.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Относительно крупный зверь: тело длиной 18—22 см, хвост — такой же, масса до 520 г. Хвост покрыт роговыми чешуйками, а вдоль верха его ещё и жесткими волосами. На теле растут чувствительные волоски. Конечности довольно короткие, 5-палые. Пальцы до когтей объединены плавательной перепонкой. Когти хорошо развиты, длинные.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br/>
              <w:t>Мех у выхухоли густой, бархатистый, очень прочный, волоски меха к верху расширяются, а к корню сужаются. Окраска спины сероват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или тёмно-коричневая, брюшка — серебристо-серая или серебристо-белая.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ТУШКАНЧИК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Обитает в степи, на </w:t>
            </w:r>
            <w:proofErr w:type="spell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остепненных</w:t>
            </w:r>
            <w:proofErr w:type="spell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лесостепи.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тушканчик-самый</w:t>
            </w:r>
            <w:proofErr w:type="spell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крупный среди тушканчиков. У него сравнительно короткое тело (18,7—26 см длиной); хвост в 1,3 раза длиннее туловища (25—30,5 см). Масса тела более 300 г. Голова округлая с хорошо выраженным шейным перехватом. Мордочка слегка вытянутая, но широкая, заканчивается пятачком. Уши сравнительно короткие, 57—59 мм высотой. Ступни длинные, достигают 45 % длины тела.</w:t>
            </w:r>
            <w:r w:rsidRPr="00E53D9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Окраска верха спины варьирует 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буровато-охристой или буровато-серой до бледно-песчаной. Большой тушканчик относится к всеядным грызунам — в его рационе в равной мере могут присутствовать растительные (семена, корни, луковицы) и животные (насекомые) корма. Он легко переходит с одного типа корма на другой в зависимости от его доступности и времени года. На сельскохозяйственных землях большой тушканчик нередко собирает посеянные семена арбузов и дынь, кормится также зернами культурных злаков, семенами подсолнуха, горохом, но ущерб наносит незначительный. </w:t>
            </w:r>
          </w:p>
          <w:p w:rsidR="00E53D9E" w:rsidRPr="00E53D9E" w:rsidRDefault="00920F09" w:rsidP="00E53D9E">
            <w:pPr>
              <w:pStyle w:val="af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Речная в</w:t>
            </w:r>
            <w:r w:rsidR="00E53D9E" w:rsidRPr="00E53D9E">
              <w:rPr>
                <w:rFonts w:ascii="Times New Roman" w:hAnsi="Times New Roman" w:cs="Times New Roman"/>
                <w:b/>
                <w:sz w:val="28"/>
                <w:szCs w:val="24"/>
              </w:rPr>
              <w:t>ыдра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крупный зверь с вытянутым гибким телом обтекаемой формы. Длина тела — 55—95 см, хвоста — 26—55 см, масса — 6—10 кг. Лапы короткие, с плавательными перепонками. Хвост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мускулистый, не пушистый.</w:t>
            </w:r>
            <w:r w:rsidRPr="00E53D9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Окраска меха: сверху тёмно-бурая, снизу светлая, серебристая. Остевые волосы грубые, но подпушь очень густая и нежная. Питается выдра преимущественно рыбой (сазаном, щукой, форелью, плотвой, бычками), причём предпочитает мелкую рыбу. Зимой поедает лягушек, довольно регулярно — личинок ручейников. Летом, кроме рыбы, ловит водяных полёвок и других грызунов; местами систематически охотится на куликов и уток. Обитает она преимущественно в лесных реках, богатых рыбой, реже — в озёрах и прудах. Встречается на морском побережье. Предпочитает реки с омутами, с незамерзающими зимой быстринами, с подмытыми водой, 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захламлёнными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буреломом берегами, где много надёжных убежищ и мест для устройства нор. Иногда устраивает свои логова в пещерах или, наподобие гнезда, в зарослях у воды.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3D9E">
              <w:rPr>
                <w:rFonts w:ascii="Times New Roman" w:hAnsi="Times New Roman" w:cs="Times New Roman"/>
                <w:b/>
                <w:sz w:val="28"/>
                <w:szCs w:val="24"/>
              </w:rPr>
              <w:t>Серый хомячок.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Грызун размером с мышь с очень коротким незаметным хвостом и короткими лапками. Имеет большие защёчные мешки. Длина тела 9,5—13 см, хвоста 2—3,5 см. Окраска меха сверху серая, низ и хвост светлые. Глаза большие. Уши маленькие, слегка выступают из меха.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засушливые районы с относительно редкой растительностью, избегает леса и влажные места жительства. Ведёт типичный для большинства мышевидных грызунов наземно-подземный образ жизни. Норы относительно простого строения содержат многочисленные амбары, в которых зверь образует зимние запасы. Серые хомячки не прихотливы к пище - в корм им идет все: и семена, и зеленые части растений, и многообразные беспозвоночные. Среди употребляемых в пищу животных преобладают наземные моллюски, гусеницы и другие личинки насекомых 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3D9E">
              <w:rPr>
                <w:rFonts w:ascii="Times New Roman" w:hAnsi="Times New Roman" w:cs="Times New Roman"/>
                <w:b/>
                <w:sz w:val="28"/>
                <w:szCs w:val="24"/>
              </w:rPr>
              <w:t>Степная пищуха</w:t>
            </w:r>
          </w:p>
          <w:p w:rsidR="00E53D9E" w:rsidRP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обитатель степных, лесостепных и полупустынных территорий. При этом она предпочитает кустарниково-каменистые места и участки с высоким травянистым покровом и кустарниками, а также овраги, балки, берега рек и окраины лесных колков.</w:t>
            </w:r>
          </w:p>
          <w:p w:rsidR="00E53D9E" w:rsidRDefault="00E53D9E" w:rsidP="00E53D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Рацион степной пищухи разнообразен и включает разнообразные 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травы, листья и молодые побеги кустарников, цветы, плоды и семена. Предпочтение отдаётся сложноцветным, бобовым, злакам, особенно солодке и пижме. Хвост снаружи не виден. Лапы короткие, подошвы покрыты густыми тёмными волосами, </w:t>
            </w:r>
            <w:proofErr w:type="gramStart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закрывающими</w:t>
            </w:r>
            <w:proofErr w:type="gramEnd"/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подушечки пальцев; длина ступни 25 — 36 мм. Когти тонкие и короткие, подвержены сезонным изменениям: к зиме выросты подошвенной и когтевой пластинок разрастаются, становясь шире когтя, что позволяет пищухам рыть плотный снег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 таблиц)</w:t>
            </w:r>
          </w:p>
          <w:p w:rsidR="00471081" w:rsidRDefault="00920F0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ваши таблицы, первая пара, зачитайте, какую информацию вы записали о первом животном. Далее вторая пара…</w:t>
            </w:r>
          </w:p>
          <w:p w:rsidR="00920F09" w:rsidRPr="00E53D9E" w:rsidRDefault="00920F0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К сожалению, работа учёных над Красной книгой не прекращается. Учёные постоянно заполняют страницы этой тревожной книги. И от вас во многом зависит, появятся ли в будущем на её страницах новые названия растений и животных</w:t>
            </w:r>
            <w:r w:rsidR="00E5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F09" w:rsidRDefault="00920F09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2B" w:rsidRDefault="0029412B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29412B" w:rsidRPr="008E47B7" w:rsidRDefault="008E47B7" w:rsidP="0047108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Вы, наверное, устали?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тогда, все дружно встали.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Ножками потопали,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Ручками похлопали.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Покружились, повертелись</w:t>
            </w:r>
            <w:proofErr w:type="gramStart"/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парты все уселись.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Глазки крепко закрываем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Дружно до 5 считаем (1, 2, 3, 4, 5)</w:t>
            </w:r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Открываем, поморгаем</w:t>
            </w:r>
            <w:proofErr w:type="gramStart"/>
            <w:r w:rsidRPr="008E47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E4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начинаем.</w:t>
            </w:r>
          </w:p>
          <w:p w:rsidR="008E47B7" w:rsidRDefault="008E47B7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9E" w:rsidRPr="00E53D9E" w:rsidRDefault="00E53D9E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Перейдем к практической части занятия. </w:t>
            </w:r>
            <w:r w:rsidR="00D80C6C">
              <w:rPr>
                <w:rFonts w:ascii="Times New Roman" w:hAnsi="Times New Roman" w:cs="Times New Roman"/>
                <w:sz w:val="24"/>
                <w:szCs w:val="24"/>
              </w:rPr>
              <w:t>Сегодня будем выполнять одного из животных, изученн</w:t>
            </w:r>
            <w:r w:rsidR="00CA51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80C6C">
              <w:rPr>
                <w:rFonts w:ascii="Times New Roman" w:hAnsi="Times New Roman" w:cs="Times New Roman"/>
                <w:sz w:val="24"/>
                <w:szCs w:val="24"/>
              </w:rPr>
              <w:t xml:space="preserve"> нами</w:t>
            </w:r>
            <w:r w:rsidR="00CA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57">
              <w:rPr>
                <w:rFonts w:ascii="Times New Roman" w:hAnsi="Times New Roman" w:cs="Times New Roman"/>
                <w:sz w:val="24"/>
                <w:szCs w:val="24"/>
              </w:rPr>
              <w:t>- серого</w:t>
            </w:r>
            <w:r w:rsidR="00D80C6C">
              <w:rPr>
                <w:rFonts w:ascii="Times New Roman" w:hAnsi="Times New Roman" w:cs="Times New Roman"/>
                <w:sz w:val="24"/>
                <w:szCs w:val="24"/>
              </w:rPr>
              <w:t xml:space="preserve"> хомяч</w:t>
            </w:r>
            <w:r w:rsidR="00C9275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80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0F09">
              <w:rPr>
                <w:rFonts w:ascii="Times New Roman" w:hAnsi="Times New Roman" w:cs="Times New Roman"/>
                <w:sz w:val="24"/>
                <w:szCs w:val="24"/>
              </w:rPr>
              <w:t>Вы можете использовать</w:t>
            </w:r>
            <w:r w:rsidR="00D80C6C">
              <w:rPr>
                <w:rFonts w:ascii="Times New Roman" w:hAnsi="Times New Roman" w:cs="Times New Roman"/>
                <w:sz w:val="24"/>
                <w:szCs w:val="24"/>
              </w:rPr>
              <w:t xml:space="preserve"> мусорные пакеты, одноразовые стаканчики, вата, скотч, картон, ножницы.</w:t>
            </w:r>
          </w:p>
          <w:p w:rsidR="00991B45" w:rsidRDefault="00D80C6C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давайте вспомним критерии выполнения поделки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91B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991B45">
              <w:rPr>
                <w:rFonts w:ascii="Times New Roman" w:hAnsi="Times New Roman" w:cs="Times New Roman"/>
                <w:sz w:val="24"/>
                <w:szCs w:val="24"/>
              </w:rPr>
              <w:t xml:space="preserve">стетичность, оригинальность, достоверность, уложиться по времени). Приступаем к заданию, и как всегда проявляем свое </w:t>
            </w:r>
            <w:r w:rsidR="0099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мышление при работе. </w:t>
            </w:r>
          </w:p>
          <w:p w:rsidR="00422824" w:rsidRDefault="00C92757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920F09">
              <w:rPr>
                <w:rFonts w:ascii="Times New Roman" w:hAnsi="Times New Roman" w:cs="Times New Roman"/>
                <w:sz w:val="24"/>
                <w:szCs w:val="24"/>
              </w:rPr>
              <w:t xml:space="preserve"> соберем все работы возле доски</w:t>
            </w:r>
            <w:r w:rsidR="00422824">
              <w:rPr>
                <w:rFonts w:ascii="Times New Roman" w:hAnsi="Times New Roman" w:cs="Times New Roman"/>
                <w:sz w:val="24"/>
                <w:szCs w:val="24"/>
              </w:rPr>
              <w:t xml:space="preserve">, встанем полукругом, </w:t>
            </w:r>
            <w:r w:rsidR="00920F0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и оценим </w:t>
            </w:r>
            <w:r w:rsidR="00422824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422824" w:rsidRDefault="00422824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вспомним, над какой темой мы сегодня работали?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(Об отношении человека к окружающей среде.)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была создана Красная книга? К чему она призывает? 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(Защитить редкие виды животных от исчезновения.)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Каковы причины исчезновения растений и животных?</w:t>
            </w:r>
          </w:p>
          <w:p w:rsidR="00FD0B8F" w:rsidRPr="00E53D9E" w:rsidRDefault="00FD0B8F" w:rsidP="0047108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(Необдуманная деятельность человека.)</w:t>
            </w:r>
          </w:p>
          <w:p w:rsidR="0029412B" w:rsidRDefault="00FD0B8F" w:rsidP="00991B4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>Как человек должен относиться к окружающей среде? (Бережно, защищать их.)</w:t>
            </w:r>
            <w:r w:rsidR="00991B45"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425" w:rsidRPr="00E53D9E" w:rsidRDefault="00FD0B8F" w:rsidP="00A80E04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вам за вашу работу. </w:t>
            </w:r>
            <w:r w:rsidR="00A80E04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E53D9E">
              <w:rPr>
                <w:rFonts w:ascii="Times New Roman" w:hAnsi="Times New Roman" w:cs="Times New Roman"/>
                <w:sz w:val="24"/>
                <w:szCs w:val="24"/>
              </w:rPr>
              <w:t xml:space="preserve"> очень ин</w:t>
            </w:r>
            <w:r w:rsidR="00991B45">
              <w:rPr>
                <w:rFonts w:ascii="Times New Roman" w:hAnsi="Times New Roman" w:cs="Times New Roman"/>
                <w:sz w:val="24"/>
                <w:szCs w:val="24"/>
              </w:rPr>
              <w:t xml:space="preserve">тересно работать сегодня с вами.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20D25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</w:t>
            </w: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69" w:rsidRPr="00266561" w:rsidRDefault="00842E6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69" w:rsidRPr="00266561" w:rsidRDefault="00842E6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69" w:rsidRPr="00266561" w:rsidRDefault="00842E6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75" w:rsidRPr="00266561" w:rsidRDefault="00245F7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75" w:rsidRPr="00266561" w:rsidRDefault="00245F7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75" w:rsidRPr="00266561" w:rsidRDefault="00245F7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842E69" w:rsidRPr="00266561" w:rsidRDefault="00842E69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78" w:rsidRPr="00266561" w:rsidRDefault="008B317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FB" w:rsidRPr="00266561" w:rsidRDefault="009D7DF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работу</w:t>
            </w: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поделку</w:t>
            </w: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конечный итог своих действий</w:t>
            </w: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BB0270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B2253C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24" w:rsidRPr="00266561" w:rsidRDefault="0042282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  <w:p w:rsidR="00DA33F8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D92288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Pr="00266561" w:rsidRDefault="00D9228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88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3C20E5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5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поведением партнера – контроль, коррекция, оценка действий партнера; (К)</w:t>
            </w: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Pr="00266561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A7" w:rsidRDefault="007B30A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FB" w:rsidRPr="00266561" w:rsidRDefault="009D7DFB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3A4" w:rsidRPr="00266561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Pr="00266561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C" w:rsidRPr="00266561" w:rsidRDefault="00B2253C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3C20E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C20E5" w:rsidRPr="00266561" w:rsidRDefault="003C20E5" w:rsidP="003C20E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Коррекци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3C20E5" w:rsidRPr="00266561" w:rsidRDefault="003C20E5" w:rsidP="003C20E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EA73A4" w:rsidRDefault="00EA73A4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97" w:rsidRDefault="00D0519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E5" w:rsidRPr="00266561" w:rsidRDefault="003C20E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70" w:rsidRPr="00266561" w:rsidRDefault="00BB0270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</w:t>
            </w:r>
            <w:proofErr w:type="gramStart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6A6425" w:rsidRDefault="006A642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7B7" w:rsidRDefault="008E47B7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20E5" w:rsidRDefault="003C20E5" w:rsidP="00266561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E7" w:rsidRPr="00266561" w:rsidRDefault="009635E7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  <w:r w:rsidR="006A6425" w:rsidRPr="0026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25" w:rsidRPr="00266561" w:rsidRDefault="006A6425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66561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 (П)</w:t>
            </w:r>
          </w:p>
          <w:p w:rsidR="00A75D6F" w:rsidRPr="00266561" w:rsidRDefault="00A75D6F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F8" w:rsidRPr="00266561" w:rsidRDefault="00DA33F8" w:rsidP="0026656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DC" w:rsidRPr="00266561" w:rsidRDefault="009F2EDC" w:rsidP="00266561">
      <w:pPr>
        <w:pStyle w:val="af7"/>
        <w:rPr>
          <w:rFonts w:ascii="Times New Roman" w:hAnsi="Times New Roman" w:cs="Times New Roman"/>
          <w:sz w:val="24"/>
          <w:szCs w:val="24"/>
        </w:rPr>
      </w:pPr>
    </w:p>
    <w:sectPr w:rsidR="009F2EDC" w:rsidRPr="00266561" w:rsidSect="00E5474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FE" w:rsidRDefault="00606EFE" w:rsidP="00DB6A50">
      <w:pPr>
        <w:spacing w:after="0" w:line="240" w:lineRule="auto"/>
      </w:pPr>
      <w:r>
        <w:separator/>
      </w:r>
    </w:p>
  </w:endnote>
  <w:endnote w:type="continuationSeparator" w:id="0">
    <w:p w:rsidR="00606EFE" w:rsidRDefault="00606EFE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FE" w:rsidRDefault="00606EFE" w:rsidP="00DB6A50">
      <w:pPr>
        <w:spacing w:after="0" w:line="240" w:lineRule="auto"/>
      </w:pPr>
      <w:r>
        <w:separator/>
      </w:r>
    </w:p>
  </w:footnote>
  <w:footnote w:type="continuationSeparator" w:id="0">
    <w:p w:rsidR="00606EFE" w:rsidRDefault="00606EFE" w:rsidP="00DB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0A1"/>
    <w:multiLevelType w:val="multilevel"/>
    <w:tmpl w:val="69C63E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8505E"/>
    <w:multiLevelType w:val="multilevel"/>
    <w:tmpl w:val="FCA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837BE"/>
    <w:multiLevelType w:val="hybridMultilevel"/>
    <w:tmpl w:val="07AA4584"/>
    <w:lvl w:ilvl="0" w:tplc="BB203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3F8"/>
    <w:rsid w:val="00056792"/>
    <w:rsid w:val="0008117F"/>
    <w:rsid w:val="00094BBF"/>
    <w:rsid w:val="000B1173"/>
    <w:rsid w:val="000F44BE"/>
    <w:rsid w:val="00111500"/>
    <w:rsid w:val="001330DD"/>
    <w:rsid w:val="00176166"/>
    <w:rsid w:val="00183279"/>
    <w:rsid w:val="00194EBC"/>
    <w:rsid w:val="00203718"/>
    <w:rsid w:val="00245F75"/>
    <w:rsid w:val="00254611"/>
    <w:rsid w:val="002606D3"/>
    <w:rsid w:val="00262E4F"/>
    <w:rsid w:val="002653BA"/>
    <w:rsid w:val="00266561"/>
    <w:rsid w:val="00291408"/>
    <w:rsid w:val="0029412B"/>
    <w:rsid w:val="002A70A2"/>
    <w:rsid w:val="002D0679"/>
    <w:rsid w:val="002F41ED"/>
    <w:rsid w:val="00313D2E"/>
    <w:rsid w:val="003145B7"/>
    <w:rsid w:val="003733AF"/>
    <w:rsid w:val="00385041"/>
    <w:rsid w:val="003C0D2F"/>
    <w:rsid w:val="003C20E5"/>
    <w:rsid w:val="003C67EF"/>
    <w:rsid w:val="003F3BBE"/>
    <w:rsid w:val="00422824"/>
    <w:rsid w:val="00456844"/>
    <w:rsid w:val="00460B02"/>
    <w:rsid w:val="00463A3F"/>
    <w:rsid w:val="00471081"/>
    <w:rsid w:val="004E303C"/>
    <w:rsid w:val="005178BB"/>
    <w:rsid w:val="00517F50"/>
    <w:rsid w:val="00523167"/>
    <w:rsid w:val="00527B9F"/>
    <w:rsid w:val="00555E11"/>
    <w:rsid w:val="00556F31"/>
    <w:rsid w:val="005725C0"/>
    <w:rsid w:val="00573E4E"/>
    <w:rsid w:val="005C44F7"/>
    <w:rsid w:val="00606EFE"/>
    <w:rsid w:val="0062425B"/>
    <w:rsid w:val="0063169E"/>
    <w:rsid w:val="006475BC"/>
    <w:rsid w:val="006646D2"/>
    <w:rsid w:val="00686196"/>
    <w:rsid w:val="0069393E"/>
    <w:rsid w:val="006A62F2"/>
    <w:rsid w:val="006A6425"/>
    <w:rsid w:val="006D7BF1"/>
    <w:rsid w:val="00735A4D"/>
    <w:rsid w:val="007458DA"/>
    <w:rsid w:val="0076174E"/>
    <w:rsid w:val="0076241B"/>
    <w:rsid w:val="007932C9"/>
    <w:rsid w:val="007B30A7"/>
    <w:rsid w:val="007E1E18"/>
    <w:rsid w:val="007E4DCA"/>
    <w:rsid w:val="00842E69"/>
    <w:rsid w:val="00852494"/>
    <w:rsid w:val="008B0B61"/>
    <w:rsid w:val="008B3178"/>
    <w:rsid w:val="008E47B7"/>
    <w:rsid w:val="0090012C"/>
    <w:rsid w:val="00920F09"/>
    <w:rsid w:val="0095073A"/>
    <w:rsid w:val="00954CF5"/>
    <w:rsid w:val="00955498"/>
    <w:rsid w:val="009635E7"/>
    <w:rsid w:val="0097098A"/>
    <w:rsid w:val="00975D77"/>
    <w:rsid w:val="00991B45"/>
    <w:rsid w:val="00993EC4"/>
    <w:rsid w:val="00996E1C"/>
    <w:rsid w:val="009D7DFB"/>
    <w:rsid w:val="009F2EDC"/>
    <w:rsid w:val="00A75D6F"/>
    <w:rsid w:val="00A80E04"/>
    <w:rsid w:val="00AA2305"/>
    <w:rsid w:val="00AD3D23"/>
    <w:rsid w:val="00AD65C2"/>
    <w:rsid w:val="00B2253C"/>
    <w:rsid w:val="00B26050"/>
    <w:rsid w:val="00B65B29"/>
    <w:rsid w:val="00B770D1"/>
    <w:rsid w:val="00B825E9"/>
    <w:rsid w:val="00B929DD"/>
    <w:rsid w:val="00BB0270"/>
    <w:rsid w:val="00C20D25"/>
    <w:rsid w:val="00C42FAB"/>
    <w:rsid w:val="00C47A01"/>
    <w:rsid w:val="00C66CE2"/>
    <w:rsid w:val="00C849D3"/>
    <w:rsid w:val="00C92757"/>
    <w:rsid w:val="00CA51EE"/>
    <w:rsid w:val="00CC2396"/>
    <w:rsid w:val="00CD2118"/>
    <w:rsid w:val="00D05197"/>
    <w:rsid w:val="00D50247"/>
    <w:rsid w:val="00D50F72"/>
    <w:rsid w:val="00D65B0A"/>
    <w:rsid w:val="00D80C6C"/>
    <w:rsid w:val="00D8620D"/>
    <w:rsid w:val="00D92288"/>
    <w:rsid w:val="00DA33F8"/>
    <w:rsid w:val="00DA7E04"/>
    <w:rsid w:val="00DB6A50"/>
    <w:rsid w:val="00DE01BE"/>
    <w:rsid w:val="00DF4E69"/>
    <w:rsid w:val="00E04685"/>
    <w:rsid w:val="00E53D9E"/>
    <w:rsid w:val="00E54745"/>
    <w:rsid w:val="00E65727"/>
    <w:rsid w:val="00E8373A"/>
    <w:rsid w:val="00E9221F"/>
    <w:rsid w:val="00EA73A4"/>
    <w:rsid w:val="00EF214C"/>
    <w:rsid w:val="00F01D81"/>
    <w:rsid w:val="00F30611"/>
    <w:rsid w:val="00F30F75"/>
    <w:rsid w:val="00F31BA8"/>
    <w:rsid w:val="00F663BA"/>
    <w:rsid w:val="00FC16FE"/>
    <w:rsid w:val="00FC697B"/>
    <w:rsid w:val="00FD0B8F"/>
    <w:rsid w:val="00FD247F"/>
    <w:rsid w:val="00FF2B6D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AC"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FD0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20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AF6"/>
  </w:style>
  <w:style w:type="character" w:styleId="a3">
    <w:name w:val="Emphasis"/>
    <w:basedOn w:val="a0"/>
    <w:uiPriority w:val="20"/>
    <w:qFormat/>
    <w:rsid w:val="00031158"/>
    <w:rPr>
      <w:i/>
      <w:iCs/>
    </w:rPr>
  </w:style>
  <w:style w:type="character" w:customStyle="1" w:styleId="a4">
    <w:name w:val="Верхний колонтитул Знак"/>
    <w:basedOn w:val="a0"/>
    <w:uiPriority w:val="99"/>
    <w:semiHidden/>
    <w:rsid w:val="00EE74FD"/>
  </w:style>
  <w:style w:type="character" w:customStyle="1" w:styleId="a5">
    <w:name w:val="Нижний колонтитул Знак"/>
    <w:basedOn w:val="a0"/>
    <w:uiPriority w:val="99"/>
    <w:semiHidden/>
    <w:rsid w:val="00EE74FD"/>
  </w:style>
  <w:style w:type="character" w:customStyle="1" w:styleId="a6">
    <w:name w:val="Подзаголовок Знак"/>
    <w:basedOn w:val="a0"/>
    <w:uiPriority w:val="11"/>
    <w:rsid w:val="005A4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8">
    <w:name w:val="c8"/>
    <w:basedOn w:val="a0"/>
    <w:rsid w:val="001F1E9C"/>
  </w:style>
  <w:style w:type="character" w:customStyle="1" w:styleId="c2">
    <w:name w:val="c2"/>
    <w:basedOn w:val="a0"/>
    <w:rsid w:val="008541B9"/>
  </w:style>
  <w:style w:type="character" w:customStyle="1" w:styleId="c9">
    <w:name w:val="c9"/>
    <w:basedOn w:val="a0"/>
    <w:rsid w:val="001A2CAC"/>
  </w:style>
  <w:style w:type="character" w:customStyle="1" w:styleId="c25">
    <w:name w:val="c25"/>
    <w:basedOn w:val="a0"/>
    <w:rsid w:val="00AC3F8A"/>
  </w:style>
  <w:style w:type="character" w:customStyle="1" w:styleId="c1">
    <w:name w:val="c1"/>
    <w:basedOn w:val="a0"/>
    <w:rsid w:val="00B077F1"/>
  </w:style>
  <w:style w:type="character" w:customStyle="1" w:styleId="a7">
    <w:name w:val="Текст выноски Знак"/>
    <w:basedOn w:val="a0"/>
    <w:uiPriority w:val="99"/>
    <w:semiHidden/>
    <w:rsid w:val="00E447D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A33F8"/>
    <w:rPr>
      <w:rFonts w:cs="Courier New"/>
    </w:rPr>
  </w:style>
  <w:style w:type="character" w:customStyle="1" w:styleId="ListLabel2">
    <w:name w:val="ListLabel 2"/>
    <w:rsid w:val="00DA33F8"/>
    <w:rPr>
      <w:sz w:val="20"/>
    </w:rPr>
  </w:style>
  <w:style w:type="paragraph" w:customStyle="1" w:styleId="a8">
    <w:name w:val="Заголовок"/>
    <w:basedOn w:val="a"/>
    <w:next w:val="a9"/>
    <w:rsid w:val="00DA3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A33F8"/>
    <w:pPr>
      <w:spacing w:after="140" w:line="288" w:lineRule="auto"/>
    </w:pPr>
  </w:style>
  <w:style w:type="paragraph" w:styleId="aa">
    <w:name w:val="List"/>
    <w:basedOn w:val="a9"/>
    <w:rsid w:val="00DA33F8"/>
    <w:rPr>
      <w:rFonts w:cs="Mangal"/>
    </w:rPr>
  </w:style>
  <w:style w:type="paragraph" w:styleId="ab">
    <w:name w:val="Title"/>
    <w:basedOn w:val="a"/>
    <w:rsid w:val="00DA33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DA33F8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D94EC7"/>
    <w:pPr>
      <w:ind w:left="720"/>
      <w:contextualSpacing/>
    </w:pPr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F422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uiPriority w:val="99"/>
    <w:semiHidden/>
    <w:unhideWhenUsed/>
    <w:rsid w:val="00EE74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EE74F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Subtitle"/>
    <w:basedOn w:val="a"/>
    <w:uiPriority w:val="11"/>
    <w:qFormat/>
    <w:rsid w:val="005A4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40">
    <w:name w:val="c40"/>
    <w:basedOn w:val="a"/>
    <w:rsid w:val="001F1E9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541B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A2C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077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rsid w:val="00E447D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94E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5725C0"/>
    <w:rPr>
      <w:color w:val="0000FF"/>
      <w:u w:val="single"/>
    </w:rPr>
  </w:style>
  <w:style w:type="character" w:styleId="af5">
    <w:name w:val="Subtle Emphasis"/>
    <w:basedOn w:val="a0"/>
    <w:uiPriority w:val="19"/>
    <w:qFormat/>
    <w:rsid w:val="00954CF5"/>
    <w:rPr>
      <w:i/>
      <w:iCs/>
      <w:color w:val="808080" w:themeColor="text1" w:themeTint="7F"/>
    </w:rPr>
  </w:style>
  <w:style w:type="character" w:styleId="af6">
    <w:name w:val="Strong"/>
    <w:basedOn w:val="a0"/>
    <w:uiPriority w:val="22"/>
    <w:qFormat/>
    <w:rsid w:val="00FF2B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62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8620D"/>
  </w:style>
  <w:style w:type="character" w:customStyle="1" w:styleId="mw-editsection">
    <w:name w:val="mw-editsection"/>
    <w:basedOn w:val="a0"/>
    <w:rsid w:val="00D8620D"/>
  </w:style>
  <w:style w:type="character" w:customStyle="1" w:styleId="mw-editsection-bracket">
    <w:name w:val="mw-editsection-bracket"/>
    <w:basedOn w:val="a0"/>
    <w:rsid w:val="00D8620D"/>
  </w:style>
  <w:style w:type="character" w:customStyle="1" w:styleId="mw-editsection-divider">
    <w:name w:val="mw-editsection-divider"/>
    <w:basedOn w:val="a0"/>
    <w:rsid w:val="00D8620D"/>
  </w:style>
  <w:style w:type="paragraph" w:styleId="af7">
    <w:name w:val="No Spacing"/>
    <w:uiPriority w:val="1"/>
    <w:qFormat/>
    <w:rsid w:val="00FD0B8F"/>
    <w:pPr>
      <w:suppressAutoHyphens/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3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71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78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6B7-A03E-464C-9954-9818889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гарипова гульнур</cp:lastModifiedBy>
  <cp:revision>3</cp:revision>
  <dcterms:created xsi:type="dcterms:W3CDTF">2015-11-23T07:28:00Z</dcterms:created>
  <dcterms:modified xsi:type="dcterms:W3CDTF">2019-04-01T18:46:00Z</dcterms:modified>
  <dc:language>ru-RU</dc:language>
</cp:coreProperties>
</file>