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88" w:rsidRPr="00E02E03" w:rsidRDefault="00E02E03" w:rsidP="00E02E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02E03">
        <w:rPr>
          <w:rFonts w:ascii="Times New Roman" w:hAnsi="Times New Roman" w:cs="Times New Roman"/>
          <w:b/>
          <w:bCs/>
          <w:sz w:val="32"/>
          <w:szCs w:val="24"/>
        </w:rPr>
        <w:t>Гордость Земли Тамбовской:</w:t>
      </w:r>
      <w:r w:rsidRPr="00E02E03">
        <w:rPr>
          <w:rFonts w:ascii="Times New Roman" w:hAnsi="Times New Roman" w:cs="Times New Roman"/>
          <w:b/>
          <w:bCs/>
          <w:sz w:val="32"/>
          <w:szCs w:val="24"/>
        </w:rPr>
        <w:br/>
      </w:r>
      <w:r w:rsidRPr="00E02E03">
        <w:rPr>
          <w:rFonts w:ascii="Times New Roman" w:hAnsi="Times New Roman" w:cs="Times New Roman"/>
          <w:bCs/>
          <w:sz w:val="32"/>
          <w:szCs w:val="24"/>
        </w:rPr>
        <w:t xml:space="preserve">штрихи к портрету выдающихся личностей </w:t>
      </w:r>
    </w:p>
    <w:p w:rsidR="00DB6272" w:rsidRPr="002049B3" w:rsidRDefault="00D65220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b/>
          <w:sz w:val="24"/>
          <w:szCs w:val="24"/>
        </w:rPr>
        <w:t>Цель:</w:t>
      </w:r>
      <w:r w:rsidRPr="002049B3">
        <w:rPr>
          <w:rFonts w:ascii="Times New Roman" w:hAnsi="Times New Roman" w:cs="Times New Roman"/>
          <w:sz w:val="24"/>
          <w:szCs w:val="24"/>
        </w:rPr>
        <w:t xml:space="preserve"> </w:t>
      </w:r>
      <w:r w:rsidR="0043747D" w:rsidRPr="002049B3">
        <w:rPr>
          <w:rFonts w:ascii="Times New Roman" w:hAnsi="Times New Roman" w:cs="Times New Roman"/>
          <w:sz w:val="24"/>
          <w:szCs w:val="24"/>
        </w:rPr>
        <w:t xml:space="preserve">воспитание гражданских и патриотических качеств личности на основе приобщения учащихся к истории и культуре Тамбовского края, формирования чувства ответственности за </w:t>
      </w:r>
      <w:r w:rsidR="00B63AE2" w:rsidRPr="002049B3">
        <w:rPr>
          <w:rFonts w:ascii="Times New Roman" w:hAnsi="Times New Roman" w:cs="Times New Roman"/>
          <w:sz w:val="24"/>
          <w:szCs w:val="24"/>
        </w:rPr>
        <w:t>судьбу региона и своей малой Р</w:t>
      </w:r>
      <w:r w:rsidR="0043747D" w:rsidRPr="002049B3">
        <w:rPr>
          <w:rFonts w:ascii="Times New Roman" w:hAnsi="Times New Roman" w:cs="Times New Roman"/>
          <w:sz w:val="24"/>
          <w:szCs w:val="24"/>
        </w:rPr>
        <w:t xml:space="preserve">одины, уважения к наследию предков. </w:t>
      </w:r>
    </w:p>
    <w:p w:rsidR="008D27E3" w:rsidRPr="002049B3" w:rsidRDefault="006E4EEB" w:rsidP="002049B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CB2" w:rsidRPr="002049B3">
        <w:rPr>
          <w:rFonts w:ascii="Times New Roman" w:hAnsi="Times New Roman" w:cs="Times New Roman"/>
          <w:b/>
          <w:sz w:val="24"/>
          <w:szCs w:val="24"/>
        </w:rPr>
        <w:t>«Малая Родина» празднует юбилей.</w:t>
      </w:r>
      <w:r w:rsidR="00F633AB" w:rsidRPr="0020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6CB2" w:rsidRPr="002049B3">
        <w:rPr>
          <w:rFonts w:ascii="Times New Roman" w:hAnsi="Times New Roman" w:cs="Times New Roman"/>
          <w:sz w:val="24"/>
          <w:szCs w:val="24"/>
        </w:rPr>
        <w:t>(</w:t>
      </w:r>
      <w:r w:rsidR="008D27E3" w:rsidRPr="002049B3">
        <w:rPr>
          <w:rFonts w:ascii="Times New Roman" w:hAnsi="Times New Roman" w:cs="Times New Roman"/>
          <w:sz w:val="24"/>
          <w:szCs w:val="24"/>
        </w:rPr>
        <w:t>О понимании термина «малая Родина».</w:t>
      </w:r>
      <w:proofErr w:type="gramEnd"/>
      <w:r w:rsidR="00DE6CB2" w:rsidRPr="002049B3">
        <w:rPr>
          <w:rFonts w:ascii="Times New Roman" w:hAnsi="Times New Roman" w:cs="Times New Roman"/>
          <w:sz w:val="24"/>
          <w:szCs w:val="24"/>
        </w:rPr>
        <w:t xml:space="preserve"> </w:t>
      </w:r>
      <w:r w:rsidR="008D27E3" w:rsidRPr="002049B3">
        <w:rPr>
          <w:rFonts w:ascii="Times New Roman" w:hAnsi="Times New Roman" w:cs="Times New Roman"/>
          <w:sz w:val="24"/>
          <w:szCs w:val="24"/>
        </w:rPr>
        <w:t>Дата рождения региона.</w:t>
      </w:r>
      <w:r w:rsidR="00DE6CB2" w:rsidRPr="002049B3">
        <w:rPr>
          <w:rFonts w:ascii="Times New Roman" w:hAnsi="Times New Roman" w:cs="Times New Roman"/>
          <w:sz w:val="24"/>
          <w:szCs w:val="24"/>
        </w:rPr>
        <w:t xml:space="preserve"> </w:t>
      </w:r>
      <w:r w:rsidR="008D27E3" w:rsidRPr="002049B3">
        <w:rPr>
          <w:rFonts w:ascii="Times New Roman" w:hAnsi="Times New Roman" w:cs="Times New Roman"/>
          <w:sz w:val="24"/>
          <w:szCs w:val="24"/>
        </w:rPr>
        <w:t>Логотип юбилея</w:t>
      </w:r>
      <w:r w:rsidR="00110CF3">
        <w:rPr>
          <w:rFonts w:ascii="Times New Roman" w:hAnsi="Times New Roman" w:cs="Times New Roman"/>
          <w:sz w:val="24"/>
          <w:szCs w:val="24"/>
        </w:rPr>
        <w:t xml:space="preserve">. Символика. Слайды. </w:t>
      </w:r>
      <w:proofErr w:type="gramStart"/>
      <w:r w:rsidR="00110CF3">
        <w:rPr>
          <w:rFonts w:ascii="Times New Roman" w:hAnsi="Times New Roman" w:cs="Times New Roman"/>
          <w:sz w:val="24"/>
          <w:szCs w:val="24"/>
        </w:rPr>
        <w:t>Видеоролик о марше Тамбовской области</w:t>
      </w:r>
      <w:r w:rsidR="00DE6CB2" w:rsidRPr="002049B3">
        <w:rPr>
          <w:rFonts w:ascii="Times New Roman" w:hAnsi="Times New Roman" w:cs="Times New Roman"/>
          <w:sz w:val="24"/>
          <w:szCs w:val="24"/>
        </w:rPr>
        <w:t>)</w:t>
      </w:r>
      <w:r w:rsidR="008D27E3" w:rsidRPr="002049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27E3" w:rsidRPr="002049B3" w:rsidRDefault="00DE6CB2" w:rsidP="002049B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B3">
        <w:rPr>
          <w:rFonts w:ascii="Times New Roman" w:hAnsi="Times New Roman" w:cs="Times New Roman"/>
          <w:b/>
          <w:sz w:val="24"/>
          <w:szCs w:val="24"/>
        </w:rPr>
        <w:t>Тамбовский край на стран</w:t>
      </w:r>
      <w:r w:rsidR="00EA4E28" w:rsidRPr="002049B3">
        <w:rPr>
          <w:rFonts w:ascii="Times New Roman" w:hAnsi="Times New Roman" w:cs="Times New Roman"/>
          <w:b/>
          <w:sz w:val="24"/>
          <w:szCs w:val="24"/>
        </w:rPr>
        <w:t>ицах исторических произведений</w:t>
      </w:r>
      <w:r w:rsidR="00F96E61" w:rsidRPr="002049B3">
        <w:rPr>
          <w:rFonts w:ascii="Times New Roman" w:hAnsi="Times New Roman" w:cs="Times New Roman"/>
          <w:b/>
          <w:sz w:val="24"/>
          <w:szCs w:val="24"/>
        </w:rPr>
        <w:t xml:space="preserve"> писател</w:t>
      </w:r>
      <w:r w:rsidRPr="002049B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A4E28" w:rsidRPr="002049B3">
        <w:rPr>
          <w:rFonts w:ascii="Times New Roman" w:hAnsi="Times New Roman" w:cs="Times New Roman"/>
          <w:b/>
          <w:sz w:val="24"/>
          <w:szCs w:val="24"/>
        </w:rPr>
        <w:t>В.</w:t>
      </w:r>
      <w:r w:rsidR="008D27E3" w:rsidRPr="002049B3">
        <w:rPr>
          <w:rFonts w:ascii="Times New Roman" w:hAnsi="Times New Roman" w:cs="Times New Roman"/>
          <w:b/>
          <w:sz w:val="24"/>
          <w:szCs w:val="24"/>
        </w:rPr>
        <w:t>И. Селивёрстова.</w:t>
      </w:r>
      <w:r w:rsidR="00C109B8" w:rsidRPr="0020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9B8" w:rsidRPr="002049B3">
        <w:rPr>
          <w:rFonts w:ascii="Times New Roman" w:hAnsi="Times New Roman" w:cs="Times New Roman"/>
          <w:sz w:val="24"/>
          <w:szCs w:val="24"/>
        </w:rPr>
        <w:t xml:space="preserve">(Цитируем прозаика </w:t>
      </w:r>
      <w:r w:rsidR="00F633AB" w:rsidRPr="002049B3">
        <w:rPr>
          <w:rFonts w:ascii="Times New Roman" w:hAnsi="Times New Roman" w:cs="Times New Roman"/>
          <w:sz w:val="24"/>
          <w:szCs w:val="24"/>
        </w:rPr>
        <w:t xml:space="preserve">В.И. Селивёрстова </w:t>
      </w:r>
      <w:r w:rsidR="00C109B8" w:rsidRPr="002049B3">
        <w:rPr>
          <w:rFonts w:ascii="Times New Roman" w:hAnsi="Times New Roman" w:cs="Times New Roman"/>
          <w:sz w:val="24"/>
          <w:szCs w:val="24"/>
        </w:rPr>
        <w:t>и сопоставляем</w:t>
      </w:r>
      <w:r w:rsidR="00EA4E28" w:rsidRPr="002049B3">
        <w:rPr>
          <w:rFonts w:ascii="Times New Roman" w:hAnsi="Times New Roman" w:cs="Times New Roman"/>
          <w:sz w:val="24"/>
          <w:szCs w:val="24"/>
        </w:rPr>
        <w:t xml:space="preserve"> прошлое с настоящим</w:t>
      </w:r>
      <w:r w:rsidR="00C109B8" w:rsidRPr="002049B3">
        <w:rPr>
          <w:rFonts w:ascii="Times New Roman" w:hAnsi="Times New Roman" w:cs="Times New Roman"/>
          <w:sz w:val="24"/>
          <w:szCs w:val="24"/>
        </w:rPr>
        <w:t>)</w:t>
      </w:r>
    </w:p>
    <w:p w:rsidR="008D27E3" w:rsidRPr="00110CF3" w:rsidRDefault="00EA4E28" w:rsidP="002049B3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b/>
          <w:sz w:val="24"/>
          <w:szCs w:val="24"/>
        </w:rPr>
        <w:t>Подведение и</w:t>
      </w:r>
      <w:r w:rsidR="004D7452" w:rsidRPr="002049B3">
        <w:rPr>
          <w:rFonts w:ascii="Times New Roman" w:hAnsi="Times New Roman" w:cs="Times New Roman"/>
          <w:b/>
          <w:sz w:val="24"/>
          <w:szCs w:val="24"/>
        </w:rPr>
        <w:t>тог</w:t>
      </w:r>
      <w:r w:rsidRPr="002049B3">
        <w:rPr>
          <w:rFonts w:ascii="Times New Roman" w:hAnsi="Times New Roman" w:cs="Times New Roman"/>
          <w:b/>
          <w:sz w:val="24"/>
          <w:szCs w:val="24"/>
        </w:rPr>
        <w:t>ов</w:t>
      </w:r>
      <w:r w:rsidR="0011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F3" w:rsidRPr="00110CF3">
        <w:rPr>
          <w:rFonts w:ascii="Times New Roman" w:hAnsi="Times New Roman" w:cs="Times New Roman"/>
          <w:sz w:val="24"/>
          <w:szCs w:val="24"/>
        </w:rPr>
        <w:t xml:space="preserve">(составление </w:t>
      </w:r>
      <w:proofErr w:type="spellStart"/>
      <w:r w:rsidR="00110CF3" w:rsidRPr="00110CF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110CF3" w:rsidRPr="00110CF3">
        <w:rPr>
          <w:rFonts w:ascii="Times New Roman" w:hAnsi="Times New Roman" w:cs="Times New Roman"/>
          <w:sz w:val="24"/>
          <w:szCs w:val="24"/>
        </w:rPr>
        <w:t xml:space="preserve"> «Тамбовский край»)</w:t>
      </w:r>
      <w:r w:rsidR="008D27E3" w:rsidRPr="00110CF3">
        <w:rPr>
          <w:rFonts w:ascii="Times New Roman" w:hAnsi="Times New Roman" w:cs="Times New Roman"/>
          <w:sz w:val="24"/>
          <w:szCs w:val="24"/>
        </w:rPr>
        <w:t>.</w:t>
      </w:r>
    </w:p>
    <w:p w:rsidR="0063219B" w:rsidRPr="002049B3" w:rsidRDefault="0066475C" w:rsidP="002049B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475C">
        <w:rPr>
          <w:rFonts w:ascii="Times New Roman" w:hAnsi="Times New Roman" w:cs="Times New Roman"/>
          <w:b/>
          <w:sz w:val="24"/>
          <w:szCs w:val="24"/>
          <w:u w:val="single"/>
        </w:rPr>
        <w:t>1 слайд</w:t>
      </w:r>
      <w:r w:rsidRPr="0020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3AB" w:rsidRPr="002049B3">
        <w:rPr>
          <w:rFonts w:ascii="Times New Roman" w:hAnsi="Times New Roman" w:cs="Times New Roman"/>
          <w:b/>
          <w:sz w:val="24"/>
          <w:szCs w:val="24"/>
        </w:rPr>
        <w:t>1.</w:t>
      </w:r>
      <w:r w:rsidR="00DE6CB2" w:rsidRPr="002049B3">
        <w:rPr>
          <w:rFonts w:ascii="Times New Roman" w:hAnsi="Times New Roman" w:cs="Times New Roman"/>
          <w:b/>
          <w:sz w:val="24"/>
          <w:szCs w:val="24"/>
        </w:rPr>
        <w:t xml:space="preserve"> «Малая Родина» празднует юбилей.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AE2" w:rsidRPr="002049B3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 xml:space="preserve">Тамбовская поэтесса В.Т. </w:t>
      </w:r>
      <w:proofErr w:type="spellStart"/>
      <w:r w:rsidRPr="002049B3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2049B3">
        <w:rPr>
          <w:rFonts w:ascii="Times New Roman" w:hAnsi="Times New Roman" w:cs="Times New Roman"/>
          <w:sz w:val="24"/>
          <w:szCs w:val="24"/>
        </w:rPr>
        <w:t>, обращаясь к любимому краю, написала такие строки:</w:t>
      </w:r>
    </w:p>
    <w:p w:rsidR="00B63AE2" w:rsidRPr="002049B3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>Снова с берега вдаль я смотрю</w:t>
      </w:r>
    </w:p>
    <w:p w:rsidR="00B63AE2" w:rsidRPr="002049B3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 xml:space="preserve">На просторы </w:t>
      </w:r>
      <w:proofErr w:type="spellStart"/>
      <w:r w:rsidRPr="002049B3">
        <w:rPr>
          <w:rFonts w:ascii="Times New Roman" w:hAnsi="Times New Roman" w:cs="Times New Roman"/>
          <w:sz w:val="24"/>
          <w:szCs w:val="24"/>
        </w:rPr>
        <w:t>Тамбовщины</w:t>
      </w:r>
      <w:proofErr w:type="spellEnd"/>
      <w:r w:rsidRPr="002049B3">
        <w:rPr>
          <w:rFonts w:ascii="Times New Roman" w:hAnsi="Times New Roman" w:cs="Times New Roman"/>
          <w:sz w:val="24"/>
          <w:szCs w:val="24"/>
        </w:rPr>
        <w:t xml:space="preserve"> милой.</w:t>
      </w:r>
    </w:p>
    <w:p w:rsidR="00B63AE2" w:rsidRPr="002049B3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 xml:space="preserve">Здесь встречаю зарю, </w:t>
      </w:r>
    </w:p>
    <w:p w:rsidR="00B63AE2" w:rsidRPr="002049B3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>Провожаю зарю.</w:t>
      </w:r>
    </w:p>
    <w:p w:rsidR="00B63AE2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>С малой родиной я говорю…</w:t>
      </w:r>
    </w:p>
    <w:p w:rsidR="00602C7B" w:rsidRPr="00011417" w:rsidRDefault="00602C7B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C7B">
        <w:rPr>
          <w:rFonts w:ascii="Times New Roman" w:hAnsi="Times New Roman" w:cs="Times New Roman"/>
          <w:i/>
          <w:sz w:val="24"/>
          <w:szCs w:val="24"/>
        </w:rPr>
        <w:t xml:space="preserve">А вот как писал об этом удивительном крае Е. А. Баратынский: </w:t>
      </w:r>
      <w:r w:rsidRPr="00011417">
        <w:rPr>
          <w:rFonts w:ascii="Times New Roman" w:hAnsi="Times New Roman" w:cs="Times New Roman"/>
          <w:b/>
          <w:i/>
          <w:sz w:val="24"/>
          <w:szCs w:val="24"/>
        </w:rPr>
        <w:t>фрагмент видеоролика</w:t>
      </w:r>
      <w:r w:rsidR="000114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1417" w:rsidRPr="00011417">
        <w:rPr>
          <w:rFonts w:ascii="Times New Roman" w:hAnsi="Times New Roman" w:cs="Times New Roman"/>
          <w:i/>
          <w:sz w:val="24"/>
          <w:szCs w:val="24"/>
          <w:u w:val="single"/>
        </w:rPr>
        <w:t>«Тамбовская провинциальная сказка…»</w:t>
      </w:r>
      <w:r w:rsidR="00011417">
        <w:rPr>
          <w:rFonts w:ascii="Times New Roman" w:hAnsi="Times New Roman" w:cs="Times New Roman"/>
          <w:i/>
          <w:sz w:val="24"/>
          <w:szCs w:val="24"/>
          <w:u w:val="single"/>
        </w:rPr>
        <w:t xml:space="preserve"> (30 сек.)</w:t>
      </w:r>
      <w:bookmarkStart w:id="0" w:name="_GoBack"/>
      <w:bookmarkEnd w:id="0"/>
    </w:p>
    <w:p w:rsidR="00B63AE2" w:rsidRPr="00631BD7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D7">
        <w:rPr>
          <w:rFonts w:ascii="Times New Roman" w:hAnsi="Times New Roman" w:cs="Times New Roman"/>
          <w:b/>
          <w:i/>
          <w:sz w:val="24"/>
          <w:szCs w:val="24"/>
        </w:rPr>
        <w:t>А задумывались ли вы над термином «малая Родина»? Что она значит для каждого из вас?</w:t>
      </w:r>
      <w:r w:rsidR="00631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BD7" w:rsidRPr="00631BD7">
        <w:rPr>
          <w:rFonts w:ascii="Times New Roman" w:hAnsi="Times New Roman" w:cs="Times New Roman"/>
          <w:i/>
          <w:sz w:val="24"/>
          <w:szCs w:val="24"/>
          <w:u w:val="single"/>
        </w:rPr>
        <w:t>(Высказывания учащихся)</w:t>
      </w:r>
    </w:p>
    <w:p w:rsidR="00F633AB" w:rsidRPr="002049B3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 xml:space="preserve">Малая родина – это </w:t>
      </w:r>
      <w:proofErr w:type="spellStart"/>
      <w:r w:rsidRPr="002049B3">
        <w:rPr>
          <w:rFonts w:ascii="Times New Roman" w:hAnsi="Times New Roman" w:cs="Times New Roman"/>
          <w:sz w:val="24"/>
          <w:szCs w:val="24"/>
        </w:rPr>
        <w:t>Тамбовщина</w:t>
      </w:r>
      <w:proofErr w:type="spellEnd"/>
      <w:r w:rsidRPr="002049B3">
        <w:rPr>
          <w:rFonts w:ascii="Times New Roman" w:hAnsi="Times New Roman" w:cs="Times New Roman"/>
          <w:sz w:val="24"/>
          <w:szCs w:val="24"/>
        </w:rPr>
        <w:t>, где родились многие ваши родители, деды и прадеды. Это место, краше которого нет на Земле.</w:t>
      </w:r>
    </w:p>
    <w:p w:rsidR="0063219B" w:rsidRPr="002049B3" w:rsidRDefault="0063219B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b/>
          <w:sz w:val="24"/>
          <w:szCs w:val="24"/>
        </w:rPr>
        <w:t>27 сентября 1937 года – День рождения региона.</w:t>
      </w:r>
    </w:p>
    <w:p w:rsidR="00653294" w:rsidRPr="002049B3" w:rsidRDefault="00B63AE2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 xml:space="preserve">Сегодня наша малая Родина готовится к празднованию юбилея. Дата рождения нашего региона </w:t>
      </w:r>
      <w:r w:rsidR="00653294" w:rsidRPr="002049B3">
        <w:rPr>
          <w:rFonts w:ascii="Times New Roman" w:hAnsi="Times New Roman" w:cs="Times New Roman"/>
          <w:sz w:val="24"/>
          <w:szCs w:val="24"/>
        </w:rPr>
        <w:t xml:space="preserve">(говорят дети) </w:t>
      </w:r>
      <w:r w:rsidRPr="002049B3">
        <w:rPr>
          <w:rFonts w:ascii="Times New Roman" w:hAnsi="Times New Roman" w:cs="Times New Roman"/>
          <w:sz w:val="24"/>
          <w:szCs w:val="24"/>
        </w:rPr>
        <w:t xml:space="preserve">27 сентября 1937 года. </w:t>
      </w:r>
    </w:p>
    <w:p w:rsidR="00653294" w:rsidRDefault="00B63AE2" w:rsidP="00204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9B3">
        <w:rPr>
          <w:rFonts w:ascii="Times New Roman" w:hAnsi="Times New Roman" w:cs="Times New Roman"/>
          <w:sz w:val="24"/>
          <w:szCs w:val="24"/>
        </w:rPr>
        <w:t xml:space="preserve"> </w:t>
      </w:r>
      <w:r w:rsidR="00653294" w:rsidRPr="002049B3">
        <w:rPr>
          <w:rFonts w:ascii="Times New Roman" w:hAnsi="Times New Roman" w:cs="Times New Roman"/>
          <w:sz w:val="24"/>
          <w:szCs w:val="24"/>
        </w:rPr>
        <w:t xml:space="preserve">Появился и логотип праздника. Он </w:t>
      </w:r>
      <w:r w:rsidR="00653294" w:rsidRPr="00204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выполнен в цветах российского флага. Цифра «80» свидетельство о юбилейной дате. Три пчелы, переместившиеся с герба Тамбовской области, олицетворяют собой трудолюбие </w:t>
      </w:r>
      <w:proofErr w:type="spellStart"/>
      <w:r w:rsidR="00653294" w:rsidRPr="00204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тамбовчан</w:t>
      </w:r>
      <w:proofErr w:type="spellEnd"/>
      <w:r w:rsidR="00653294" w:rsidRPr="00204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 логотипе размещён </w:t>
      </w:r>
      <w:proofErr w:type="spellStart"/>
      <w:r w:rsidR="00653294" w:rsidRPr="00204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слоган</w:t>
      </w:r>
      <w:proofErr w:type="spellEnd"/>
      <w:r w:rsidR="00653294" w:rsidRPr="00204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653294" w:rsidRPr="00204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Тамбовщина</w:t>
      </w:r>
      <w:proofErr w:type="spellEnd"/>
      <w:r w:rsidR="00653294" w:rsidRPr="00204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больше». </w:t>
      </w:r>
    </w:p>
    <w:p w:rsidR="00B10668" w:rsidRDefault="00B10668" w:rsidP="00204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6475C">
        <w:rPr>
          <w:rFonts w:ascii="Times New Roman" w:hAnsi="Times New Roman" w:cs="Times New Roman"/>
          <w:b/>
          <w:sz w:val="24"/>
          <w:szCs w:val="24"/>
          <w:u w:val="single"/>
        </w:rPr>
        <w:t>2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75C" w:rsidRPr="00B106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Давайте вспомним, как выглядит Герб и Флаг Тамбовской области. </w:t>
      </w:r>
    </w:p>
    <w:p w:rsidR="00B10668" w:rsidRPr="00B10668" w:rsidRDefault="00B10668" w:rsidP="00204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B106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3 слайд. </w:t>
      </w:r>
      <w:r w:rsidRPr="00B106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Кто является автором Гимна Тамбовской области? (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 помощь з</w:t>
      </w:r>
      <w:r w:rsidRPr="00B106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ачитать информацию на слайде)</w:t>
      </w:r>
    </w:p>
    <w:p w:rsidR="0066475C" w:rsidRPr="0066475C" w:rsidRDefault="0066475C" w:rsidP="00204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FA414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lastRenderedPageBreak/>
        <w:t xml:space="preserve">Предлагаю </w:t>
      </w:r>
      <w:r w:rsidRPr="0066475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 xml:space="preserve">посмотреть фрагмент </w:t>
      </w:r>
      <w:r w:rsidRPr="00FA414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видеоролика</w:t>
      </w:r>
      <w:r w:rsidRPr="0066475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 xml:space="preserve"> «Край Тамбовский» (о Марше «Славянка», Гимне Тамбовской области).</w:t>
      </w:r>
    </w:p>
    <w:p w:rsidR="0039746E" w:rsidRPr="002049B3" w:rsidRDefault="0039746E" w:rsidP="00204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истории всегда стояла и стоит личность. Изучая крае</w:t>
      </w:r>
      <w:r w:rsidR="00F633AB" w:rsidRPr="002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ведческую литературу, мы зачастую </w:t>
      </w:r>
      <w:r w:rsidRPr="002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обращаемся к тем писателям, которые в своих произведениях ярко и достоверно повествуют о своих героях.</w:t>
      </w:r>
    </w:p>
    <w:p w:rsidR="00772597" w:rsidRPr="002049B3" w:rsidRDefault="00F633AB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2597" w:rsidRPr="002049B3">
        <w:rPr>
          <w:rFonts w:ascii="Times New Roman" w:hAnsi="Times New Roman" w:cs="Times New Roman"/>
          <w:b/>
          <w:sz w:val="24"/>
          <w:szCs w:val="24"/>
        </w:rPr>
        <w:t>Тамбовский край на страницах  исторических повествований тамбовского писателя  В. И. Селивёрстова.</w:t>
      </w:r>
    </w:p>
    <w:p w:rsidR="005137A0" w:rsidRDefault="007B5A45" w:rsidP="002049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 личность тамбовского проза</w:t>
      </w:r>
      <w:r w:rsidR="005137A0" w:rsidRPr="002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ика, мастера исторической прозы </w:t>
      </w:r>
      <w:r w:rsidRPr="002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Селивёрстова. В своих повествованиях он тонко вырисовывает образы губернаторов Тамбовского края. </w:t>
      </w:r>
    </w:p>
    <w:p w:rsidR="00283C86" w:rsidRDefault="00283C86" w:rsidP="002049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83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Давайте познакомимся с личностями, которых вырисовывает на своих страницах писатель В. И. </w:t>
      </w:r>
      <w:proofErr w:type="gramStart"/>
      <w:r w:rsidRPr="00283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Селивёрстов</w:t>
      </w:r>
      <w:proofErr w:type="gramEnd"/>
      <w:r w:rsidRPr="00283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попытаемся создать собирательный образ губернатора. Для этого у вас на столах лежат книги автора, ксерокопии художественного текста, информационные справки,  фломастеры, </w:t>
      </w:r>
      <w:proofErr w:type="spellStart"/>
      <w:r w:rsidRPr="00283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стикеры</w:t>
      </w:r>
      <w:proofErr w:type="spellEnd"/>
      <w:r w:rsidRPr="00283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31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31BD7" w:rsidRPr="00631B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Итак, начинаем работу. </w:t>
      </w:r>
    </w:p>
    <w:p w:rsidR="00631BD7" w:rsidRPr="004C65B6" w:rsidRDefault="00631BD7" w:rsidP="002049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 каждого на столе лежит произведение автора.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Предлагаю зачитать выдержки из повествований, которые характеризуют губернатора как простого человека, которому не чужды мирские дела,  как руководителя</w:t>
      </w:r>
      <w:r w:rsidR="004C65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 </w:t>
      </w:r>
      <w:r w:rsidR="004C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зачитывает отрывок и делает запись у себя на ватмане, или </w:t>
      </w:r>
      <w:proofErr w:type="spellStart"/>
      <w:r w:rsidR="004C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стикере</w:t>
      </w:r>
      <w:proofErr w:type="spellEnd"/>
      <w:r w:rsidR="004C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219F" w:rsidRDefault="0026219F" w:rsidP="002049B3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2049B3">
        <w:t xml:space="preserve">В историческом романе «Воевода Боборыкин» прозаик рассказывает о губернаторе, как о высококлассном инженере, разбирающемся во всех тонкостях строительного дела. </w:t>
      </w:r>
      <w:r w:rsidRPr="002049B3">
        <w:rPr>
          <w:i/>
        </w:rPr>
        <w:t>«Боборыкин изустно, не озираясь на план и чертежи, мог рассказать о своём детище всё…»</w:t>
      </w:r>
      <w:r w:rsidRPr="002049B3">
        <w:t xml:space="preserve">. Таких крепостей </w:t>
      </w:r>
      <w:r w:rsidRPr="002049B3">
        <w:rPr>
          <w:i/>
        </w:rPr>
        <w:t>«в округе ещё не видано было»</w:t>
      </w:r>
      <w:r w:rsidRPr="002049B3">
        <w:t>. Боборыкин «</w:t>
      </w:r>
      <w:r w:rsidRPr="002049B3">
        <w:rPr>
          <w:i/>
        </w:rPr>
        <w:t>с гордостью отцовской</w:t>
      </w:r>
      <w:r w:rsidRPr="002049B3">
        <w:t xml:space="preserve">» показывал дьяку Московскую башню, которая размерами была </w:t>
      </w:r>
      <w:r w:rsidRPr="002049B3">
        <w:rPr>
          <w:i/>
        </w:rPr>
        <w:t xml:space="preserve">«две высоты заоблачной». </w:t>
      </w:r>
      <w:r w:rsidRPr="002049B3">
        <w:t xml:space="preserve">Используя эти сравнения, эпитеты, автор говорит о губернаторе как о человеке, умеющем не только быть мастером своего творения, но и о прозорливом хозяине, гордящемся ему вверенным градом. В этой исторической книге Роман Фёдорович Боборыкин предстаёт перед нами как </w:t>
      </w:r>
      <w:r w:rsidRPr="002049B3">
        <w:rPr>
          <w:i/>
        </w:rPr>
        <w:t>«умный, сильный градоначальник, умеющий побеждать обстоятельства и подчиняться им, если они сильнее его».</w:t>
      </w:r>
    </w:p>
    <w:p w:rsidR="00C61DDD" w:rsidRPr="002049B3" w:rsidRDefault="00C61DDD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>Вот, например, в историческом произведении «И в сердце всех страстей волненье…» губернатор Тамбова Г. Р. Державин представлен фигурой огромного масштаба в литературной, государственной деятельности и в личной жизни.</w:t>
      </w:r>
    </w:p>
    <w:p w:rsidR="00C61DDD" w:rsidRPr="002049B3" w:rsidRDefault="00C61DDD" w:rsidP="002049B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 xml:space="preserve">Характеры и образы произведений писателя масштабны и колоритны. В романе «Воевода Боборыкин» автор рассказывает нам уже о простых мужиках,  </w:t>
      </w:r>
      <w:r w:rsidRPr="002049B3">
        <w:rPr>
          <w:rFonts w:ascii="Times New Roman" w:hAnsi="Times New Roman" w:cs="Times New Roman"/>
          <w:i/>
          <w:sz w:val="24"/>
          <w:szCs w:val="24"/>
        </w:rPr>
        <w:t>«пяти лучших лесорубах, ремесло своё изведавших до дна»</w:t>
      </w:r>
      <w:r w:rsidRPr="002049B3">
        <w:rPr>
          <w:rFonts w:ascii="Times New Roman" w:hAnsi="Times New Roman" w:cs="Times New Roman"/>
          <w:sz w:val="24"/>
          <w:szCs w:val="24"/>
        </w:rPr>
        <w:t>. И мы сразу понимаем, что это не случайные в строительстве люди, а мастера своего дела, которые призваны строить крепость Тамбов.</w:t>
      </w:r>
    </w:p>
    <w:p w:rsidR="00C61DDD" w:rsidRPr="002049B3" w:rsidRDefault="00C61DDD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lastRenderedPageBreak/>
        <w:t>Книга «Новый губернатор» повествует об Александре Михайловиче Безобразове, который прибыл в Тамбовскую губернию 27 февраля 1815 года и управлял ею по 19 февраля 1820 года. И опять интереснейший образ!</w:t>
      </w:r>
    </w:p>
    <w:p w:rsidR="004C035D" w:rsidRPr="002049B3" w:rsidRDefault="004C035D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9B3">
        <w:rPr>
          <w:rFonts w:ascii="Times New Roman" w:hAnsi="Times New Roman" w:cs="Times New Roman"/>
          <w:bCs/>
          <w:sz w:val="24"/>
          <w:szCs w:val="24"/>
        </w:rPr>
        <w:t xml:space="preserve">А вот что пишет прозаик о Тамбовской губернии и народе: </w:t>
      </w:r>
      <w:r w:rsidRPr="002049B3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2049B3">
        <w:rPr>
          <w:rFonts w:ascii="Times New Roman" w:hAnsi="Times New Roman" w:cs="Times New Roman"/>
          <w:i/>
          <w:sz w:val="24"/>
          <w:szCs w:val="24"/>
        </w:rPr>
        <w:t xml:space="preserve">Обширнейшая и в управлении неповоротливая, как телега несмазанная. Народ тяжёлый, своенравный и своевольный. Мужик тамбовский работящий, но упрямый и </w:t>
      </w:r>
      <w:proofErr w:type="gramStart"/>
      <w:r w:rsidRPr="002049B3">
        <w:rPr>
          <w:rFonts w:ascii="Times New Roman" w:hAnsi="Times New Roman" w:cs="Times New Roman"/>
          <w:i/>
          <w:sz w:val="24"/>
          <w:szCs w:val="24"/>
        </w:rPr>
        <w:t>норовистый</w:t>
      </w:r>
      <w:proofErr w:type="gramEnd"/>
      <w:r w:rsidRPr="002049B3">
        <w:rPr>
          <w:rFonts w:ascii="Times New Roman" w:hAnsi="Times New Roman" w:cs="Times New Roman"/>
          <w:i/>
          <w:sz w:val="24"/>
          <w:szCs w:val="24"/>
        </w:rPr>
        <w:t>, как конь степной. А бабе хоть кол на голове теши, всё равно по-своему сделает».</w:t>
      </w:r>
    </w:p>
    <w:p w:rsidR="004C035D" w:rsidRPr="002049B3" w:rsidRDefault="004C035D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9B3">
        <w:rPr>
          <w:rFonts w:ascii="Times New Roman" w:hAnsi="Times New Roman" w:cs="Times New Roman"/>
          <w:sz w:val="24"/>
          <w:szCs w:val="24"/>
        </w:rPr>
        <w:t xml:space="preserve">О кабинете известного краеведа </w:t>
      </w:r>
      <w:proofErr w:type="spellStart"/>
      <w:r w:rsidRPr="002049B3"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 w:rsidRPr="002049B3">
        <w:rPr>
          <w:rFonts w:ascii="Times New Roman" w:hAnsi="Times New Roman" w:cs="Times New Roman"/>
          <w:sz w:val="24"/>
          <w:szCs w:val="24"/>
        </w:rPr>
        <w:t xml:space="preserve"> И. И. мы узнаём из строк: </w:t>
      </w:r>
      <w:r w:rsidRPr="002049B3">
        <w:rPr>
          <w:rFonts w:ascii="Times New Roman" w:hAnsi="Times New Roman" w:cs="Times New Roman"/>
          <w:i/>
          <w:sz w:val="24"/>
          <w:szCs w:val="24"/>
        </w:rPr>
        <w:t>«…по всей необъятной матушке России у потомственных русских интеллигентов в домах пахнет одинаково – разумом и книгами».</w:t>
      </w:r>
    </w:p>
    <w:p w:rsidR="00D216E3" w:rsidRDefault="00D216E3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4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исторических повествований прозаика важны нестандартные личности, которые в истории Тамбовского края играли важную роль и которые подчас вызывали и вызывают споры. «Возможно, поэтому он и взялся за тамбовских губернаторов, персонажей «с необщим выражением лица». </w:t>
      </w:r>
      <w:r w:rsidRPr="002049B3">
        <w:rPr>
          <w:rFonts w:ascii="Times New Roman" w:hAnsi="Times New Roman" w:cs="Times New Roman"/>
          <w:bCs/>
          <w:sz w:val="24"/>
          <w:szCs w:val="24"/>
        </w:rPr>
        <w:t>Если вы прочитаете  прозу, например,  о Петре Нилове, то откроете для себя много интересного из жизни Тамбова Х</w:t>
      </w:r>
      <w:proofErr w:type="gramStart"/>
      <w:r w:rsidRPr="002049B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2049B3">
        <w:rPr>
          <w:rFonts w:ascii="Times New Roman" w:hAnsi="Times New Roman" w:cs="Times New Roman"/>
          <w:bCs/>
          <w:sz w:val="24"/>
          <w:szCs w:val="24"/>
        </w:rPr>
        <w:t>Х века. А о самом губернаторе автор напишет так:</w:t>
      </w:r>
      <w:r w:rsidR="00C926FD" w:rsidRPr="00204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9B3">
        <w:rPr>
          <w:rFonts w:ascii="Times New Roman" w:hAnsi="Times New Roman" w:cs="Times New Roman"/>
          <w:bCs/>
          <w:i/>
          <w:sz w:val="24"/>
          <w:szCs w:val="24"/>
        </w:rPr>
        <w:t xml:space="preserve">«… Личность, безусловно, выдающаяся и стоявшая на высоте своего призвания». </w:t>
      </w:r>
    </w:p>
    <w:p w:rsidR="004C65B6" w:rsidRPr="00D650D3" w:rsidRDefault="004C65B6" w:rsidP="00204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D650D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Стикеры</w:t>
      </w:r>
      <w:proofErr w:type="spellEnd"/>
      <w:r w:rsidRPr="00D650D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заполнены. Выносим на доску и прикрепляем их, давая общую характеристику личности губернатора.</w:t>
      </w:r>
    </w:p>
    <w:p w:rsidR="002049B3" w:rsidRPr="00A755B7" w:rsidRDefault="0027416D" w:rsidP="0020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5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20F3" w:rsidRPr="00A755B7">
        <w:rPr>
          <w:rFonts w:ascii="Times New Roman" w:hAnsi="Times New Roman" w:cs="Times New Roman"/>
          <w:b/>
          <w:bCs/>
          <w:sz w:val="24"/>
          <w:szCs w:val="24"/>
        </w:rPr>
        <w:t>Сыны</w:t>
      </w:r>
      <w:r w:rsidR="002049B3" w:rsidRPr="00A755B7">
        <w:rPr>
          <w:rFonts w:ascii="Times New Roman" w:hAnsi="Times New Roman" w:cs="Times New Roman"/>
          <w:b/>
          <w:bCs/>
          <w:sz w:val="24"/>
          <w:szCs w:val="24"/>
        </w:rPr>
        <w:t xml:space="preserve"> Земли Тамбовской</w:t>
      </w:r>
      <w:r w:rsidRPr="00A755B7">
        <w:rPr>
          <w:rFonts w:ascii="Times New Roman" w:hAnsi="Times New Roman" w:cs="Times New Roman"/>
          <w:b/>
          <w:bCs/>
          <w:sz w:val="24"/>
          <w:szCs w:val="24"/>
        </w:rPr>
        <w:t xml:space="preserve"> и России…»</w:t>
      </w:r>
    </w:p>
    <w:p w:rsidR="002049B3" w:rsidRPr="004B54EE" w:rsidRDefault="002049B3" w:rsidP="002049B3">
      <w:pPr>
        <w:pStyle w:val="3"/>
        <w:shd w:val="clear" w:color="auto" w:fill="F4F4F4"/>
        <w:spacing w:before="0"/>
        <w:jc w:val="both"/>
        <w:rPr>
          <w:rFonts w:ascii="Times New Roman" w:hAnsi="Times New Roman" w:cs="Times New Roman"/>
          <w:color w:val="1B1B1B"/>
          <w:sz w:val="24"/>
          <w:szCs w:val="28"/>
        </w:rPr>
      </w:pPr>
      <w:r w:rsidRPr="004B54EE">
        <w:rPr>
          <w:rFonts w:ascii="Times New Roman" w:hAnsi="Times New Roman" w:cs="Times New Roman"/>
          <w:b w:val="0"/>
          <w:bCs w:val="0"/>
          <w:i/>
          <w:iCs/>
          <w:color w:val="1B1B1B"/>
          <w:sz w:val="24"/>
          <w:szCs w:val="28"/>
        </w:rPr>
        <w:t>                                             Какая удивительная сила!</w:t>
      </w:r>
    </w:p>
    <w:p w:rsidR="002049B3" w:rsidRPr="004B54EE" w:rsidRDefault="002049B3" w:rsidP="002049B3">
      <w:pPr>
        <w:pStyle w:val="3"/>
        <w:shd w:val="clear" w:color="auto" w:fill="F4F4F4"/>
        <w:spacing w:before="0"/>
        <w:jc w:val="both"/>
        <w:rPr>
          <w:rFonts w:ascii="Times New Roman" w:hAnsi="Times New Roman" w:cs="Times New Roman"/>
          <w:color w:val="1B1B1B"/>
          <w:sz w:val="24"/>
          <w:szCs w:val="28"/>
        </w:rPr>
      </w:pPr>
      <w:r w:rsidRPr="004B54EE">
        <w:rPr>
          <w:rFonts w:ascii="Times New Roman" w:hAnsi="Times New Roman" w:cs="Times New Roman"/>
          <w:b w:val="0"/>
          <w:bCs w:val="0"/>
          <w:i/>
          <w:iCs/>
          <w:color w:val="1B1B1B"/>
          <w:sz w:val="24"/>
          <w:szCs w:val="28"/>
        </w:rPr>
        <w:t>                                            Размах у русских гениев какой!</w:t>
      </w:r>
    </w:p>
    <w:p w:rsidR="002049B3" w:rsidRPr="004B54EE" w:rsidRDefault="002049B3" w:rsidP="002049B3">
      <w:pPr>
        <w:pStyle w:val="3"/>
        <w:shd w:val="clear" w:color="auto" w:fill="F4F4F4"/>
        <w:spacing w:before="0"/>
        <w:jc w:val="both"/>
        <w:rPr>
          <w:rFonts w:ascii="Times New Roman" w:hAnsi="Times New Roman" w:cs="Times New Roman"/>
          <w:color w:val="1B1B1B"/>
          <w:sz w:val="24"/>
          <w:szCs w:val="28"/>
        </w:rPr>
      </w:pPr>
      <w:r w:rsidRPr="004B54EE">
        <w:rPr>
          <w:rFonts w:ascii="Times New Roman" w:hAnsi="Times New Roman" w:cs="Times New Roman"/>
          <w:b w:val="0"/>
          <w:bCs w:val="0"/>
          <w:i/>
          <w:iCs/>
          <w:color w:val="1B1B1B"/>
          <w:sz w:val="24"/>
          <w:szCs w:val="28"/>
        </w:rPr>
        <w:t>                                            Сыны земли Тамбовской и России,</w:t>
      </w:r>
    </w:p>
    <w:p w:rsidR="002049B3" w:rsidRPr="004B54EE" w:rsidRDefault="002049B3" w:rsidP="002049B3">
      <w:pPr>
        <w:pStyle w:val="3"/>
        <w:shd w:val="clear" w:color="auto" w:fill="F4F4F4"/>
        <w:spacing w:before="0"/>
        <w:jc w:val="both"/>
        <w:rPr>
          <w:rFonts w:ascii="Times New Roman" w:hAnsi="Times New Roman" w:cs="Times New Roman"/>
          <w:color w:val="1B1B1B"/>
          <w:sz w:val="24"/>
          <w:szCs w:val="28"/>
        </w:rPr>
      </w:pPr>
      <w:r w:rsidRPr="004B54EE">
        <w:rPr>
          <w:rFonts w:ascii="Times New Roman" w:hAnsi="Times New Roman" w:cs="Times New Roman"/>
          <w:b w:val="0"/>
          <w:bCs w:val="0"/>
          <w:i/>
          <w:iCs/>
          <w:color w:val="1B1B1B"/>
          <w:sz w:val="24"/>
          <w:szCs w:val="28"/>
        </w:rPr>
        <w:t>                                            Вы вечно живы в памяти людской… </w:t>
      </w:r>
    </w:p>
    <w:p w:rsidR="002049B3" w:rsidRPr="004B54EE" w:rsidRDefault="002049B3" w:rsidP="002049B3">
      <w:pPr>
        <w:pStyle w:val="3"/>
        <w:shd w:val="clear" w:color="auto" w:fill="F4F4F4"/>
        <w:spacing w:before="0"/>
        <w:jc w:val="both"/>
        <w:rPr>
          <w:rFonts w:ascii="Times New Roman" w:hAnsi="Times New Roman" w:cs="Times New Roman"/>
          <w:color w:val="1B1B1B"/>
          <w:sz w:val="24"/>
          <w:szCs w:val="28"/>
        </w:rPr>
      </w:pPr>
      <w:r w:rsidRPr="004B54EE">
        <w:rPr>
          <w:rFonts w:ascii="Times New Roman" w:hAnsi="Times New Roman" w:cs="Times New Roman"/>
          <w:i/>
          <w:iCs/>
          <w:color w:val="1B1B1B"/>
          <w:sz w:val="24"/>
          <w:szCs w:val="28"/>
        </w:rPr>
        <w:t xml:space="preserve">                                                                            В.Т. </w:t>
      </w:r>
      <w:proofErr w:type="spellStart"/>
      <w:r w:rsidRPr="004B54EE">
        <w:rPr>
          <w:rFonts w:ascii="Times New Roman" w:hAnsi="Times New Roman" w:cs="Times New Roman"/>
          <w:i/>
          <w:iCs/>
          <w:color w:val="1B1B1B"/>
          <w:sz w:val="24"/>
          <w:szCs w:val="28"/>
        </w:rPr>
        <w:t>Дорожкина</w:t>
      </w:r>
      <w:proofErr w:type="spellEnd"/>
    </w:p>
    <w:p w:rsidR="002049B3" w:rsidRDefault="002049B3" w:rsidP="002049B3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2049B3">
        <w:rPr>
          <w:rFonts w:ascii="Times New Roman" w:hAnsi="Times New Roman" w:cs="Times New Roman"/>
          <w:color w:val="1B1B1B"/>
          <w:sz w:val="24"/>
          <w:szCs w:val="24"/>
        </w:rPr>
        <w:t>Тамбовский край всегда ассоциируется в представлении россиян с бесконечными просторами плодородной земли, цветущими садами и экологически чистой продукцией. Но славен наш край еще и людьми. Более чем за три века он дал государству целую плеяду выдающихся личностей, среди которых немало всемирно известных имен литераторов, музыкантов, деятелей культуры, ученых и полководцев.</w:t>
      </w:r>
    </w:p>
    <w:p w:rsidR="00051115" w:rsidRDefault="00051115" w:rsidP="002049B3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b/>
          <w:i/>
          <w:color w:val="1B1B1B"/>
          <w:sz w:val="24"/>
          <w:szCs w:val="24"/>
          <w:u w:val="single"/>
        </w:rPr>
      </w:pPr>
      <w:proofErr w:type="gramStart"/>
      <w:r w:rsidRPr="00051115">
        <w:rPr>
          <w:rFonts w:ascii="Times New Roman" w:hAnsi="Times New Roman" w:cs="Times New Roman"/>
          <w:b/>
          <w:i/>
          <w:color w:val="1B1B1B"/>
          <w:sz w:val="24"/>
          <w:szCs w:val="24"/>
          <w:u w:val="single"/>
        </w:rPr>
        <w:t>Имена</w:t>
      </w:r>
      <w:proofErr w:type="gramEnd"/>
      <w:r w:rsidRPr="00051115">
        <w:rPr>
          <w:rFonts w:ascii="Times New Roman" w:hAnsi="Times New Roman" w:cs="Times New Roman"/>
          <w:b/>
          <w:i/>
          <w:color w:val="1B1B1B"/>
          <w:sz w:val="24"/>
          <w:szCs w:val="24"/>
          <w:u w:val="single"/>
        </w:rPr>
        <w:t xml:space="preserve"> каких известных тамбовских деятелей науки, искусства и культуры вызывают у вас особое отношение и почему? </w:t>
      </w:r>
    </w:p>
    <w:p w:rsidR="00051115" w:rsidRDefault="00051115" w:rsidP="002049B3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b/>
          <w:color w:val="1B1B1B"/>
          <w:sz w:val="24"/>
          <w:szCs w:val="24"/>
        </w:rPr>
      </w:pPr>
      <w:r w:rsidRPr="00051115">
        <w:rPr>
          <w:rFonts w:ascii="Times New Roman" w:hAnsi="Times New Roman" w:cs="Times New Roman"/>
          <w:b/>
          <w:color w:val="1B1B1B"/>
          <w:sz w:val="24"/>
          <w:szCs w:val="24"/>
        </w:rPr>
        <w:t>Работаем по группам</w:t>
      </w:r>
      <w:r>
        <w:rPr>
          <w:rFonts w:ascii="Times New Roman" w:hAnsi="Times New Roman" w:cs="Times New Roman"/>
          <w:b/>
          <w:color w:val="1B1B1B"/>
          <w:sz w:val="24"/>
          <w:szCs w:val="24"/>
        </w:rPr>
        <w:t xml:space="preserve">. Опять запись на </w:t>
      </w:r>
      <w:proofErr w:type="spellStart"/>
      <w:r>
        <w:rPr>
          <w:rFonts w:ascii="Times New Roman" w:hAnsi="Times New Roman" w:cs="Times New Roman"/>
          <w:b/>
          <w:color w:val="1B1B1B"/>
          <w:sz w:val="24"/>
          <w:szCs w:val="24"/>
        </w:rPr>
        <w:t>стикерах</w:t>
      </w:r>
      <w:proofErr w:type="spellEnd"/>
      <w:r>
        <w:rPr>
          <w:rFonts w:ascii="Times New Roman" w:hAnsi="Times New Roman" w:cs="Times New Roman"/>
          <w:b/>
          <w:color w:val="1B1B1B"/>
          <w:sz w:val="24"/>
          <w:szCs w:val="24"/>
        </w:rPr>
        <w:t>. Затем выносим, прикрепляем к доске  и читаем фамилии людей.</w:t>
      </w:r>
    </w:p>
    <w:p w:rsidR="00707D9F" w:rsidRPr="00051115" w:rsidRDefault="00707D9F" w:rsidP="002049B3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b/>
          <w:color w:val="1B1B1B"/>
          <w:sz w:val="24"/>
          <w:szCs w:val="24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>Затем я открываю 5 слайд. Знаете ли вы, чем прославили свой родной край эти люди?</w:t>
      </w:r>
      <w:r w:rsidR="00950AC3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Идёт общение со старшеклассниками.</w:t>
      </w:r>
    </w:p>
    <w:p w:rsidR="00707D9F" w:rsidRDefault="00707D9F" w:rsidP="00D350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54"/>
          <w:lang w:eastAsia="ru-RU"/>
        </w:rPr>
      </w:pPr>
    </w:p>
    <w:p w:rsidR="00707D9F" w:rsidRDefault="00707D9F" w:rsidP="00D350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54"/>
          <w:lang w:eastAsia="ru-RU"/>
        </w:rPr>
      </w:pPr>
    </w:p>
    <w:p w:rsidR="00707D9F" w:rsidRDefault="00707D9F" w:rsidP="00D350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54"/>
          <w:lang w:eastAsia="ru-RU"/>
        </w:rPr>
      </w:pPr>
    </w:p>
    <w:p w:rsidR="00707D9F" w:rsidRDefault="00707D9F" w:rsidP="00D350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54"/>
          <w:lang w:eastAsia="ru-RU"/>
        </w:rPr>
      </w:pPr>
    </w:p>
    <w:p w:rsidR="00707D9F" w:rsidRDefault="00707D9F" w:rsidP="00D350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54"/>
          <w:lang w:eastAsia="ru-RU"/>
        </w:rPr>
      </w:pPr>
    </w:p>
    <w:p w:rsidR="00D3504E" w:rsidRPr="00D3504E" w:rsidRDefault="00D3504E" w:rsidP="00D350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54"/>
          <w:lang w:eastAsia="ru-RU"/>
        </w:rPr>
      </w:pPr>
      <w:r w:rsidRPr="00D350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54"/>
          <w:lang w:eastAsia="ru-RU"/>
        </w:rPr>
        <w:lastRenderedPageBreak/>
        <w:t>Владимир Иванович Вернадский — открыватель биосферы</w:t>
      </w:r>
    </w:p>
    <w:p w:rsidR="002049B3" w:rsidRPr="002049B3" w:rsidRDefault="00B21ACF" w:rsidP="002049B3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5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76835</wp:posOffset>
            </wp:positionV>
            <wp:extent cx="1163320" cy="1487805"/>
            <wp:effectExtent l="0" t="0" r="0" b="0"/>
            <wp:wrapSquare wrapText="bothSides"/>
            <wp:docPr id="1" name="Рисунок 1" descr="C:\Users\Ludmil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833">
        <w:rPr>
          <w:rFonts w:ascii="Times New Roman" w:hAnsi="Times New Roman" w:cs="Times New Roman"/>
          <w:b/>
          <w:noProof/>
          <w:color w:val="1B1B1B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38735</wp:posOffset>
            </wp:positionV>
            <wp:extent cx="1692275" cy="1269365"/>
            <wp:effectExtent l="0" t="0" r="3175" b="6985"/>
            <wp:wrapSquare wrapText="bothSides"/>
            <wp:docPr id="3" name="Рисунок 3" descr="C:\Users\Ludmila\Desktop\tamb_is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dmila\Desktop\tamb_ist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9B3" w:rsidRPr="002049B3">
        <w:rPr>
          <w:rFonts w:ascii="Times New Roman" w:hAnsi="Times New Roman" w:cs="Times New Roman"/>
          <w:color w:val="1B1B1B"/>
          <w:sz w:val="24"/>
          <w:szCs w:val="24"/>
        </w:rPr>
        <w:t xml:space="preserve">Почётное место среди них занимает имя Владимира Ивановича Вернадского. На Тамбовских благодатных землях есть немало мест, связанных с жизнью учёного, его семьи и друзей. Это и его родовое имение Вернадовка, и      город Моршанск, где Владимир Иванович работал в уездном земстве, и город Тамбов, где он был уездным гласным от </w:t>
      </w:r>
      <w:proofErr w:type="spellStart"/>
      <w:r w:rsidR="002049B3" w:rsidRPr="002049B3">
        <w:rPr>
          <w:rFonts w:ascii="Times New Roman" w:hAnsi="Times New Roman" w:cs="Times New Roman"/>
          <w:color w:val="1B1B1B"/>
          <w:sz w:val="24"/>
          <w:szCs w:val="24"/>
        </w:rPr>
        <w:t>Моршанского</w:t>
      </w:r>
      <w:proofErr w:type="spellEnd"/>
      <w:r w:rsidR="002049B3" w:rsidRPr="002049B3">
        <w:rPr>
          <w:rFonts w:ascii="Times New Roman" w:hAnsi="Times New Roman" w:cs="Times New Roman"/>
          <w:color w:val="1B1B1B"/>
          <w:sz w:val="24"/>
          <w:szCs w:val="24"/>
        </w:rPr>
        <w:t xml:space="preserve"> уезда. Именно здесь Вернадский на практике постигал устройство и быт российской глубинки, работу земского самоуправления, вопросы культуры и просвещения крестьянских масс. </w:t>
      </w:r>
    </w:p>
    <w:p w:rsidR="002049B3" w:rsidRPr="002049B3" w:rsidRDefault="002049B3" w:rsidP="002049B3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2049B3">
        <w:rPr>
          <w:rFonts w:ascii="Times New Roman" w:hAnsi="Times New Roman" w:cs="Times New Roman"/>
          <w:color w:val="1B1B1B"/>
          <w:sz w:val="24"/>
          <w:szCs w:val="24"/>
        </w:rPr>
        <w:t xml:space="preserve">В течение 25 лет В. И. Вернадский был тесно связан с </w:t>
      </w:r>
      <w:proofErr w:type="spellStart"/>
      <w:r w:rsidRPr="002049B3">
        <w:rPr>
          <w:rFonts w:ascii="Times New Roman" w:hAnsi="Times New Roman" w:cs="Times New Roman"/>
          <w:color w:val="1B1B1B"/>
          <w:sz w:val="24"/>
          <w:szCs w:val="24"/>
        </w:rPr>
        <w:t>Тамбовщиной</w:t>
      </w:r>
      <w:proofErr w:type="spellEnd"/>
      <w:r w:rsidRPr="002049B3">
        <w:rPr>
          <w:rFonts w:ascii="Times New Roman" w:hAnsi="Times New Roman" w:cs="Times New Roman"/>
          <w:color w:val="1B1B1B"/>
          <w:sz w:val="24"/>
          <w:szCs w:val="24"/>
        </w:rPr>
        <w:t>.  </w:t>
      </w:r>
    </w:p>
    <w:p w:rsidR="006C0D85" w:rsidRDefault="002049B3" w:rsidP="006C0D85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4F4F4"/>
        </w:rPr>
      </w:pPr>
      <w:proofErr w:type="gramStart"/>
      <w:r w:rsidRPr="002049B3">
        <w:rPr>
          <w:rFonts w:ascii="Times New Roman" w:hAnsi="Times New Roman" w:cs="Times New Roman"/>
          <w:bCs/>
          <w:iCs/>
          <w:color w:val="1B1B1B"/>
          <w:sz w:val="24"/>
          <w:szCs w:val="24"/>
          <w:shd w:val="clear" w:color="auto" w:fill="F4F4F4"/>
        </w:rPr>
        <w:t>Многие годы студенты-биологи ТГУ им. Г. Р. Державина</w:t>
      </w:r>
      <w:r w:rsidRPr="002049B3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4F4F4"/>
        </w:rPr>
        <w:t> </w:t>
      </w:r>
      <w:r w:rsidRPr="002049B3">
        <w:rPr>
          <w:rFonts w:ascii="Times New Roman" w:hAnsi="Times New Roman" w:cs="Times New Roman"/>
          <w:color w:val="1B1B1B"/>
          <w:sz w:val="24"/>
          <w:szCs w:val="24"/>
          <w:shd w:val="clear" w:color="auto" w:fill="F4F4F4"/>
        </w:rPr>
        <w:t>ведут природоохранные работы в Тамбовском заповеднике</w:t>
      </w:r>
      <w:r w:rsidRPr="002049B3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4F4F4"/>
        </w:rPr>
        <w:t>, </w:t>
      </w:r>
      <w:r w:rsidRPr="002049B3">
        <w:rPr>
          <w:rFonts w:ascii="Times New Roman" w:hAnsi="Times New Roman" w:cs="Times New Roman"/>
          <w:bCs/>
          <w:iCs/>
          <w:color w:val="1B1B1B"/>
          <w:sz w:val="24"/>
          <w:szCs w:val="24"/>
          <w:shd w:val="clear" w:color="auto" w:fill="F4F4F4"/>
        </w:rPr>
        <w:t>изучают влияние современной цивилизации на флору и фауну; во многих образовательных учреждениях ведется курс экологии</w:t>
      </w:r>
      <w:r w:rsidRPr="002049B3">
        <w:rPr>
          <w:rFonts w:ascii="Times New Roman" w:hAnsi="Times New Roman" w:cs="Times New Roman"/>
          <w:color w:val="1B1B1B"/>
          <w:sz w:val="24"/>
          <w:szCs w:val="24"/>
          <w:shd w:val="clear" w:color="auto" w:fill="F4F4F4"/>
        </w:rPr>
        <w:t>; ежегодно школьники участвуют в областных и всероссийских экологических программах, разрабатывают проекты по сохранению природных ресурсов, ведут замеры загрязненности рек и иных водоемов, и эти данные реально служат науке. </w:t>
      </w:r>
      <w:proofErr w:type="gramEnd"/>
    </w:p>
    <w:p w:rsidR="006C0D85" w:rsidRDefault="006C0D85" w:rsidP="002049B3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4F4F4"/>
        </w:rPr>
      </w:pPr>
      <w:r w:rsidRPr="006C0D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Идеи учёного продолжают служить великим целям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73DD9" w:rsidRPr="001E708D" w:rsidRDefault="001E708D" w:rsidP="002049B3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4F4F4"/>
        </w:rPr>
      </w:pPr>
      <w:r w:rsidRPr="001E708D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 xml:space="preserve">Русский биолог и селекционер Иван Владимирович Мичурин </w:t>
      </w:r>
      <w:r w:rsidR="00273DD9" w:rsidRPr="001E708D">
        <w:rPr>
          <w:rFonts w:ascii="Times New Roman" w:eastAsia="Times New Roman" w:hAnsi="Times New Roman" w:cs="Times New Roman"/>
          <w:b/>
          <w:noProof/>
          <w:color w:val="333333"/>
          <w:sz w:val="24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187960</wp:posOffset>
            </wp:positionV>
            <wp:extent cx="1190625" cy="1755775"/>
            <wp:effectExtent l="0" t="0" r="9525" b="0"/>
            <wp:wrapSquare wrapText="bothSides"/>
            <wp:docPr id="4" name="Рисунок 4" descr="C:\Users\Ludmila\Desktop\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0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DD9" w:rsidRPr="001E708D">
        <w:rPr>
          <w:rFonts w:ascii="Arial" w:eastAsia="Times New Roman" w:hAnsi="Arial" w:cs="Arial"/>
          <w:b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112395</wp:posOffset>
            </wp:positionV>
            <wp:extent cx="2202815" cy="1238885"/>
            <wp:effectExtent l="0" t="0" r="6985" b="0"/>
            <wp:wrapSquare wrapText="bothSides"/>
            <wp:docPr id="2" name="Рисунок 2" descr="C:\Users\Ludmila\Desktop\735257.660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735257.660x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DD9" w:rsidRPr="00273DD9" w:rsidRDefault="00273DD9" w:rsidP="004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73DD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Дом-музей Мичурина находится на территории сада-питомника ВНИИ генетики и селекции плодовых растений им И. В. Мичурина. В нем жил русский биолог и селекционер Иван Владимирович Мичурин с 1900 по 1935 годы. Сейчас сад-питомник составляет 170 га. Остальная земля заброшена. </w:t>
      </w:r>
    </w:p>
    <w:p w:rsidR="00273DD9" w:rsidRPr="00273DD9" w:rsidRDefault="00273DD9" w:rsidP="004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73DD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Через небольшую речку Лесной Воронеж в Мичуринске перекинут подвесной мост. По нему очень любят гулять свадьбы. Неудивительно: взору открывается идиллический среднерусский пейзаж. Блестящая вода, тесная зелень кустарников, крутые белые ступени моста, упирающиеся в ворота питомника, за которыми – небольшой живописный домик, выкрашенный в зеленый цвет. По недоразумению многие считают, что это и есть дом Мичурина. На самом деле дом-музей Мичурина находится в глубине сада-питомника; от моста к нему ведет асфальтовая дорожка, густо обсаженная деревьями. </w:t>
      </w:r>
      <w:r w:rsidRPr="00273DD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         </w:t>
      </w:r>
      <w:r w:rsidRPr="00273DD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Землю, с которой начинался питомник, Иван Владимирович с супругой купили в 1887 году – специально для сельскохозяйственных исследований. Денег Мичуриным не хватало – им пришлось на руках переносить растения с предыдущего, городского участка на новый, а это 7 км в один конец. Дом с деревянной верандой Мичурин спроектировал сам. Он получился небольшим. Сейчас сад-питомник — это лишь 170 га. Остальная земля заброшена. Небольшой надел вокруг дома обрабатывают работницы музея – три женщины. </w:t>
      </w:r>
      <w:r w:rsidRPr="00273DD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br/>
        <w:t>В доме все так, как было при Мичурине: мебель, фотографии, книги, инструменты. Часы. Иван Владимирович разбирался в механизмах, любил их ремонтировать. Сегодня все часы в музее показывают одно и то же время – девять часов тридцать минут, а на стенном календаре вот уже много лет не меняется дата: 7 июня 1935 года (дата и время смерти Мичурина).</w:t>
      </w:r>
    </w:p>
    <w:p w:rsidR="00273DD9" w:rsidRPr="00FF7174" w:rsidRDefault="00FF7174" w:rsidP="004B24A3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Георгий Васильевич Чичерин –  известный отечественный дипломат</w:t>
      </w:r>
    </w:p>
    <w:p w:rsidR="00506B72" w:rsidRPr="00506B72" w:rsidRDefault="00506B72" w:rsidP="00506B7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06B72">
        <w:rPr>
          <w:rFonts w:ascii="Times New Roman" w:eastAsia="Times New Roman" w:hAnsi="Times New Roman" w:cs="Times New Roman"/>
          <w:noProof/>
          <w:color w:val="000000"/>
          <w:sz w:val="24"/>
          <w:szCs w:val="1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138430</wp:posOffset>
            </wp:positionV>
            <wp:extent cx="1760855" cy="1382395"/>
            <wp:effectExtent l="0" t="0" r="0" b="8255"/>
            <wp:wrapSquare wrapText="bothSides"/>
            <wp:docPr id="11" name="Объект 7" descr="C:\Users\Ludmila\Desktop\dmc_building_thumbnai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7" descr="C:\Users\Ludmila\Desktop\dmc_building_thumbnail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6B72">
        <w:rPr>
          <w:rFonts w:ascii="Times New Roman" w:eastAsia="Times New Roman" w:hAnsi="Times New Roman" w:cs="Times New Roman"/>
          <w:noProof/>
          <w:color w:val="000000"/>
          <w:sz w:val="24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137795</wp:posOffset>
            </wp:positionV>
            <wp:extent cx="1042035" cy="1463040"/>
            <wp:effectExtent l="0" t="0" r="5715" b="3810"/>
            <wp:wrapSquare wrapText="bothSides"/>
            <wp:docPr id="10" name="Picture 2" descr="C:\Users\Ludmila\Desktop\pers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Ludmila\Desktop\person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463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       </w:t>
      </w:r>
      <w:r w:rsidRPr="00506B7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Дом-музей Г.В. Чичерина был открыт в Тамбове 12 декабря 1987 года. Он размещается в бывшем барском доме городской усадьбы российского дипломата в отставке В.Н. Чичерина (отца Г.В. Чичерина). Одноэтажный дом с мезонином имитирует в дереве каменную архитектуру I половины XIX в.</w:t>
      </w:r>
    </w:p>
    <w:p w:rsidR="00506B72" w:rsidRPr="00506B72" w:rsidRDefault="00506B72" w:rsidP="00506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06B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   Здесь прошли детские годы (с 1877 по 1886) Георгия Васильевича Чичерина, известного отечественного дипломата, Народного комиссара по иностранным делам РСФСР и СССР в 1918–1930 гг., историка, публициста, музыканта и музыковеда. В этом доме в 70–80 гг. XIX в. бывал его дядя, выдающийся учёный и общественный деятель Борис Николаевич Чичерин. Об этих событиях напоминают две мемориальные доски на фасаде здания.</w:t>
      </w:r>
    </w:p>
    <w:p w:rsidR="00506B72" w:rsidRPr="00506B72" w:rsidRDefault="00506B72" w:rsidP="00506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06B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   В экспозиции удивительно тонко передана атмосфера дома Чичериных. Гармонично вписавшись в мемориальный особняк, экспозиция знакомит с жизнью и деятельностью Г.В. Чичерина (1872–1936), основываясь на подлинных фотографиях, письмах, официальных документах, мемориальных уголках. Воссозданы интерьеры, помогающие понять характеры людей, живших в этом доме. В мезонине располагаются мемориальные детские – комнаты Георгия, Николая и Софьи. Работая над ними, создатели музея стремились передать дух семьи и ту домашнюю обстановку, в которой воспитывались дети Чичериных.</w:t>
      </w:r>
    </w:p>
    <w:p w:rsidR="00506B72" w:rsidRDefault="00506B72" w:rsidP="00506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06B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   В девяти залах Дома-музея разместились музыкально-литературный салон, историко-художественная галерея, домашний театр. В Белой гостиной устраиваются вечера классической музыки</w:t>
      </w:r>
      <w:r w:rsidR="00BE56D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FC26DD" w:rsidRPr="00FC26DD" w:rsidRDefault="00FC26DD" w:rsidP="00FC26DD">
      <w:pPr>
        <w:rPr>
          <w:b/>
        </w:rPr>
      </w:pPr>
      <w:r w:rsidRPr="00FC26DD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269875</wp:posOffset>
            </wp:positionV>
            <wp:extent cx="968375" cy="1314450"/>
            <wp:effectExtent l="0" t="0" r="3175" b="0"/>
            <wp:wrapSquare wrapText="bothSides"/>
            <wp:docPr id="6" name="Рисунок 6" descr="C:\Users\Ludmil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6DD">
        <w:rPr>
          <w:rFonts w:ascii="Times New Roman" w:hAnsi="Times New Roman" w:cs="Times New Roman"/>
          <w:b/>
          <w:sz w:val="24"/>
          <w:szCs w:val="28"/>
        </w:rPr>
        <w:t xml:space="preserve">Выдающийся композитор Сергей Васильевич Рахманинов </w:t>
      </w:r>
    </w:p>
    <w:p w:rsidR="00FC26DD" w:rsidRPr="009A6F14" w:rsidRDefault="00FC26DD" w:rsidP="00E030F7">
      <w:pPr>
        <w:tabs>
          <w:tab w:val="left" w:pos="157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38100</wp:posOffset>
            </wp:positionV>
            <wp:extent cx="1923415" cy="1276985"/>
            <wp:effectExtent l="0" t="0" r="635" b="0"/>
            <wp:wrapSquare wrapText="bothSides"/>
            <wp:docPr id="7" name="Рисунок 7" descr="C:\Users\Ludmila\Desktop\Усадьба_Рахманинова,_Тамбовская_обл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esktop\Усадьба_Рахманинова,_Тамбовская_област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Pr="009A6F14">
        <w:rPr>
          <w:rFonts w:ascii="Times New Roman" w:hAnsi="Times New Roman" w:cs="Times New Roman"/>
          <w:sz w:val="24"/>
          <w:szCs w:val="28"/>
        </w:rPr>
        <w:t xml:space="preserve">Сергей Васильевич Рахманинов – </w:t>
      </w:r>
      <w:r w:rsidRPr="009A6F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один из тех композиторов, которыми гордится Россия. Этот выдающийся человек родственными и творческими узами связан с Тамбовским краем. В начале XVIII века предки музыканта поселились в Козловском уезде Тамбовской губернии.</w:t>
      </w:r>
    </w:p>
    <w:p w:rsidR="00FC26DD" w:rsidRPr="009A6F14" w:rsidRDefault="00FC26DD" w:rsidP="00E030F7">
      <w:pPr>
        <w:tabs>
          <w:tab w:val="left" w:pos="157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9A6F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Женитьба Сергея Рахманинова на двоюродной сестре Н. А. </w:t>
      </w:r>
      <w:proofErr w:type="spellStart"/>
      <w:r w:rsidRPr="009A6F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Сатиной</w:t>
      </w:r>
      <w:proofErr w:type="spellEnd"/>
      <w:r w:rsidRPr="009A6F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родители которой владели селом Ивановка в нынешнем </w:t>
      </w:r>
      <w:proofErr w:type="spellStart"/>
      <w:r w:rsidRPr="009A6F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Уваровском</w:t>
      </w:r>
      <w:proofErr w:type="spellEnd"/>
      <w:r w:rsidRPr="009A6F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районе Тамбовской области, еще крепче связала великого музыканта с Тамбовским краем. Почти тридцать лет весной и летом приезжал композитор в Ивановку, чтобы отдохнуть и хорошо поработать. Здесь родились или осуществились замыслы его самых значительных произведений. Начиная с 1890 года и до самого октября 1917 года, путь музыканта из Москвы в Ивановку и обратно лежал через станцию Тамбов.  </w:t>
      </w:r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Ивановка — именно то место, где великий композитор С. В. Рахманинов жил и работал по нескольку месяцев в году на протяжении 28 лет. Именно оно связано с большей частью его творчества, и именно здесь было написано огромное количество его известных произведений (24 прелюдии, 9 этюдов-картин, 2 сонаты и </w:t>
      </w:r>
      <w:proofErr w:type="gramStart"/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аж</w:t>
      </w:r>
      <w:proofErr w:type="gramEnd"/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49 романсов). Этот очаг музыкальной культуры в настоящее время вдохновляет немало современных музыкантов. Имение на сегодняшний день выступает в роли центра для собраний музыкальной элиты, здесь проводятся всевозможные творческие вечера и концерты.</w:t>
      </w:r>
    </w:p>
    <w:p w:rsidR="00FC26DD" w:rsidRDefault="00FC26DD" w:rsidP="00FC26DD">
      <w:pPr>
        <w:tabs>
          <w:tab w:val="left" w:pos="1571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29210</wp:posOffset>
            </wp:positionV>
            <wp:extent cx="1571625" cy="1179195"/>
            <wp:effectExtent l="0" t="0" r="9525" b="1905"/>
            <wp:wrapSquare wrapText="bothSides"/>
            <wp:docPr id="8" name="Рисунок 8" descr="C:\Users\Ludmila\Desktop\Памятник_С._В._Рахманинову_в_Тамбо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mila\Desktop\Памятник_С._В._Рахманинову_в_Тамбов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В одном из красивейших мест Тамбова, неподалеку от канала реки </w:t>
      </w:r>
      <w:proofErr w:type="spellStart"/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Цны</w:t>
      </w:r>
      <w:proofErr w:type="spellEnd"/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, на улице, носящей имя композитора, летом 2006 г. установлен памятник С. В. Рахманинову — знаменитому русскому </w:t>
      </w:r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lastRenderedPageBreak/>
        <w:t xml:space="preserve">пианисту, композитору и дирижеру. Скульптор — А. И. Рукавишников, архитектор — В. Б. </w:t>
      </w:r>
      <w:proofErr w:type="spellStart"/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Бухаев</w:t>
      </w:r>
      <w:proofErr w:type="spellEnd"/>
      <w:r w:rsidRPr="009A6F1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Фигура музыканта выполнена в полный рост, он смотрит вдоль канала реки, правая рука приложена к сердцу.</w:t>
      </w:r>
    </w:p>
    <w:p w:rsidR="0060011F" w:rsidRPr="0060011F" w:rsidRDefault="0060011F" w:rsidP="0060011F">
      <w:pPr>
        <w:tabs>
          <w:tab w:val="left" w:pos="1571"/>
        </w:tabs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60011F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Зоя Космодемьянская – Герой </w:t>
      </w: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Советского Со</w:t>
      </w:r>
      <w:r w:rsidRPr="0060011F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юза</w:t>
      </w:r>
    </w:p>
    <w:p w:rsidR="0060011F" w:rsidRPr="0060011F" w:rsidRDefault="006C0D85" w:rsidP="0060011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0011F">
        <w:rPr>
          <w:noProof/>
          <w:color w:val="222222"/>
          <w:shd w:val="clear" w:color="auto" w:fill="FFFF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110490</wp:posOffset>
            </wp:positionV>
            <wp:extent cx="1148080" cy="1532255"/>
            <wp:effectExtent l="0" t="0" r="0" b="0"/>
            <wp:wrapSquare wrapText="bothSides"/>
            <wp:docPr id="12" name="Рисунок 12" descr="C:\Users\Ludmila\Desktop\010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esktop\010ma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11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1130300</wp:posOffset>
            </wp:positionV>
            <wp:extent cx="1086485" cy="1609090"/>
            <wp:effectExtent l="0" t="0" r="0" b="0"/>
            <wp:wrapSquare wrapText="bothSides"/>
            <wp:docPr id="9" name="Рисунок 9" descr="C:\Users\Ludmila\Desktop\knh21203837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knh212038379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7" t="2269" r="2827" b="5671"/>
                    <a:stretch/>
                  </pic:blipFill>
                  <pic:spPr bwMode="auto">
                    <a:xfrm>
                      <a:off x="0" y="0"/>
                      <a:ext cx="10864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0011F" w:rsidRPr="0060011F">
        <w:rPr>
          <w:color w:val="333333"/>
        </w:rPr>
        <w:t xml:space="preserve">На месте бывшего монастырского кладбища при Казанском мужском монастыре в 1947 г. был разбит сквер имени Героя Советского Союза Зои Космодемьянской, в центре которого возвышается памятник юной партизанке. Её именем также названа одна из улиц города, а на родине тамбовской героини, в селе </w:t>
      </w:r>
      <w:proofErr w:type="spellStart"/>
      <w:proofErr w:type="gramStart"/>
      <w:r w:rsidR="0060011F" w:rsidRPr="0060011F">
        <w:rPr>
          <w:color w:val="333333"/>
        </w:rPr>
        <w:t>Осино-Гай</w:t>
      </w:r>
      <w:proofErr w:type="spellEnd"/>
      <w:proofErr w:type="gramEnd"/>
      <w:r w:rsidR="0060011F" w:rsidRPr="0060011F">
        <w:rPr>
          <w:color w:val="333333"/>
        </w:rPr>
        <w:t xml:space="preserve"> </w:t>
      </w:r>
      <w:proofErr w:type="spellStart"/>
      <w:r w:rsidR="0060011F" w:rsidRPr="0060011F">
        <w:rPr>
          <w:color w:val="333333"/>
        </w:rPr>
        <w:t>Пичаевского</w:t>
      </w:r>
      <w:proofErr w:type="spellEnd"/>
      <w:r w:rsidR="0060011F" w:rsidRPr="0060011F">
        <w:rPr>
          <w:color w:val="333333"/>
        </w:rPr>
        <w:t xml:space="preserve"> района, действует посвящённый ей музей. Скульптор памятника — </w:t>
      </w:r>
      <w:r w:rsidR="0060011F">
        <w:rPr>
          <w:color w:val="333333"/>
        </w:rPr>
        <w:t xml:space="preserve">                            </w:t>
      </w:r>
      <w:r w:rsidR="0060011F" w:rsidRPr="0060011F">
        <w:rPr>
          <w:color w:val="333333"/>
        </w:rPr>
        <w:t xml:space="preserve">М. Г. </w:t>
      </w:r>
      <w:proofErr w:type="spellStart"/>
      <w:r w:rsidR="0060011F" w:rsidRPr="0060011F">
        <w:rPr>
          <w:color w:val="333333"/>
        </w:rPr>
        <w:t>Манизер</w:t>
      </w:r>
      <w:proofErr w:type="spellEnd"/>
      <w:r w:rsidR="0060011F" w:rsidRPr="0060011F">
        <w:rPr>
          <w:color w:val="333333"/>
        </w:rPr>
        <w:t xml:space="preserve">, архитектор И. Г. </w:t>
      </w:r>
      <w:proofErr w:type="spellStart"/>
      <w:r w:rsidR="0060011F" w:rsidRPr="0060011F">
        <w:rPr>
          <w:color w:val="333333"/>
        </w:rPr>
        <w:t>Лангбард</w:t>
      </w:r>
      <w:proofErr w:type="spellEnd"/>
      <w:r w:rsidR="0060011F" w:rsidRPr="0060011F">
        <w:rPr>
          <w:color w:val="333333"/>
        </w:rPr>
        <w:t>.</w:t>
      </w:r>
    </w:p>
    <w:p w:rsidR="0060011F" w:rsidRPr="0060011F" w:rsidRDefault="0060011F" w:rsidP="0060011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0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 Космодемьянская стала одним из символов героизма советского народа в Великой Отечественной войне. Образ Зои Космодемьянской отражён в художественной литературе, публицистике, </w:t>
      </w:r>
      <w:proofErr w:type="spellStart"/>
      <w:r w:rsidRPr="00600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инематографе</w:t>
      </w:r>
      <w:proofErr w:type="spellEnd"/>
      <w:r w:rsidRPr="00600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живописи, монументальном искусстве, музейных экспозициях. Зоя Космодемьянская –  пример патриотизма и гордости всех россиян.  </w:t>
      </w:r>
    </w:p>
    <w:p w:rsidR="0060011F" w:rsidRDefault="0060011F" w:rsidP="0060011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0011F" w:rsidRPr="0060011F" w:rsidRDefault="0060011F" w:rsidP="0060011F">
      <w:pPr>
        <w:jc w:val="right"/>
        <w:rPr>
          <w:rFonts w:ascii="Times New Roman" w:hAnsi="Times New Roman" w:cs="Times New Roman"/>
          <w:sz w:val="24"/>
          <w:szCs w:val="24"/>
        </w:rPr>
      </w:pPr>
      <w:r w:rsidRPr="00600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Скульптор Михаил </w:t>
      </w:r>
      <w:proofErr w:type="spellStart"/>
      <w:r w:rsidRPr="00600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Салычев</w:t>
      </w:r>
      <w:proofErr w:type="spellEnd"/>
    </w:p>
    <w:p w:rsidR="006C0D85" w:rsidRPr="006C0D85" w:rsidRDefault="006C0D85" w:rsidP="006C0D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C0D85">
        <w:rPr>
          <w:rFonts w:ascii="Times New Roman" w:hAnsi="Times New Roman" w:cs="Times New Roman"/>
          <w:b/>
          <w:noProof/>
          <w:color w:val="000000"/>
          <w:sz w:val="2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351155</wp:posOffset>
            </wp:positionV>
            <wp:extent cx="1231265" cy="1642110"/>
            <wp:effectExtent l="0" t="0" r="6985" b="0"/>
            <wp:wrapSquare wrapText="bothSides"/>
            <wp:docPr id="13" name="Рисунок 13" descr="C:\Users\Ludmila\Desktop\62065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62065.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D8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Святитель Лука (</w:t>
      </w:r>
      <w:proofErr w:type="gramStart"/>
      <w:r w:rsidRPr="006C0D8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proofErr w:type="gramEnd"/>
      <w:r w:rsidRPr="006C0D8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6C0D8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миру</w:t>
      </w:r>
      <w:proofErr w:type="gramEnd"/>
      <w:r w:rsidRPr="006C0D8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Валентин Феликсович </w:t>
      </w:r>
      <w:proofErr w:type="spellStart"/>
      <w:r w:rsidRPr="006C0D8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Войно-Ясенецкий</w:t>
      </w:r>
      <w:proofErr w:type="spellEnd"/>
      <w:r w:rsidRPr="006C0D8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)</w:t>
      </w:r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родился в 1877 году в городе Керчи, в Крыму, в дворянской семье польского происхождения. С детства он увлекался живописью и решил поступить в Санкт-Петербургскую академию художеств. Однако во время вступительных экзаменов им овладело сомнение, и он решил, что не имеет права делать то, что нравится, а нужно трудиться, чтобы облегчить страдания ближнего. Так, прочитав слова Спасителя о делателях жатвы (см.: Мф. 9: 37), он воспринял призыв служить людям Божиим.</w:t>
      </w:r>
    </w:p>
    <w:p w:rsidR="006C0D85" w:rsidRPr="006C0D85" w:rsidRDefault="006C0D85" w:rsidP="006C0D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феврале 1944 г., владыка Лука и приехал в Тамбов. </w:t>
      </w:r>
    </w:p>
    <w:p w:rsidR="006C0D85" w:rsidRPr="006C0D85" w:rsidRDefault="006C0D85" w:rsidP="006C0D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 время войны в Тамбове размещалось немало военных госпиталей, где, как и во всей стране, души страждущих людей пробуждались в истинном осознании веры. </w:t>
      </w:r>
    </w:p>
    <w:p w:rsidR="006C0D85" w:rsidRPr="006C0D85" w:rsidRDefault="006C0D85" w:rsidP="006C0D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Сохранились многочисленные свидетельства о личном вкладе святителя-хирурга Луки в Великую Победу, когда он, как врач, спасал многие и многие жизни, врачуя тело и душу. </w:t>
      </w:r>
    </w:p>
    <w:p w:rsidR="006C0D85" w:rsidRPr="006C0D85" w:rsidRDefault="006C0D85" w:rsidP="006C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Хотя владыка Лука и уехал из Тамбова в 1946 г., пробыв в нем всего три года, после себя он оставил богатое духовное наследие. Одним из главных свидетелей владыки Луки </w:t>
      </w:r>
      <w:proofErr w:type="spellStart"/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явля</w:t>
      </w:r>
      <w:proofErr w:type="gramStart"/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e</w:t>
      </w:r>
      <w:proofErr w:type="gramEnd"/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тcя</w:t>
      </w:r>
      <w:proofErr w:type="spellEnd"/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Покpoвcкий</w:t>
      </w:r>
      <w:proofErr w:type="spellEnd"/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собор, который</w:t>
      </w:r>
      <w:r w:rsidRPr="006C0D85">
        <w:rPr>
          <w:rFonts w:ascii="Verdana" w:hAnsi="Verdana"/>
          <w:color w:val="000000"/>
          <w:sz w:val="18"/>
          <w:szCs w:val="20"/>
          <w:shd w:val="clear" w:color="auto" w:fill="FFFFFF"/>
        </w:rPr>
        <w:t xml:space="preserve"> </w:t>
      </w:r>
      <w:r w:rsidRPr="006C0D8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был воссоздан его трудами. </w:t>
      </w:r>
    </w:p>
    <w:p w:rsidR="00587FD6" w:rsidRPr="006C0D85" w:rsidRDefault="00587FD6" w:rsidP="00587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C0D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Проповеди святителя Луки – образец церковного красноречия.</w:t>
      </w:r>
    </w:p>
    <w:p w:rsidR="0060011F" w:rsidRPr="00DC1359" w:rsidRDefault="00371E8B" w:rsidP="00FC26DD">
      <w:pPr>
        <w:tabs>
          <w:tab w:val="left" w:pos="157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1359">
        <w:rPr>
          <w:rFonts w:ascii="Times New Roman" w:hAnsi="Times New Roman" w:cs="Times New Roman"/>
          <w:b/>
          <w:sz w:val="24"/>
          <w:szCs w:val="28"/>
        </w:rPr>
        <w:t>Итог:</w:t>
      </w:r>
    </w:p>
    <w:p w:rsidR="00371E8B" w:rsidRPr="00371E8B" w:rsidRDefault="00371E8B" w:rsidP="00FC26DD">
      <w:pPr>
        <w:tabs>
          <w:tab w:val="left" w:pos="157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1E8B">
        <w:rPr>
          <w:rFonts w:ascii="Times New Roman" w:hAnsi="Times New Roman" w:cs="Times New Roman"/>
          <w:sz w:val="24"/>
          <w:szCs w:val="28"/>
        </w:rPr>
        <w:t xml:space="preserve">Предлагаю составить </w:t>
      </w:r>
      <w:proofErr w:type="spellStart"/>
      <w:r w:rsidRPr="00371E8B">
        <w:rPr>
          <w:rFonts w:ascii="Times New Roman" w:hAnsi="Times New Roman" w:cs="Times New Roman"/>
          <w:sz w:val="24"/>
          <w:szCs w:val="28"/>
        </w:rPr>
        <w:t>синквейн</w:t>
      </w:r>
      <w:proofErr w:type="spellEnd"/>
      <w:r w:rsidRPr="00371E8B">
        <w:rPr>
          <w:rFonts w:ascii="Times New Roman" w:hAnsi="Times New Roman" w:cs="Times New Roman"/>
          <w:sz w:val="24"/>
          <w:szCs w:val="28"/>
        </w:rPr>
        <w:t xml:space="preserve"> по нашей теме.</w:t>
      </w:r>
    </w:p>
    <w:p w:rsidR="00371E8B" w:rsidRDefault="00371E8B" w:rsidP="00FC26DD">
      <w:pPr>
        <w:tabs>
          <w:tab w:val="left" w:pos="157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1E8B">
        <w:rPr>
          <w:rFonts w:ascii="Times New Roman" w:hAnsi="Times New Roman" w:cs="Times New Roman"/>
          <w:sz w:val="24"/>
          <w:szCs w:val="28"/>
        </w:rPr>
        <w:t xml:space="preserve">Основной термин </w:t>
      </w:r>
      <w:r w:rsidRPr="00371E8B">
        <w:rPr>
          <w:rFonts w:ascii="Times New Roman" w:hAnsi="Times New Roman" w:cs="Times New Roman"/>
          <w:b/>
          <w:sz w:val="24"/>
          <w:szCs w:val="28"/>
        </w:rPr>
        <w:t>Тамбовский край</w:t>
      </w:r>
    </w:p>
    <w:p w:rsidR="00371E8B" w:rsidRPr="00371E8B" w:rsidRDefault="00371E8B" w:rsidP="00371E8B">
      <w:pPr>
        <w:tabs>
          <w:tab w:val="left" w:pos="157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26DD" w:rsidRPr="00371E8B" w:rsidRDefault="00371E8B" w:rsidP="00506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89535</wp:posOffset>
            </wp:positionV>
            <wp:extent cx="2708910" cy="2032635"/>
            <wp:effectExtent l="0" t="0" r="0" b="5715"/>
            <wp:wrapSquare wrapText="bothSides"/>
            <wp:docPr id="15" name="Рисунок 15" descr="C:\Users\Ludmila\Desktop\0013-013-Sinkve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mila\Desktop\0013-013-Sinkvej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89535</wp:posOffset>
            </wp:positionV>
            <wp:extent cx="2705100" cy="2028825"/>
            <wp:effectExtent l="0" t="0" r="0" b="9525"/>
            <wp:wrapSquare wrapText="bothSides"/>
            <wp:docPr id="14" name="Рисунок 14" descr="C:\Users\Ludmila\Desktop\31100097_f4dab0bcedaf3d345772fe2c0852bc4e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esktop\31100097_f4dab0bcedaf3d345772fe2c0852bc4e_8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B72" w:rsidRPr="009A73CC" w:rsidRDefault="00DC1359" w:rsidP="009A73CC">
      <w:pPr>
        <w:ind w:firstLine="709"/>
        <w:rPr>
          <w:rFonts w:ascii="Times New Roman" w:hAnsi="Times New Roman" w:cs="Times New Roman"/>
          <w:sz w:val="24"/>
        </w:rPr>
      </w:pPr>
      <w:proofErr w:type="spellStart"/>
      <w:r w:rsidRPr="009A73CC">
        <w:rPr>
          <w:rFonts w:ascii="Times New Roman" w:hAnsi="Times New Roman" w:cs="Times New Roman"/>
          <w:sz w:val="24"/>
        </w:rPr>
        <w:t>Стикеры</w:t>
      </w:r>
      <w:proofErr w:type="spellEnd"/>
      <w:r w:rsidRPr="009A73CC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9A73CC">
        <w:rPr>
          <w:rFonts w:ascii="Times New Roman" w:hAnsi="Times New Roman" w:cs="Times New Roman"/>
          <w:sz w:val="24"/>
        </w:rPr>
        <w:t>магнитной</w:t>
      </w:r>
      <w:proofErr w:type="gramEnd"/>
      <w:r w:rsidRPr="009A73CC">
        <w:rPr>
          <w:rFonts w:ascii="Times New Roman" w:hAnsi="Times New Roman" w:cs="Times New Roman"/>
          <w:sz w:val="24"/>
        </w:rPr>
        <w:t xml:space="preserve"> лоске прикрепляются. Слово для подведения итогов урока предоставляется Самохину Константину Владимировичу, к.и.н., доцент кафедры «История и филология» ТГТУ.</w:t>
      </w:r>
    </w:p>
    <w:p w:rsidR="00054853" w:rsidRPr="00511DC2" w:rsidRDefault="00054853" w:rsidP="0005485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54853" w:rsidRPr="00511DC2" w:rsidRDefault="00054853" w:rsidP="0005485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живём в новом веке. Наш регион успешно развивается, так как им руководит талантливый губернатор А.В. Никитин, с которым и </w:t>
      </w:r>
      <w:proofErr w:type="spellStart"/>
      <w:r w:rsidRPr="0051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</w:t>
      </w:r>
      <w:proofErr w:type="spellEnd"/>
      <w:r w:rsidRPr="0051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1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Тамбовщина</w:t>
      </w:r>
      <w:proofErr w:type="spellEnd"/>
      <w:r w:rsidRPr="0051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больше» приобретает практический смысл. На себе мы ощущаем изменения, которые происходят в школьной жизни. Мы начали учебный год в новой школе – школе будущего, МАОУ СОШ №1 – «Школа </w:t>
      </w:r>
      <w:proofErr w:type="spellStart"/>
      <w:r w:rsidRPr="0051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Сколково-Тамбов</w:t>
      </w:r>
      <w:proofErr w:type="spellEnd"/>
      <w:r w:rsidRPr="00511D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Путь в науку открыт для всех!</w:t>
      </w:r>
    </w:p>
    <w:p w:rsidR="00273DD9" w:rsidRPr="00511DC2" w:rsidRDefault="00273DD9" w:rsidP="009A73CC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color w:val="1B1B1B"/>
          <w:sz w:val="28"/>
          <w:szCs w:val="24"/>
          <w:shd w:val="clear" w:color="auto" w:fill="F4F4F4"/>
        </w:rPr>
      </w:pPr>
    </w:p>
    <w:p w:rsidR="00273DD9" w:rsidRPr="00511DC2" w:rsidRDefault="00273DD9" w:rsidP="009A73CC">
      <w:pPr>
        <w:shd w:val="clear" w:color="auto" w:fill="F4F4F4"/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p w:rsidR="00CF48FE" w:rsidRPr="002049B3" w:rsidRDefault="00CF48FE" w:rsidP="002049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17D7" w:rsidRPr="002049B3" w:rsidRDefault="00E817D7" w:rsidP="00204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17D7" w:rsidRPr="002049B3" w:rsidSect="00097F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610"/>
    <w:multiLevelType w:val="hybridMultilevel"/>
    <w:tmpl w:val="447CA506"/>
    <w:lvl w:ilvl="0" w:tplc="554CC6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42FD0"/>
    <w:multiLevelType w:val="hybridMultilevel"/>
    <w:tmpl w:val="274CF884"/>
    <w:lvl w:ilvl="0" w:tplc="EB2203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F0506"/>
    <w:multiLevelType w:val="hybridMultilevel"/>
    <w:tmpl w:val="60EEEDE6"/>
    <w:lvl w:ilvl="0" w:tplc="595482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35A94"/>
    <w:multiLevelType w:val="hybridMultilevel"/>
    <w:tmpl w:val="DFFC5D16"/>
    <w:lvl w:ilvl="0" w:tplc="E88A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40EA3"/>
    <w:multiLevelType w:val="hybridMultilevel"/>
    <w:tmpl w:val="FFEA7212"/>
    <w:lvl w:ilvl="0" w:tplc="F3BE8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B4BEB"/>
    <w:multiLevelType w:val="hybridMultilevel"/>
    <w:tmpl w:val="1FD246D0"/>
    <w:lvl w:ilvl="0" w:tplc="F50C9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CB472E"/>
    <w:multiLevelType w:val="hybridMultilevel"/>
    <w:tmpl w:val="FA566C34"/>
    <w:lvl w:ilvl="0" w:tplc="E08A9468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80A0B"/>
    <w:rsid w:val="00011417"/>
    <w:rsid w:val="00020335"/>
    <w:rsid w:val="00025FE2"/>
    <w:rsid w:val="00051115"/>
    <w:rsid w:val="00054853"/>
    <w:rsid w:val="0006121E"/>
    <w:rsid w:val="000638AB"/>
    <w:rsid w:val="000820F3"/>
    <w:rsid w:val="0008339A"/>
    <w:rsid w:val="00097F22"/>
    <w:rsid w:val="00110CF3"/>
    <w:rsid w:val="001326AE"/>
    <w:rsid w:val="00132798"/>
    <w:rsid w:val="001737D1"/>
    <w:rsid w:val="001D0866"/>
    <w:rsid w:val="001E708D"/>
    <w:rsid w:val="001F46E0"/>
    <w:rsid w:val="002049B3"/>
    <w:rsid w:val="00261833"/>
    <w:rsid w:val="0026219F"/>
    <w:rsid w:val="00273DD9"/>
    <w:rsid w:val="0027416D"/>
    <w:rsid w:val="00283C86"/>
    <w:rsid w:val="00286D9A"/>
    <w:rsid w:val="002A63A0"/>
    <w:rsid w:val="002B1CD8"/>
    <w:rsid w:val="002D0A24"/>
    <w:rsid w:val="00304EB7"/>
    <w:rsid w:val="0032794D"/>
    <w:rsid w:val="00371E8B"/>
    <w:rsid w:val="00373972"/>
    <w:rsid w:val="00381812"/>
    <w:rsid w:val="0039746E"/>
    <w:rsid w:val="003C5482"/>
    <w:rsid w:val="003E61A9"/>
    <w:rsid w:val="003E76E1"/>
    <w:rsid w:val="00413B40"/>
    <w:rsid w:val="0043747D"/>
    <w:rsid w:val="00446F06"/>
    <w:rsid w:val="00481AB3"/>
    <w:rsid w:val="004B24A3"/>
    <w:rsid w:val="004C035D"/>
    <w:rsid w:val="004C65B6"/>
    <w:rsid w:val="004D7452"/>
    <w:rsid w:val="00506B72"/>
    <w:rsid w:val="00511DC2"/>
    <w:rsid w:val="005137A0"/>
    <w:rsid w:val="005676D0"/>
    <w:rsid w:val="00587278"/>
    <w:rsid w:val="00587FD6"/>
    <w:rsid w:val="005C294B"/>
    <w:rsid w:val="005D17B2"/>
    <w:rsid w:val="0060011F"/>
    <w:rsid w:val="00602C7B"/>
    <w:rsid w:val="00631BD7"/>
    <w:rsid w:val="0063219B"/>
    <w:rsid w:val="00653294"/>
    <w:rsid w:val="0066475C"/>
    <w:rsid w:val="006B5D50"/>
    <w:rsid w:val="006C0D85"/>
    <w:rsid w:val="006E4EEB"/>
    <w:rsid w:val="00707D9F"/>
    <w:rsid w:val="007262AE"/>
    <w:rsid w:val="00772597"/>
    <w:rsid w:val="007B5857"/>
    <w:rsid w:val="007B5A45"/>
    <w:rsid w:val="00815202"/>
    <w:rsid w:val="0088740D"/>
    <w:rsid w:val="008C27D3"/>
    <w:rsid w:val="008D27E3"/>
    <w:rsid w:val="00950AC3"/>
    <w:rsid w:val="00996588"/>
    <w:rsid w:val="009A5044"/>
    <w:rsid w:val="009A73CC"/>
    <w:rsid w:val="009E602B"/>
    <w:rsid w:val="00A429E5"/>
    <w:rsid w:val="00A755B7"/>
    <w:rsid w:val="00AB47C3"/>
    <w:rsid w:val="00AD7155"/>
    <w:rsid w:val="00B10668"/>
    <w:rsid w:val="00B14F20"/>
    <w:rsid w:val="00B21ACF"/>
    <w:rsid w:val="00B51740"/>
    <w:rsid w:val="00B63AE2"/>
    <w:rsid w:val="00B76F74"/>
    <w:rsid w:val="00B80A0B"/>
    <w:rsid w:val="00B87291"/>
    <w:rsid w:val="00B917AC"/>
    <w:rsid w:val="00BC44A3"/>
    <w:rsid w:val="00BE56DD"/>
    <w:rsid w:val="00C109B8"/>
    <w:rsid w:val="00C61DDD"/>
    <w:rsid w:val="00C926FD"/>
    <w:rsid w:val="00CE6F4C"/>
    <w:rsid w:val="00CF48FE"/>
    <w:rsid w:val="00CF5940"/>
    <w:rsid w:val="00D216E3"/>
    <w:rsid w:val="00D22196"/>
    <w:rsid w:val="00D3504E"/>
    <w:rsid w:val="00D650D3"/>
    <w:rsid w:val="00D65220"/>
    <w:rsid w:val="00D76DE2"/>
    <w:rsid w:val="00DB1647"/>
    <w:rsid w:val="00DB6272"/>
    <w:rsid w:val="00DC1359"/>
    <w:rsid w:val="00DE6CB2"/>
    <w:rsid w:val="00E02E03"/>
    <w:rsid w:val="00E030F7"/>
    <w:rsid w:val="00E20315"/>
    <w:rsid w:val="00E32563"/>
    <w:rsid w:val="00E7020D"/>
    <w:rsid w:val="00E817D7"/>
    <w:rsid w:val="00EA4E28"/>
    <w:rsid w:val="00EA6759"/>
    <w:rsid w:val="00F51F69"/>
    <w:rsid w:val="00F633AB"/>
    <w:rsid w:val="00F90F0A"/>
    <w:rsid w:val="00F96E61"/>
    <w:rsid w:val="00FA4147"/>
    <w:rsid w:val="00FA6316"/>
    <w:rsid w:val="00FC26DD"/>
    <w:rsid w:val="00FF7174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61D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1DD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D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6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6219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2049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61D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1DD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D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6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6219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2049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3CD2-E661-4CD4-82B0-D13D772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dcterms:created xsi:type="dcterms:W3CDTF">2017-08-29T15:56:00Z</dcterms:created>
  <dcterms:modified xsi:type="dcterms:W3CDTF">2018-02-19T18:44:00Z</dcterms:modified>
</cp:coreProperties>
</file>