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72" w:rsidRPr="0054734E" w:rsidRDefault="0054734E" w:rsidP="0054734E">
      <w:pPr>
        <w:spacing w:after="0"/>
        <w:jc w:val="center"/>
        <w:rPr>
          <w:rFonts w:ascii="Times New Roman" w:hAnsi="Times New Roman" w:cs="Times New Roman"/>
          <w:sz w:val="28"/>
          <w:szCs w:val="28"/>
        </w:rPr>
      </w:pPr>
      <w:r w:rsidRPr="0054734E">
        <w:rPr>
          <w:rFonts w:ascii="Times New Roman" w:hAnsi="Times New Roman" w:cs="Times New Roman"/>
          <w:sz w:val="28"/>
          <w:szCs w:val="28"/>
        </w:rPr>
        <w:t>Консультация для родителей</w:t>
      </w:r>
    </w:p>
    <w:p w:rsidR="0054734E" w:rsidRPr="0054734E" w:rsidRDefault="0054734E" w:rsidP="0054734E">
      <w:pPr>
        <w:tabs>
          <w:tab w:val="left" w:pos="7905"/>
        </w:tabs>
        <w:spacing w:after="0"/>
        <w:jc w:val="center"/>
        <w:rPr>
          <w:rFonts w:ascii="Times New Roman" w:hAnsi="Times New Roman" w:cs="Times New Roman"/>
          <w:sz w:val="28"/>
          <w:szCs w:val="28"/>
        </w:rPr>
      </w:pPr>
      <w:r w:rsidRPr="0054734E">
        <w:rPr>
          <w:rFonts w:ascii="Times New Roman" w:hAnsi="Times New Roman" w:cs="Times New Roman"/>
          <w:b/>
          <w:sz w:val="28"/>
          <w:szCs w:val="28"/>
        </w:rPr>
        <w:t>Как научить ребёнка правильно говорить</w:t>
      </w:r>
    </w:p>
    <w:p w:rsidR="0054734E" w:rsidRPr="0054734E" w:rsidRDefault="0054734E" w:rsidP="0054734E">
      <w:pPr>
        <w:tabs>
          <w:tab w:val="left" w:pos="7905"/>
        </w:tabs>
        <w:spacing w:after="0"/>
        <w:ind w:firstLine="709"/>
        <w:contextualSpacing/>
        <w:jc w:val="right"/>
        <w:rPr>
          <w:rFonts w:ascii="Times New Roman" w:hAnsi="Times New Roman" w:cs="Times New Roman"/>
          <w:sz w:val="28"/>
          <w:szCs w:val="28"/>
        </w:rPr>
      </w:pPr>
      <w:r w:rsidRPr="0054734E">
        <w:rPr>
          <w:rFonts w:ascii="Times New Roman" w:hAnsi="Times New Roman" w:cs="Times New Roman"/>
          <w:sz w:val="28"/>
          <w:szCs w:val="28"/>
        </w:rPr>
        <w:t>подготовила</w:t>
      </w:r>
    </w:p>
    <w:p w:rsidR="0054734E" w:rsidRPr="0054734E" w:rsidRDefault="0054734E" w:rsidP="0054734E">
      <w:pPr>
        <w:tabs>
          <w:tab w:val="left" w:pos="7905"/>
        </w:tabs>
        <w:spacing w:after="0"/>
        <w:ind w:firstLine="709"/>
        <w:contextualSpacing/>
        <w:jc w:val="right"/>
        <w:rPr>
          <w:rFonts w:ascii="Times New Roman" w:hAnsi="Times New Roman" w:cs="Times New Roman"/>
          <w:sz w:val="28"/>
          <w:szCs w:val="28"/>
        </w:rPr>
      </w:pPr>
      <w:r w:rsidRPr="0054734E">
        <w:rPr>
          <w:rFonts w:ascii="Times New Roman" w:hAnsi="Times New Roman" w:cs="Times New Roman"/>
          <w:sz w:val="28"/>
          <w:szCs w:val="28"/>
        </w:rPr>
        <w:t xml:space="preserve">старший воспитатель </w:t>
      </w:r>
    </w:p>
    <w:p w:rsidR="0054734E" w:rsidRPr="0054734E" w:rsidRDefault="0054734E" w:rsidP="0054734E">
      <w:pPr>
        <w:tabs>
          <w:tab w:val="left" w:pos="7905"/>
        </w:tabs>
        <w:spacing w:after="0"/>
        <w:ind w:firstLine="709"/>
        <w:contextualSpacing/>
        <w:jc w:val="right"/>
        <w:rPr>
          <w:rFonts w:ascii="Times New Roman" w:hAnsi="Times New Roman" w:cs="Times New Roman"/>
          <w:sz w:val="28"/>
          <w:szCs w:val="28"/>
        </w:rPr>
      </w:pPr>
      <w:r w:rsidRPr="0054734E">
        <w:rPr>
          <w:rFonts w:ascii="Times New Roman" w:hAnsi="Times New Roman" w:cs="Times New Roman"/>
          <w:sz w:val="28"/>
          <w:szCs w:val="28"/>
        </w:rPr>
        <w:t>О.А. Лихачева</w:t>
      </w:r>
    </w:p>
    <w:p w:rsidR="0054734E" w:rsidRDefault="0054734E" w:rsidP="0054734E">
      <w:pPr>
        <w:tabs>
          <w:tab w:val="left" w:pos="7905"/>
        </w:tabs>
        <w:spacing w:after="0"/>
        <w:ind w:firstLine="709"/>
        <w:contextualSpacing/>
        <w:jc w:val="both"/>
        <w:rPr>
          <w:rFonts w:ascii="Times New Roman" w:hAnsi="Times New Roman" w:cs="Times New Roman"/>
          <w:sz w:val="28"/>
          <w:szCs w:val="28"/>
        </w:rPr>
      </w:pPr>
    </w:p>
    <w:p w:rsidR="0054734E" w:rsidRPr="0054734E" w:rsidRDefault="0054734E" w:rsidP="0054734E">
      <w:pPr>
        <w:tabs>
          <w:tab w:val="left" w:pos="7905"/>
        </w:tabs>
        <w:spacing w:after="0"/>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Родители всегда с нетерпением ждут первых слов своего крохи</w:t>
      </w:r>
      <w:r>
        <w:rPr>
          <w:rFonts w:ascii="Times New Roman" w:hAnsi="Times New Roman" w:cs="Times New Roman"/>
          <w:sz w:val="28"/>
          <w:szCs w:val="28"/>
        </w:rPr>
        <w:t>.</w:t>
      </w:r>
      <w:hyperlink r:id="rId5" w:history="1"/>
      <w:r>
        <w:rPr>
          <w:rFonts w:ascii="Times New Roman" w:hAnsi="Times New Roman" w:cs="Times New Roman"/>
          <w:sz w:val="28"/>
          <w:szCs w:val="28"/>
        </w:rPr>
        <w:t xml:space="preserve"> </w:t>
      </w:r>
      <w:r w:rsidRPr="0054734E">
        <w:rPr>
          <w:rFonts w:ascii="Times New Roman" w:hAnsi="Times New Roman" w:cs="Times New Roman"/>
          <w:sz w:val="28"/>
          <w:szCs w:val="28"/>
        </w:rPr>
        <w:t xml:space="preserve">Но проходит первый год жизни вашего чада, а затем и второй, а его словарный запас почти не меняется. Тогда родители начинают думать, как научить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говорить. На самом деле интересоваться этим вопросом нужно уже в первые месяцы жизни малыша.</w:t>
      </w:r>
    </w:p>
    <w:p w:rsidR="0054734E" w:rsidRPr="0054734E" w:rsidRDefault="0054734E" w:rsidP="0054734E">
      <w:pPr>
        <w:tabs>
          <w:tab w:val="left" w:pos="7905"/>
        </w:tabs>
        <w:spacing w:after="0"/>
        <w:ind w:firstLine="709"/>
        <w:contextualSpacing/>
        <w:jc w:val="both"/>
        <w:rPr>
          <w:rFonts w:ascii="Times New Roman" w:hAnsi="Times New Roman" w:cs="Times New Roman"/>
          <w:b/>
          <w:sz w:val="28"/>
          <w:szCs w:val="28"/>
        </w:rPr>
      </w:pPr>
      <w:r w:rsidRPr="0054734E">
        <w:rPr>
          <w:rFonts w:ascii="Times New Roman" w:hAnsi="Times New Roman" w:cs="Times New Roman"/>
          <w:b/>
          <w:sz w:val="28"/>
          <w:szCs w:val="28"/>
        </w:rPr>
        <w:t xml:space="preserve">Развитие речи </w:t>
      </w:r>
      <w:r>
        <w:rPr>
          <w:rFonts w:ascii="Times New Roman" w:hAnsi="Times New Roman" w:cs="Times New Roman"/>
          <w:b/>
          <w:sz w:val="28"/>
          <w:szCs w:val="28"/>
        </w:rPr>
        <w:t>ребёнка</w:t>
      </w:r>
      <w:r w:rsidRPr="0054734E">
        <w:rPr>
          <w:rFonts w:ascii="Times New Roman" w:hAnsi="Times New Roman" w:cs="Times New Roman"/>
          <w:b/>
          <w:sz w:val="28"/>
          <w:szCs w:val="28"/>
        </w:rPr>
        <w:t xml:space="preserve"> от рождения до 3 лет</w:t>
      </w:r>
    </w:p>
    <w:p w:rsidR="0054734E" w:rsidRPr="0054734E" w:rsidRDefault="0054734E" w:rsidP="0054734E">
      <w:pPr>
        <w:tabs>
          <w:tab w:val="left" w:pos="-426"/>
        </w:tabs>
        <w:spacing w:after="0"/>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Речевое развитие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состоит из нескольких стадий, знание которых поможет избежать проблем и вовремя обратится к специалисту. Дети не развиваются одинаково, но</w:t>
      </w:r>
      <w:r>
        <w:rPr>
          <w:rFonts w:ascii="Times New Roman" w:hAnsi="Times New Roman" w:cs="Times New Roman"/>
          <w:sz w:val="28"/>
          <w:szCs w:val="28"/>
        </w:rPr>
        <w:t>,</w:t>
      </w:r>
      <w:r w:rsidRPr="0054734E">
        <w:rPr>
          <w:rFonts w:ascii="Times New Roman" w:hAnsi="Times New Roman" w:cs="Times New Roman"/>
          <w:sz w:val="28"/>
          <w:szCs w:val="28"/>
        </w:rPr>
        <w:t xml:space="preserve"> если отставание в речи превышает один возрастной период, необходима консультация логопеда. Но прежде чем думать о том, как научить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говорить рано, стоит ознакомиться с особенностями развития речи детей в первые 3 года жизни.</w:t>
      </w:r>
    </w:p>
    <w:p w:rsidR="0054734E" w:rsidRPr="0054734E" w:rsidRDefault="0054734E" w:rsidP="0054734E">
      <w:pPr>
        <w:pStyle w:val="3"/>
        <w:keepNext w:val="0"/>
        <w:spacing w:before="0" w:after="0"/>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Первый год</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Уже в первые месяцы новорожденный способен освоить ряд звуков и звуковых групп. Малыш издает звуки, реагируя на обращение взрослых. Тот же крик </w:t>
      </w:r>
      <w:r>
        <w:rPr>
          <w:sz w:val="28"/>
          <w:szCs w:val="28"/>
        </w:rPr>
        <w:t>ребёнка</w:t>
      </w:r>
      <w:r w:rsidRPr="0054734E">
        <w:rPr>
          <w:sz w:val="28"/>
          <w:szCs w:val="28"/>
        </w:rPr>
        <w:t xml:space="preserve"> представляет собой сочетание </w:t>
      </w:r>
      <w:proofErr w:type="gramStart"/>
      <w:r w:rsidRPr="0054734E">
        <w:rPr>
          <w:sz w:val="28"/>
          <w:szCs w:val="28"/>
        </w:rPr>
        <w:t>гласных</w:t>
      </w:r>
      <w:proofErr w:type="gramEnd"/>
      <w:r w:rsidRPr="0054734E">
        <w:rPr>
          <w:sz w:val="28"/>
          <w:szCs w:val="28"/>
        </w:rPr>
        <w:t xml:space="preserve"> а, у, о, я. В тоже время звуки, которые издает </w:t>
      </w:r>
      <w:r>
        <w:rPr>
          <w:sz w:val="28"/>
          <w:szCs w:val="28"/>
        </w:rPr>
        <w:t>ребёнок</w:t>
      </w:r>
      <w:r w:rsidRPr="0054734E">
        <w:rPr>
          <w:sz w:val="28"/>
          <w:szCs w:val="28"/>
        </w:rPr>
        <w:t>, отличаются от взрослой речи, они как будто уходят в нос.</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Примерно в 1,5 месяца начинается период так называемого </w:t>
      </w:r>
      <w:proofErr w:type="spellStart"/>
      <w:r w:rsidRPr="0054734E">
        <w:rPr>
          <w:sz w:val="28"/>
          <w:szCs w:val="28"/>
        </w:rPr>
        <w:t>гуления</w:t>
      </w:r>
      <w:proofErr w:type="spellEnd"/>
      <w:r w:rsidRPr="0054734E">
        <w:rPr>
          <w:sz w:val="28"/>
          <w:szCs w:val="28"/>
        </w:rPr>
        <w:t xml:space="preserve">. Малыш начинает произносить отдельные согласные звуки к, г, х, сочетая их с гласными. В результате получается </w:t>
      </w:r>
      <w:proofErr w:type="spellStart"/>
      <w:r w:rsidRPr="0054734E">
        <w:rPr>
          <w:sz w:val="28"/>
          <w:szCs w:val="28"/>
        </w:rPr>
        <w:t>гу</w:t>
      </w:r>
      <w:proofErr w:type="spellEnd"/>
      <w:r w:rsidRPr="0054734E">
        <w:rPr>
          <w:sz w:val="28"/>
          <w:szCs w:val="28"/>
        </w:rPr>
        <w:t xml:space="preserve">, агу и т.д. Очень хорошо, если </w:t>
      </w:r>
      <w:proofErr w:type="spellStart"/>
      <w:r w:rsidRPr="0054734E">
        <w:rPr>
          <w:sz w:val="28"/>
          <w:szCs w:val="28"/>
        </w:rPr>
        <w:t>гуление</w:t>
      </w:r>
      <w:proofErr w:type="spellEnd"/>
      <w:r w:rsidRPr="0054734E">
        <w:rPr>
          <w:sz w:val="28"/>
          <w:szCs w:val="28"/>
        </w:rPr>
        <w:t xml:space="preserve"> возникает при общении с взрослыми, ведь это указывает на смену рефлекторных звуков коммуникативными. Кроме того, при </w:t>
      </w:r>
      <w:proofErr w:type="spellStart"/>
      <w:r w:rsidRPr="0054734E">
        <w:rPr>
          <w:sz w:val="28"/>
          <w:szCs w:val="28"/>
        </w:rPr>
        <w:t>гулении</w:t>
      </w:r>
      <w:proofErr w:type="spellEnd"/>
      <w:r w:rsidRPr="0054734E">
        <w:rPr>
          <w:sz w:val="28"/>
          <w:szCs w:val="28"/>
        </w:rPr>
        <w:t xml:space="preserve"> проходит развитие интонационной системы языка.</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В 6 месяцев начинается лепет. Этот этап характеризуется произношением слогов: ба, па, </w:t>
      </w:r>
      <w:proofErr w:type="spellStart"/>
      <w:r w:rsidRPr="0054734E">
        <w:rPr>
          <w:sz w:val="28"/>
          <w:szCs w:val="28"/>
        </w:rPr>
        <w:t>ма</w:t>
      </w:r>
      <w:proofErr w:type="spellEnd"/>
      <w:r w:rsidRPr="0054734E">
        <w:rPr>
          <w:sz w:val="28"/>
          <w:szCs w:val="28"/>
        </w:rPr>
        <w:t xml:space="preserve">... Данная стадия длится до 11 месяцев. Сначала слоги достаточно простые, но со временем они превращаются в длинные цепочки, которые являются прообразами слов. Также к первому году </w:t>
      </w:r>
      <w:r>
        <w:rPr>
          <w:sz w:val="28"/>
          <w:szCs w:val="28"/>
        </w:rPr>
        <w:t>ребёнок</w:t>
      </w:r>
      <w:r w:rsidRPr="0054734E">
        <w:rPr>
          <w:sz w:val="28"/>
          <w:szCs w:val="28"/>
        </w:rPr>
        <w:t xml:space="preserve"> может научиться произносить несколько простых слов и понимать некоторые короткие предложения. Нужны ли для этого специальные методики? Как научить </w:t>
      </w:r>
      <w:r>
        <w:rPr>
          <w:sz w:val="28"/>
          <w:szCs w:val="28"/>
        </w:rPr>
        <w:t>ребёнка</w:t>
      </w:r>
      <w:r w:rsidRPr="0054734E">
        <w:rPr>
          <w:sz w:val="28"/>
          <w:szCs w:val="28"/>
        </w:rPr>
        <w:t xml:space="preserve"> говорить без логопеда? Об этом вы узнаете ниже.</w:t>
      </w:r>
    </w:p>
    <w:p w:rsidR="0054734E" w:rsidRPr="0054734E" w:rsidRDefault="0054734E" w:rsidP="0054734E">
      <w:pPr>
        <w:pStyle w:val="3"/>
        <w:keepNext w:val="0"/>
        <w:spacing w:before="0" w:after="0"/>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Второй год</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В начале года заметно, что </w:t>
      </w:r>
      <w:r>
        <w:rPr>
          <w:sz w:val="28"/>
          <w:szCs w:val="28"/>
        </w:rPr>
        <w:t>ребёнок</w:t>
      </w:r>
      <w:r w:rsidRPr="0054734E">
        <w:rPr>
          <w:sz w:val="28"/>
          <w:szCs w:val="28"/>
        </w:rPr>
        <w:t xml:space="preserve"> все больше понимает взрослую речь. Кроме того, малыш чаще повторяет слова за другими и внимательно слушает, если к нему обращаются. Также он может отвечать на своем языке. Могут появиться и первые словосочетания. Но явных признаков развития речи не </w:t>
      </w:r>
      <w:r w:rsidRPr="0054734E">
        <w:rPr>
          <w:sz w:val="28"/>
          <w:szCs w:val="28"/>
        </w:rPr>
        <w:lastRenderedPageBreak/>
        <w:t>стоит ждать ранее 2 лет. Отметим, что в описанный период работа над речью интересна для малыша не меньше, чем двигательная активность.</w:t>
      </w:r>
    </w:p>
    <w:p w:rsidR="0054734E" w:rsidRPr="0054734E" w:rsidRDefault="0054734E" w:rsidP="0054734E">
      <w:pPr>
        <w:pStyle w:val="3"/>
        <w:keepNext w:val="0"/>
        <w:spacing w:before="0" w:after="0"/>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Третий год</w:t>
      </w:r>
    </w:p>
    <w:p w:rsidR="0054734E" w:rsidRPr="0054734E" w:rsidRDefault="0054734E" w:rsidP="0054734E">
      <w:pPr>
        <w:pStyle w:val="full"/>
        <w:spacing w:before="0" w:beforeAutospacing="0" w:after="0" w:afterAutospacing="0"/>
        <w:ind w:firstLine="709"/>
        <w:contextualSpacing/>
        <w:jc w:val="both"/>
        <w:rPr>
          <w:b/>
          <w:sz w:val="28"/>
          <w:szCs w:val="28"/>
        </w:rPr>
      </w:pPr>
      <w:r w:rsidRPr="0054734E">
        <w:rPr>
          <w:sz w:val="28"/>
          <w:szCs w:val="28"/>
        </w:rPr>
        <w:t xml:space="preserve">Именно в 3 года проявляется заметный прогресс в развитии речи. В разговоре появляются целые предложения. Малыш начинает задавать вопросы "когда?" и "почему?", использовать множественное и единственное число, разные части речи. Как научить </w:t>
      </w:r>
      <w:r>
        <w:rPr>
          <w:sz w:val="28"/>
          <w:szCs w:val="28"/>
        </w:rPr>
        <w:t>ребёнка</w:t>
      </w:r>
      <w:r w:rsidRPr="0054734E">
        <w:rPr>
          <w:sz w:val="28"/>
          <w:szCs w:val="28"/>
        </w:rPr>
        <w:t xml:space="preserve"> говорить в 3 года? В это время ребенку полезно слушать чтение, петь песни и много общаться с взрослыми. Дальнейшее развитие речи оценивается по умению отвечать на вопросы, строить логические цепочки, проявлять инициативу в разговоре.</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b/>
          <w:sz w:val="28"/>
          <w:szCs w:val="28"/>
        </w:rPr>
        <w:t>Первые упражнения</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Как научить </w:t>
      </w:r>
      <w:r>
        <w:rPr>
          <w:sz w:val="28"/>
          <w:szCs w:val="28"/>
        </w:rPr>
        <w:t>ребёнка</w:t>
      </w:r>
      <w:r w:rsidRPr="0054734E">
        <w:rPr>
          <w:sz w:val="28"/>
          <w:szCs w:val="28"/>
        </w:rPr>
        <w:t xml:space="preserve"> говорить? Через органы восприятия </w:t>
      </w:r>
      <w:r>
        <w:rPr>
          <w:sz w:val="28"/>
          <w:szCs w:val="28"/>
        </w:rPr>
        <w:t>ребёнок</w:t>
      </w:r>
      <w:r w:rsidRPr="0054734E">
        <w:rPr>
          <w:sz w:val="28"/>
          <w:szCs w:val="28"/>
        </w:rPr>
        <w:t xml:space="preserve"> получает информацию об окружающем мире. Именно она и мотивирует малыша говорить. В связи с этим работа над речью начинается с развития слухового, зрительного и тактильного анализаторов. Поэтому перед тем как научить </w:t>
      </w:r>
      <w:r>
        <w:rPr>
          <w:sz w:val="28"/>
          <w:szCs w:val="28"/>
        </w:rPr>
        <w:t>ребёнка</w:t>
      </w:r>
      <w:r w:rsidRPr="0054734E">
        <w:rPr>
          <w:sz w:val="28"/>
          <w:szCs w:val="28"/>
        </w:rPr>
        <w:t xml:space="preserve"> говорить звуки, подумайте о том, чтобы уже с первых дней взгляд новорожденного был устремлен на красивые разноцветные предметы. Также помогут погремушки и игрушки с различной структурой.</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Но главным ключом к успеху является эмоционально-речевое общение </w:t>
      </w:r>
      <w:r>
        <w:rPr>
          <w:sz w:val="28"/>
          <w:szCs w:val="28"/>
        </w:rPr>
        <w:t>ребёнка</w:t>
      </w:r>
      <w:r w:rsidRPr="0054734E">
        <w:rPr>
          <w:sz w:val="28"/>
          <w:szCs w:val="28"/>
        </w:rPr>
        <w:t xml:space="preserve"> с родителями. Именно это поможет малышу развить умение воспринимать общение и делится своими эмоциями. Также важно проговаривать звуки, которые </w:t>
      </w:r>
      <w:r>
        <w:rPr>
          <w:sz w:val="28"/>
          <w:szCs w:val="28"/>
        </w:rPr>
        <w:t>ребёнок</w:t>
      </w:r>
      <w:r w:rsidRPr="0054734E">
        <w:rPr>
          <w:sz w:val="28"/>
          <w:szCs w:val="28"/>
        </w:rPr>
        <w:t xml:space="preserve"> уже знает. После 3-х месяцев стоит подключить гимнастику кистей рук и пальцев. Логопеды утверждают, что рука – это 2-й орган речи. Массируйте пальчики крохи, одновременно напевая или рассказывая стишок. Мелкую моторику хорошо развивать при помощи простых игр. Например, в кастрюлю с мукой можно положить маленькую игрушку и предложить малышу ее найти.</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Как научить годовалого </w:t>
      </w:r>
      <w:r>
        <w:rPr>
          <w:sz w:val="28"/>
          <w:szCs w:val="28"/>
        </w:rPr>
        <w:t>ребёнка</w:t>
      </w:r>
      <w:r w:rsidRPr="0054734E">
        <w:rPr>
          <w:sz w:val="28"/>
          <w:szCs w:val="28"/>
        </w:rPr>
        <w:t xml:space="preserve"> говорить? После года лучше избегать языка жестов. Прогрессу также способствует и подражание звукам животных. Помимо этого, нужно привлекать внимание малыша к окружающим звукам, обозначая их речевыми высказываниями. Не менее важно многократное повторение слов, слогов и постоянное побуждение </w:t>
      </w:r>
      <w:r>
        <w:rPr>
          <w:sz w:val="28"/>
          <w:szCs w:val="28"/>
        </w:rPr>
        <w:t>ребёнка</w:t>
      </w:r>
      <w:r w:rsidRPr="0054734E">
        <w:rPr>
          <w:sz w:val="28"/>
          <w:szCs w:val="28"/>
        </w:rPr>
        <w:t xml:space="preserve"> к диалогу.</w:t>
      </w:r>
    </w:p>
    <w:p w:rsidR="0054734E" w:rsidRPr="0054734E" w:rsidRDefault="0054734E" w:rsidP="0054734E">
      <w:pPr>
        <w:pStyle w:val="2"/>
        <w:spacing w:before="0" w:beforeAutospacing="0" w:after="0" w:afterAutospacing="0"/>
        <w:ind w:firstLine="709"/>
        <w:contextualSpacing/>
        <w:jc w:val="both"/>
        <w:rPr>
          <w:color w:val="auto"/>
          <w:sz w:val="28"/>
          <w:szCs w:val="28"/>
        </w:rPr>
      </w:pPr>
      <w:r w:rsidRPr="0054734E">
        <w:rPr>
          <w:color w:val="auto"/>
          <w:sz w:val="28"/>
          <w:szCs w:val="28"/>
        </w:rPr>
        <w:t xml:space="preserve">Как научить </w:t>
      </w:r>
      <w:r>
        <w:rPr>
          <w:color w:val="auto"/>
          <w:sz w:val="28"/>
          <w:szCs w:val="28"/>
        </w:rPr>
        <w:t>ребёнка</w:t>
      </w:r>
      <w:r w:rsidRPr="0054734E">
        <w:rPr>
          <w:color w:val="auto"/>
          <w:sz w:val="28"/>
          <w:szCs w:val="28"/>
        </w:rPr>
        <w:t xml:space="preserve"> говорить слова?</w:t>
      </w:r>
    </w:p>
    <w:p w:rsidR="0054734E" w:rsidRPr="0054734E" w:rsidRDefault="0054734E" w:rsidP="0054734E">
      <w:pPr>
        <w:pStyle w:val="full"/>
        <w:spacing w:before="0" w:beforeAutospacing="0" w:after="0" w:afterAutospacing="0"/>
        <w:ind w:firstLine="709"/>
        <w:contextualSpacing/>
        <w:jc w:val="both"/>
        <w:rPr>
          <w:sz w:val="28"/>
          <w:szCs w:val="28"/>
        </w:rPr>
      </w:pPr>
      <w:r>
        <w:rPr>
          <w:sz w:val="28"/>
          <w:szCs w:val="28"/>
        </w:rPr>
        <w:t>Ребёнок</w:t>
      </w:r>
      <w:r w:rsidRPr="0054734E">
        <w:rPr>
          <w:sz w:val="28"/>
          <w:szCs w:val="28"/>
        </w:rPr>
        <w:t xml:space="preserve"> может произносить первые слова ближе к 11 месяцам. До года малыш вполне может овладеть набором из 10 слов. Сюда входят не только правильно произносимые слова, но и звукоподражания. При этом малыш продолжает использовать цепочки из слогов или лепет.</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В названный период стоит подумать о том, как научить </w:t>
      </w:r>
      <w:r>
        <w:rPr>
          <w:sz w:val="28"/>
          <w:szCs w:val="28"/>
        </w:rPr>
        <w:t>ребёнка</w:t>
      </w:r>
      <w:r w:rsidRPr="0054734E">
        <w:rPr>
          <w:sz w:val="28"/>
          <w:szCs w:val="28"/>
        </w:rPr>
        <w:t xml:space="preserve"> говорить мама. Но помните, что первым </w:t>
      </w:r>
      <w:r>
        <w:rPr>
          <w:sz w:val="28"/>
          <w:szCs w:val="28"/>
        </w:rPr>
        <w:t>ребёнок</w:t>
      </w:r>
      <w:r w:rsidRPr="0054734E">
        <w:rPr>
          <w:sz w:val="28"/>
          <w:szCs w:val="28"/>
        </w:rPr>
        <w:t xml:space="preserve"> произнесет то слово, которое будет слышать чаще. Чтобы обучить </w:t>
      </w:r>
      <w:r>
        <w:rPr>
          <w:sz w:val="28"/>
          <w:szCs w:val="28"/>
        </w:rPr>
        <w:t>ребёнка</w:t>
      </w:r>
      <w:r w:rsidRPr="0054734E">
        <w:rPr>
          <w:sz w:val="28"/>
          <w:szCs w:val="28"/>
        </w:rPr>
        <w:t xml:space="preserve"> достаточно постоянно комментировать действия матери. Побуждайте малыша произносить новое слово. Маленьких детей увлекает повторение слогов. Помните об этом, если хотите знать, как научить </w:t>
      </w:r>
      <w:r>
        <w:rPr>
          <w:sz w:val="28"/>
          <w:szCs w:val="28"/>
        </w:rPr>
        <w:t>ребёнка</w:t>
      </w:r>
      <w:r w:rsidRPr="0054734E">
        <w:rPr>
          <w:sz w:val="28"/>
          <w:szCs w:val="28"/>
        </w:rPr>
        <w:t xml:space="preserve"> говорить папа.</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Не упускайте возможность поиграть со звуками, слогами и словами, тренируясь в четкости произношения. Стоит помнить об игре «Что это?». </w:t>
      </w:r>
      <w:r w:rsidRPr="0054734E">
        <w:rPr>
          <w:sz w:val="28"/>
          <w:szCs w:val="28"/>
        </w:rPr>
        <w:lastRenderedPageBreak/>
        <w:t xml:space="preserve">Показывайте малышу предметы, спрашивая и отвечая на вопрос «что это?» Когда знакомите </w:t>
      </w:r>
      <w:r>
        <w:rPr>
          <w:sz w:val="28"/>
          <w:szCs w:val="28"/>
        </w:rPr>
        <w:t>ребёнка</w:t>
      </w:r>
      <w:r w:rsidRPr="0054734E">
        <w:rPr>
          <w:sz w:val="28"/>
          <w:szCs w:val="28"/>
        </w:rPr>
        <w:t xml:space="preserve"> с новыми словами, смотрите ему прямо в лицо, чтобы он видел артикуляцию. При этом звуки надо выговаривать четче и громче обычного. Также не стоит заменять сложные слова простыми. Если на картинке нарисован осьминог, то так и говорите. Называйте вещи своими именами, и тогда позднее ребенку будет легче их различать. Часто, комментируя что-либо, родители используют только наименования предметов. Но глаголы стоят не меньшего внимания. Ребенку, который знает глаголы, намного легче учится строить предложения. Не менее важно накапливать признаки предметов. Кроме того, используйте противопоставления. Так, вы не только обогатите словарь </w:t>
      </w:r>
      <w:r>
        <w:rPr>
          <w:sz w:val="28"/>
          <w:szCs w:val="28"/>
        </w:rPr>
        <w:t>ребёнка</w:t>
      </w:r>
      <w:r w:rsidRPr="0054734E">
        <w:rPr>
          <w:sz w:val="28"/>
          <w:szCs w:val="28"/>
        </w:rPr>
        <w:t xml:space="preserve">, но предоставите ему возможность систематизации. Как научить </w:t>
      </w:r>
      <w:r>
        <w:rPr>
          <w:sz w:val="28"/>
          <w:szCs w:val="28"/>
        </w:rPr>
        <w:t>ребёнка</w:t>
      </w:r>
      <w:r w:rsidRPr="0054734E">
        <w:rPr>
          <w:sz w:val="28"/>
          <w:szCs w:val="28"/>
        </w:rPr>
        <w:t xml:space="preserve"> говорить предложениями?</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Связная речь формируется у детей к 3-м годам. Начиная с рождения, ребенку нужно читать художественную литературу. В быту используются простейшие слова, а писатели всегда стараются разнообразить произведения красочными эпитетами. С детьми постарше обязательно обсуждайте иллюстрации. Хотя сначала лучше всего говорить с ребенком простыми предложениями: солнце светит, машина мчится и др. Старайтесь не реагировать на тычущий палец или протянутую руку, наоборот, поощряйте </w:t>
      </w:r>
      <w:r>
        <w:rPr>
          <w:sz w:val="28"/>
          <w:szCs w:val="28"/>
        </w:rPr>
        <w:t>ребёнка</w:t>
      </w:r>
      <w:r w:rsidRPr="0054734E">
        <w:rPr>
          <w:sz w:val="28"/>
          <w:szCs w:val="28"/>
        </w:rPr>
        <w:t xml:space="preserve"> сказать «дай». Постепенно стоит усложнять вариант: «Скажи, мама, дай мяч».</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Поощрять малыша к изменению окончаний в словах и составлению их </w:t>
      </w:r>
      <w:proofErr w:type="gramStart"/>
      <w:r w:rsidRPr="0054734E">
        <w:rPr>
          <w:sz w:val="28"/>
          <w:szCs w:val="28"/>
        </w:rPr>
        <w:t>в предложению</w:t>
      </w:r>
      <w:proofErr w:type="gramEnd"/>
      <w:r w:rsidRPr="0054734E">
        <w:rPr>
          <w:sz w:val="28"/>
          <w:szCs w:val="28"/>
        </w:rPr>
        <w:t xml:space="preserve"> нужно на 3-м году жизни. Как научить </w:t>
      </w:r>
      <w:r>
        <w:rPr>
          <w:sz w:val="28"/>
          <w:szCs w:val="28"/>
        </w:rPr>
        <w:t>ребёнка</w:t>
      </w:r>
      <w:r w:rsidRPr="0054734E">
        <w:rPr>
          <w:sz w:val="28"/>
          <w:szCs w:val="28"/>
        </w:rPr>
        <w:t xml:space="preserve"> говорить в 2 года? К примеру, когда малыш что- либо делает, просите его охарактеризовать свои действия. При этом стоит использовать пальчиковые игры, которые напрямую влияют на речь.</w:t>
      </w:r>
    </w:p>
    <w:p w:rsidR="0054734E" w:rsidRPr="0054734E" w:rsidRDefault="0054734E" w:rsidP="0054734E">
      <w:pPr>
        <w:pStyle w:val="a4"/>
        <w:ind w:firstLine="709"/>
        <w:contextualSpacing/>
        <w:jc w:val="both"/>
        <w:rPr>
          <w:sz w:val="28"/>
          <w:szCs w:val="28"/>
        </w:rPr>
      </w:pPr>
      <w:r w:rsidRPr="0054734E">
        <w:rPr>
          <w:rStyle w:val="a3"/>
          <w:sz w:val="28"/>
          <w:szCs w:val="28"/>
        </w:rPr>
        <w:t xml:space="preserve">Для того, чтобы речевое развитие </w:t>
      </w:r>
      <w:r>
        <w:rPr>
          <w:rStyle w:val="a3"/>
          <w:sz w:val="28"/>
          <w:szCs w:val="28"/>
        </w:rPr>
        <w:t>ребёнка</w:t>
      </w:r>
      <w:r w:rsidRPr="0054734E">
        <w:rPr>
          <w:rStyle w:val="a3"/>
          <w:sz w:val="28"/>
          <w:szCs w:val="28"/>
        </w:rPr>
        <w:t xml:space="preserve"> раннего возраста соответствовало норме, нужно соблюдать ряд правил</w:t>
      </w:r>
      <w:r w:rsidRPr="0054734E">
        <w:rPr>
          <w:sz w:val="28"/>
          <w:szCs w:val="28"/>
        </w:rPr>
        <w:t>:</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Не ленитесь разговаривать с малышом.</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Произносите слова правильно, «не сюсюкайте».</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Читайте ему стихотворения, сказки и рассказы.</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Внимательно изучайте окружающие предметы и явления, обследуйте их с помощью различных анализаторов. Например, в процессе знакомства с яблоком ощупайте его, чтобы определить форму и характерные детали, попробуйте на вкус, понюхайте. При этом называйте все свои действия.</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Рассматривая картинки, фотографии и иллюстрации, детально описывайте все объекты, которые на них изображены.</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Прослушивайте аудиозаписи.</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Смотрите видеоролики, кинофильмы и мультфильмы. По окончании просмотра расспрашивайте малыша о том, что он увидел, объясняйте непонятные ему моменты.</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lastRenderedPageBreak/>
        <w:t>Организовывайте общение малыша со своими сверстниками, а также с детьми более старшего возраста, чтобы он учился взаимодействовать с ними в игре.</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Обыгрывайте игрушки и другие окружающие объекты. Действия с ними сопровождайте голосовыми реакциями и фразами, например, споем песенку кукле - «а-а-а», поезд едет «</w:t>
      </w:r>
      <w:proofErr w:type="spellStart"/>
      <w:r w:rsidRPr="0054734E">
        <w:rPr>
          <w:rFonts w:ascii="Times New Roman" w:hAnsi="Times New Roman" w:cs="Times New Roman"/>
          <w:sz w:val="28"/>
          <w:szCs w:val="28"/>
        </w:rPr>
        <w:t>чух</w:t>
      </w:r>
      <w:proofErr w:type="spellEnd"/>
      <w:r w:rsidRPr="0054734E">
        <w:rPr>
          <w:rFonts w:ascii="Times New Roman" w:hAnsi="Times New Roman" w:cs="Times New Roman"/>
          <w:sz w:val="28"/>
          <w:szCs w:val="28"/>
        </w:rPr>
        <w:t xml:space="preserve"> - </w:t>
      </w:r>
      <w:proofErr w:type="spellStart"/>
      <w:r w:rsidRPr="0054734E">
        <w:rPr>
          <w:rFonts w:ascii="Times New Roman" w:hAnsi="Times New Roman" w:cs="Times New Roman"/>
          <w:sz w:val="28"/>
          <w:szCs w:val="28"/>
        </w:rPr>
        <w:t>чух</w:t>
      </w:r>
      <w:proofErr w:type="spellEnd"/>
      <w:r w:rsidRPr="0054734E">
        <w:rPr>
          <w:rFonts w:ascii="Times New Roman" w:hAnsi="Times New Roman" w:cs="Times New Roman"/>
          <w:sz w:val="28"/>
          <w:szCs w:val="28"/>
        </w:rPr>
        <w:t>, ту - ту» и т.д.</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 Создавайте проблемные ситуации. Например, расположите любимую игрушку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на недосягаемом для него уровне. Чтобы ее заполучить, малыш должен попросить вас об этом.</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 Постоянно стимулируйте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к говорению, так как должен накапливаться не только пассивный, но и активный словарь.</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 Исправляйте произносительные ошибки малыша ненавязчиво. Привлекайте к этому процессу любимые игрушки, которые будут «помогать» ребенку находить правильное речевое решение.</w:t>
      </w:r>
    </w:p>
    <w:p w:rsidR="0054734E" w:rsidRPr="0054734E" w:rsidRDefault="0054734E" w:rsidP="0054734E">
      <w:pPr>
        <w:numPr>
          <w:ilvl w:val="0"/>
          <w:numId w:val="1"/>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 Применяйте упражнения по развитию мелких движений пальцев рук и органов артикуляции</w:t>
      </w:r>
    </w:p>
    <w:p w:rsidR="0054734E" w:rsidRPr="0054734E" w:rsidRDefault="0054734E" w:rsidP="0054734E">
      <w:pPr>
        <w:spacing w:after="0"/>
        <w:ind w:left="360" w:firstLine="709"/>
        <w:contextualSpacing/>
        <w:jc w:val="both"/>
        <w:rPr>
          <w:rFonts w:ascii="Times New Roman" w:hAnsi="Times New Roman" w:cs="Times New Roman"/>
          <w:b/>
          <w:sz w:val="28"/>
          <w:szCs w:val="28"/>
        </w:rPr>
      </w:pPr>
      <w:r w:rsidRPr="0054734E">
        <w:rPr>
          <w:rFonts w:ascii="Times New Roman" w:hAnsi="Times New Roman" w:cs="Times New Roman"/>
          <w:b/>
          <w:sz w:val="28"/>
          <w:szCs w:val="28"/>
        </w:rPr>
        <w:t xml:space="preserve">Как научить </w:t>
      </w:r>
      <w:r>
        <w:rPr>
          <w:rFonts w:ascii="Times New Roman" w:hAnsi="Times New Roman" w:cs="Times New Roman"/>
          <w:b/>
          <w:sz w:val="28"/>
          <w:szCs w:val="28"/>
        </w:rPr>
        <w:t>ребёнка</w:t>
      </w:r>
      <w:r w:rsidRPr="0054734E">
        <w:rPr>
          <w:rFonts w:ascii="Times New Roman" w:hAnsi="Times New Roman" w:cs="Times New Roman"/>
          <w:b/>
          <w:sz w:val="28"/>
          <w:szCs w:val="28"/>
        </w:rPr>
        <w:t xml:space="preserve"> грамотно говорить: 3 секрета</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Грамотность нужна как для правильного произношения слов, так и для построения самых простых предложений. Работать над ней нужно начинать уже в раннем возрасте. В этом вам помогут 3 простых совета.</w:t>
      </w:r>
    </w:p>
    <w:p w:rsidR="0054734E" w:rsidRPr="0054734E" w:rsidRDefault="0054734E" w:rsidP="0054734E">
      <w:pPr>
        <w:numPr>
          <w:ilvl w:val="0"/>
          <w:numId w:val="2"/>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Занимайтесь артикуляционной гимнастикой. Подобными упражнениями стоит заниматься даже с младенцами. Показывайте своему чаду движения губ, языка, щек. Для детей постарше существуют специальные игры. К примеру, попросите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облизать миску, как это делает кошка или поиграть в паровозик (складываем губы в трубочку и гудим). Такими упражнениями необходимо заниматься еще до того, как научить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говорить четко.</w:t>
      </w:r>
    </w:p>
    <w:p w:rsidR="0054734E" w:rsidRPr="0054734E" w:rsidRDefault="0054734E" w:rsidP="0054734E">
      <w:pPr>
        <w:numPr>
          <w:ilvl w:val="0"/>
          <w:numId w:val="2"/>
        </w:numPr>
        <w:spacing w:after="0" w:line="240" w:lineRule="auto"/>
        <w:ind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Внимательно слушайте. Активное слушание поможет вовремя поправить неправильно произнесенное слово, объяснить его значение, указать на неправильный порядок слов в предложении или скорость речи. Важно при этом правильно использовать уточняющие вопросы. Что бы не говорил </w:t>
      </w:r>
      <w:r>
        <w:rPr>
          <w:rFonts w:ascii="Times New Roman" w:hAnsi="Times New Roman" w:cs="Times New Roman"/>
          <w:sz w:val="28"/>
          <w:szCs w:val="28"/>
        </w:rPr>
        <w:t>ребёнок</w:t>
      </w:r>
      <w:r w:rsidRPr="0054734E">
        <w:rPr>
          <w:rFonts w:ascii="Times New Roman" w:hAnsi="Times New Roman" w:cs="Times New Roman"/>
          <w:sz w:val="28"/>
          <w:szCs w:val="28"/>
        </w:rPr>
        <w:t>, проявляйте эмоции, удивляйтесь, поражайтесь, переспрашивайте.</w:t>
      </w:r>
    </w:p>
    <w:p w:rsidR="0054734E" w:rsidRPr="0054734E" w:rsidRDefault="0054734E" w:rsidP="0054734E">
      <w:pPr>
        <w:numPr>
          <w:ilvl w:val="0"/>
          <w:numId w:val="2"/>
        </w:numPr>
        <w:spacing w:after="0" w:line="240" w:lineRule="auto"/>
        <w:ind w:firstLine="709"/>
        <w:contextualSpacing/>
        <w:jc w:val="both"/>
        <w:rPr>
          <w:rFonts w:ascii="Times New Roman" w:hAnsi="Times New Roman" w:cs="Times New Roman"/>
          <w:b/>
          <w:sz w:val="28"/>
          <w:szCs w:val="28"/>
        </w:rPr>
      </w:pPr>
      <w:r w:rsidRPr="0054734E">
        <w:rPr>
          <w:rFonts w:ascii="Times New Roman" w:hAnsi="Times New Roman" w:cs="Times New Roman"/>
          <w:sz w:val="28"/>
          <w:szCs w:val="28"/>
        </w:rPr>
        <w:t xml:space="preserve">Общайтесь и читайте вслух. Слушая родителя, малыш быстрее запоминает новые слова. Так он формирует багаж богатой и грамотной речи. Общаясь с маленьким ребенком, комментируйте свои действия, следя за грамотностью собственной речи. Кроме того, можно пользоваться аудиодисками со сказками, </w:t>
      </w:r>
      <w:proofErr w:type="spellStart"/>
      <w:r w:rsidRPr="0054734E">
        <w:rPr>
          <w:rFonts w:ascii="Times New Roman" w:hAnsi="Times New Roman" w:cs="Times New Roman"/>
          <w:sz w:val="28"/>
          <w:szCs w:val="28"/>
        </w:rPr>
        <w:t>потешками</w:t>
      </w:r>
      <w:proofErr w:type="spellEnd"/>
      <w:r w:rsidRPr="0054734E">
        <w:rPr>
          <w:rFonts w:ascii="Times New Roman" w:hAnsi="Times New Roman" w:cs="Times New Roman"/>
          <w:sz w:val="28"/>
          <w:szCs w:val="28"/>
        </w:rPr>
        <w:t xml:space="preserve"> и песенками. </w:t>
      </w:r>
    </w:p>
    <w:p w:rsidR="0054734E" w:rsidRPr="0054734E" w:rsidRDefault="0054734E" w:rsidP="0054734E">
      <w:pPr>
        <w:spacing w:after="0"/>
        <w:ind w:left="720"/>
        <w:contextualSpacing/>
        <w:jc w:val="both"/>
        <w:rPr>
          <w:rFonts w:ascii="Times New Roman" w:hAnsi="Times New Roman" w:cs="Times New Roman"/>
          <w:b/>
          <w:sz w:val="28"/>
          <w:szCs w:val="28"/>
        </w:rPr>
      </w:pPr>
      <w:r w:rsidRPr="0054734E">
        <w:rPr>
          <w:rFonts w:ascii="Times New Roman" w:hAnsi="Times New Roman" w:cs="Times New Roman"/>
          <w:b/>
          <w:sz w:val="28"/>
          <w:szCs w:val="28"/>
        </w:rPr>
        <w:t xml:space="preserve">Как научить </w:t>
      </w:r>
      <w:r>
        <w:rPr>
          <w:rFonts w:ascii="Times New Roman" w:hAnsi="Times New Roman" w:cs="Times New Roman"/>
          <w:b/>
          <w:sz w:val="28"/>
          <w:szCs w:val="28"/>
        </w:rPr>
        <w:t>ребёнка</w:t>
      </w:r>
      <w:r w:rsidRPr="0054734E">
        <w:rPr>
          <w:rFonts w:ascii="Times New Roman" w:hAnsi="Times New Roman" w:cs="Times New Roman"/>
          <w:b/>
          <w:sz w:val="28"/>
          <w:szCs w:val="28"/>
        </w:rPr>
        <w:t xml:space="preserve"> говорить буквы л, ш, ж, р?</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Маленькие дети часто заменяют букву «л» звуком «в». Как правило, это связано с нарушением воздушных потоков и недостаточной подвижностью языка. Исправить названную проблему помогает упражнение «Лошадка», которое представляет собой цоканье языком. Над воздушными потоками работают при помощи выдувания воздушных струй.</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lastRenderedPageBreak/>
        <w:t xml:space="preserve">Чтобы </w:t>
      </w:r>
      <w:r>
        <w:rPr>
          <w:sz w:val="28"/>
          <w:szCs w:val="28"/>
        </w:rPr>
        <w:t>ребёнок</w:t>
      </w:r>
      <w:r w:rsidRPr="0054734E">
        <w:rPr>
          <w:sz w:val="28"/>
          <w:szCs w:val="28"/>
        </w:rPr>
        <w:t xml:space="preserve"> научился произносить букву «ш», нужно помочь ему освоить движение «чашечка»</w:t>
      </w:r>
      <w:r>
        <w:rPr>
          <w:sz w:val="28"/>
          <w:szCs w:val="28"/>
        </w:rPr>
        <w:t xml:space="preserve"> </w:t>
      </w:r>
      <w:r w:rsidRPr="0054734E">
        <w:rPr>
          <w:sz w:val="28"/>
          <w:szCs w:val="28"/>
        </w:rPr>
        <w:t xml:space="preserve">– прикладывание языка к нижней губе сочетающиеся с приподниманием его боковых сторон и кончика. Также помогут упражнения для растягивания губ и жевательные движения. Как научить </w:t>
      </w:r>
      <w:r>
        <w:rPr>
          <w:sz w:val="28"/>
          <w:szCs w:val="28"/>
        </w:rPr>
        <w:t>ребёнка</w:t>
      </w:r>
      <w:r w:rsidRPr="0054734E">
        <w:rPr>
          <w:sz w:val="28"/>
          <w:szCs w:val="28"/>
        </w:rPr>
        <w:t xml:space="preserve"> говорить шипящие? Используйте те же методы.</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Самым лукавым звуком является буква «р». Устранить данную трудность в первую очередь поможет частое произношение слов с этой коварной буквой. Ребенку нужно показать верное расположение губ и языка. Помимо этого, стоит пользоваться специальными стишками и скороговорками. Похожая методика подойдет и для буквы «ж». Слова с этим звуком нужно проговаривать медленно, одновременно изображая жука или попросту жужжать.</w:t>
      </w:r>
    </w:p>
    <w:p w:rsidR="0054734E" w:rsidRPr="0054734E" w:rsidRDefault="0054734E" w:rsidP="0054734E">
      <w:pPr>
        <w:pStyle w:val="2"/>
        <w:spacing w:before="0" w:beforeAutospacing="0" w:after="0" w:afterAutospacing="0"/>
        <w:ind w:firstLine="709"/>
        <w:contextualSpacing/>
        <w:jc w:val="both"/>
        <w:rPr>
          <w:color w:val="auto"/>
          <w:sz w:val="28"/>
          <w:szCs w:val="28"/>
        </w:rPr>
      </w:pPr>
      <w:r w:rsidRPr="0054734E">
        <w:rPr>
          <w:color w:val="auto"/>
          <w:sz w:val="28"/>
          <w:szCs w:val="28"/>
        </w:rPr>
        <w:t xml:space="preserve">Признаки для беспокойства </w:t>
      </w:r>
      <w:proofErr w:type="gramStart"/>
      <w:r w:rsidRPr="0054734E">
        <w:rPr>
          <w:color w:val="auto"/>
          <w:sz w:val="28"/>
          <w:szCs w:val="28"/>
        </w:rPr>
        <w:t>или</w:t>
      </w:r>
      <w:proofErr w:type="gramEnd"/>
      <w:r w:rsidRPr="0054734E">
        <w:rPr>
          <w:color w:val="auto"/>
          <w:sz w:val="28"/>
          <w:szCs w:val="28"/>
        </w:rPr>
        <w:t xml:space="preserve"> когда стоит обратиться к логопеду?</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Научить </w:t>
      </w:r>
      <w:r>
        <w:rPr>
          <w:sz w:val="28"/>
          <w:szCs w:val="28"/>
        </w:rPr>
        <w:t>ребёнка</w:t>
      </w:r>
      <w:r w:rsidRPr="0054734E">
        <w:rPr>
          <w:sz w:val="28"/>
          <w:szCs w:val="28"/>
        </w:rPr>
        <w:t xml:space="preserve"> говорить нужно вовремя. Несмотря на это, часть родителей склонна пускать процесс развития речи </w:t>
      </w:r>
      <w:r>
        <w:rPr>
          <w:sz w:val="28"/>
          <w:szCs w:val="28"/>
        </w:rPr>
        <w:t>ребёнка</w:t>
      </w:r>
      <w:r w:rsidRPr="0054734E">
        <w:rPr>
          <w:sz w:val="28"/>
          <w:szCs w:val="28"/>
        </w:rPr>
        <w:t xml:space="preserve"> на самотек, думая, что проблемы решатся со временем. В результате получается, </w:t>
      </w:r>
      <w:proofErr w:type="gramStart"/>
      <w:r w:rsidRPr="0054734E">
        <w:rPr>
          <w:sz w:val="28"/>
          <w:szCs w:val="28"/>
        </w:rPr>
        <w:t>что</w:t>
      </w:r>
      <w:proofErr w:type="gramEnd"/>
      <w:r w:rsidRPr="0054734E">
        <w:rPr>
          <w:sz w:val="28"/>
          <w:szCs w:val="28"/>
        </w:rPr>
        <w:t xml:space="preserve"> достигнув школьного возраста, </w:t>
      </w:r>
      <w:r>
        <w:rPr>
          <w:sz w:val="28"/>
          <w:szCs w:val="28"/>
        </w:rPr>
        <w:t>ребёнок</w:t>
      </w:r>
      <w:r w:rsidRPr="0054734E">
        <w:rPr>
          <w:sz w:val="28"/>
          <w:szCs w:val="28"/>
        </w:rPr>
        <w:t xml:space="preserve"> не смог усвоить язык в том объеме, который необходим для успешного обучения. Чтобы подобного не приключилось с вашим малышом, обращайтесь к специалисту, если:</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в 8 месяцев кроха не понимает, когда к нему обращаются </w:t>
      </w:r>
      <w:proofErr w:type="gramStart"/>
      <w:r w:rsidRPr="0054734E">
        <w:rPr>
          <w:rFonts w:ascii="Times New Roman" w:hAnsi="Times New Roman" w:cs="Times New Roman"/>
          <w:sz w:val="28"/>
          <w:szCs w:val="28"/>
        </w:rPr>
        <w:t>или</w:t>
      </w:r>
      <w:proofErr w:type="gramEnd"/>
      <w:r w:rsidRPr="0054734E">
        <w:rPr>
          <w:rFonts w:ascii="Times New Roman" w:hAnsi="Times New Roman" w:cs="Times New Roman"/>
          <w:sz w:val="28"/>
          <w:szCs w:val="28"/>
        </w:rPr>
        <w:t xml:space="preserve"> не отвечает на вопрос «где мама?»;</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в 2 года малыш не разговаривает;</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в 2,5 года у </w:t>
      </w:r>
      <w:r>
        <w:rPr>
          <w:rFonts w:ascii="Times New Roman" w:hAnsi="Times New Roman" w:cs="Times New Roman"/>
          <w:sz w:val="28"/>
          <w:szCs w:val="28"/>
        </w:rPr>
        <w:t>ребёнка</w:t>
      </w:r>
      <w:r w:rsidRPr="0054734E">
        <w:rPr>
          <w:rFonts w:ascii="Times New Roman" w:hAnsi="Times New Roman" w:cs="Times New Roman"/>
          <w:sz w:val="28"/>
          <w:szCs w:val="28"/>
        </w:rPr>
        <w:t xml:space="preserve"> отсутствует элементарная фразовая речь: мама би (мама уехала);</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к 3-м годам у крохи наблюдается повышенное слюноотделение;</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к 3 годам малыш не овладел простой артикуляцией: не может удержать губы в улыбке или высунуть язык;</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после 3-х лет малыш продолжает упрощать большинство слов: вместо телефон – говорит </w:t>
      </w:r>
      <w:proofErr w:type="spellStart"/>
      <w:r w:rsidRPr="0054734E">
        <w:rPr>
          <w:rFonts w:ascii="Times New Roman" w:hAnsi="Times New Roman" w:cs="Times New Roman"/>
          <w:sz w:val="28"/>
          <w:szCs w:val="28"/>
        </w:rPr>
        <w:t>афон</w:t>
      </w:r>
      <w:proofErr w:type="spellEnd"/>
      <w:r w:rsidRPr="0054734E">
        <w:rPr>
          <w:rFonts w:ascii="Times New Roman" w:hAnsi="Times New Roman" w:cs="Times New Roman"/>
          <w:sz w:val="28"/>
          <w:szCs w:val="28"/>
        </w:rPr>
        <w:t>;</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 xml:space="preserve">к 3-4 годам </w:t>
      </w:r>
      <w:r>
        <w:rPr>
          <w:rFonts w:ascii="Times New Roman" w:hAnsi="Times New Roman" w:cs="Times New Roman"/>
          <w:sz w:val="28"/>
          <w:szCs w:val="28"/>
        </w:rPr>
        <w:t>ребёнок</w:t>
      </w:r>
      <w:r w:rsidRPr="0054734E">
        <w:rPr>
          <w:rFonts w:ascii="Times New Roman" w:hAnsi="Times New Roman" w:cs="Times New Roman"/>
          <w:sz w:val="28"/>
          <w:szCs w:val="28"/>
        </w:rPr>
        <w:t xml:space="preserve"> не чувствует слогов в слове, искажая его до неузнаваемости;</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ребёнок</w:t>
      </w:r>
      <w:r w:rsidRPr="0054734E">
        <w:rPr>
          <w:rFonts w:ascii="Times New Roman" w:hAnsi="Times New Roman" w:cs="Times New Roman"/>
          <w:sz w:val="28"/>
          <w:szCs w:val="28"/>
        </w:rPr>
        <w:t xml:space="preserve"> произносить большинство звуков мягко или же преобладают твердые звуки;</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при произношении отдельных звуков появляется хлюпающий призвук, при этом воздух идет как будто вбок;</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у малыша проявляется сильная назализация голоса – он говорит гнусаво;</w:t>
      </w:r>
    </w:p>
    <w:p w:rsidR="0054734E" w:rsidRPr="0054734E" w:rsidRDefault="0054734E" w:rsidP="0054734E">
      <w:pPr>
        <w:numPr>
          <w:ilvl w:val="0"/>
          <w:numId w:val="3"/>
        </w:numPr>
        <w:tabs>
          <w:tab w:val="clear" w:pos="720"/>
          <w:tab w:val="num" w:pos="993"/>
          <w:tab w:val="left" w:pos="1701"/>
        </w:tabs>
        <w:spacing w:after="0" w:line="240" w:lineRule="auto"/>
        <w:ind w:left="0" w:firstLine="709"/>
        <w:contextualSpacing/>
        <w:jc w:val="both"/>
        <w:rPr>
          <w:rFonts w:ascii="Times New Roman" w:hAnsi="Times New Roman" w:cs="Times New Roman"/>
          <w:sz w:val="28"/>
          <w:szCs w:val="28"/>
        </w:rPr>
      </w:pPr>
      <w:r w:rsidRPr="0054734E">
        <w:rPr>
          <w:rFonts w:ascii="Times New Roman" w:hAnsi="Times New Roman" w:cs="Times New Roman"/>
          <w:sz w:val="28"/>
          <w:szCs w:val="28"/>
        </w:rPr>
        <w:t>ребенку не хватает выдоха на фразу, поэтому он может добирать воздух посреди слова.</w:t>
      </w:r>
    </w:p>
    <w:p w:rsidR="0054734E" w:rsidRPr="0054734E" w:rsidRDefault="0054734E" w:rsidP="0054734E">
      <w:pPr>
        <w:pStyle w:val="full"/>
        <w:spacing w:before="0" w:beforeAutospacing="0" w:after="0" w:afterAutospacing="0"/>
        <w:ind w:firstLine="709"/>
        <w:contextualSpacing/>
        <w:jc w:val="both"/>
        <w:rPr>
          <w:sz w:val="28"/>
          <w:szCs w:val="28"/>
        </w:rPr>
      </w:pPr>
      <w:r w:rsidRPr="0054734E">
        <w:rPr>
          <w:sz w:val="28"/>
          <w:szCs w:val="28"/>
        </w:rPr>
        <w:t xml:space="preserve">Как правильно научить </w:t>
      </w:r>
      <w:r>
        <w:rPr>
          <w:sz w:val="28"/>
          <w:szCs w:val="28"/>
        </w:rPr>
        <w:t>ребёнка</w:t>
      </w:r>
      <w:r w:rsidRPr="0054734E">
        <w:rPr>
          <w:sz w:val="28"/>
          <w:szCs w:val="28"/>
        </w:rPr>
        <w:t xml:space="preserve"> говорить? Как показывает все вышесказанное, в этом процессе нет ничего сложного. Вы сможете преодолеть большинство трудностей, если будете уделять малышу достаточно внимания и больше общаться с ним. И только в редких случаях вам потребуется помощь специалиста.</w:t>
      </w:r>
    </w:p>
    <w:p w:rsidR="0054734E" w:rsidRDefault="0054734E" w:rsidP="0054734E">
      <w:pPr>
        <w:spacing w:after="0"/>
      </w:pPr>
      <w:bookmarkStart w:id="0" w:name="_GoBack"/>
      <w:bookmarkEnd w:id="0"/>
    </w:p>
    <w:sectPr w:rsidR="00547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76B0D"/>
    <w:multiLevelType w:val="multilevel"/>
    <w:tmpl w:val="474C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947"/>
    <w:multiLevelType w:val="multilevel"/>
    <w:tmpl w:val="2E247F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B1EDD"/>
    <w:multiLevelType w:val="multilevel"/>
    <w:tmpl w:val="982A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C6"/>
    <w:rsid w:val="00081C72"/>
    <w:rsid w:val="0054734E"/>
    <w:rsid w:val="0081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3FCC-57BA-48AD-B298-9CD45D6A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54734E"/>
    <w:pPr>
      <w:spacing w:before="100" w:beforeAutospacing="1" w:after="100" w:afterAutospacing="1" w:line="240" w:lineRule="auto"/>
      <w:outlineLvl w:val="1"/>
    </w:pPr>
    <w:rPr>
      <w:rFonts w:ascii="Times New Roman" w:eastAsia="Times New Roman" w:hAnsi="Times New Roman" w:cs="Times New Roman"/>
      <w:b/>
      <w:bCs/>
      <w:color w:val="660066"/>
      <w:sz w:val="20"/>
      <w:szCs w:val="20"/>
      <w:lang w:eastAsia="ru-RU"/>
    </w:rPr>
  </w:style>
  <w:style w:type="paragraph" w:styleId="3">
    <w:name w:val="heading 3"/>
    <w:basedOn w:val="a"/>
    <w:next w:val="a"/>
    <w:link w:val="30"/>
    <w:qFormat/>
    <w:rsid w:val="0054734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734E"/>
    <w:rPr>
      <w:rFonts w:ascii="Times New Roman" w:eastAsia="Times New Roman" w:hAnsi="Times New Roman" w:cs="Times New Roman"/>
      <w:b/>
      <w:bCs/>
      <w:color w:val="660066"/>
      <w:sz w:val="20"/>
      <w:szCs w:val="20"/>
      <w:lang w:eastAsia="ru-RU"/>
    </w:rPr>
  </w:style>
  <w:style w:type="character" w:customStyle="1" w:styleId="30">
    <w:name w:val="Заголовок 3 Знак"/>
    <w:basedOn w:val="a0"/>
    <w:link w:val="3"/>
    <w:rsid w:val="0054734E"/>
    <w:rPr>
      <w:rFonts w:ascii="Arial" w:eastAsia="Times New Roman" w:hAnsi="Arial" w:cs="Arial"/>
      <w:b/>
      <w:bCs/>
      <w:sz w:val="26"/>
      <w:szCs w:val="26"/>
      <w:lang w:eastAsia="ru-RU"/>
    </w:rPr>
  </w:style>
  <w:style w:type="character" w:styleId="a3">
    <w:name w:val="Strong"/>
    <w:qFormat/>
    <w:rsid w:val="0054734E"/>
    <w:rPr>
      <w:b/>
      <w:bCs/>
    </w:rPr>
  </w:style>
  <w:style w:type="paragraph" w:styleId="a4">
    <w:name w:val="Normal (Web)"/>
    <w:basedOn w:val="a"/>
    <w:rsid w:val="0054734E"/>
    <w:pPr>
      <w:spacing w:after="0" w:line="240" w:lineRule="auto"/>
    </w:pPr>
    <w:rPr>
      <w:rFonts w:ascii="Times New Roman" w:eastAsia="Times New Roman" w:hAnsi="Times New Roman" w:cs="Times New Roman"/>
      <w:sz w:val="24"/>
      <w:szCs w:val="24"/>
      <w:lang w:eastAsia="ru-RU"/>
    </w:rPr>
  </w:style>
  <w:style w:type="character" w:styleId="a5">
    <w:name w:val="Hyperlink"/>
    <w:rsid w:val="0054734E"/>
    <w:rPr>
      <w:color w:val="0000FF"/>
      <w:u w:val="single"/>
    </w:rPr>
  </w:style>
  <w:style w:type="paragraph" w:customStyle="1" w:styleId="full">
    <w:name w:val="full"/>
    <w:basedOn w:val="a"/>
    <w:rsid w:val="005473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4chil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Дельфинчик</dc:creator>
  <cp:keywords/>
  <dc:description/>
  <cp:lastModifiedBy>Дельфинчик</cp:lastModifiedBy>
  <cp:revision>2</cp:revision>
  <dcterms:created xsi:type="dcterms:W3CDTF">2022-12-10T08:02:00Z</dcterms:created>
  <dcterms:modified xsi:type="dcterms:W3CDTF">2022-12-10T08:06:00Z</dcterms:modified>
</cp:coreProperties>
</file>