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9" w:rsidRPr="005546C4" w:rsidRDefault="002F59B9" w:rsidP="005546C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</w:pPr>
      <w:r w:rsidRPr="002F59B9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Классный час по теме "На планете Толерантность"</w:t>
      </w:r>
      <w:r w:rsidRPr="005546C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 </w:t>
      </w:r>
    </w:p>
    <w:p w:rsidR="005546C4" w:rsidRPr="005546C4" w:rsidRDefault="005546C4" w:rsidP="005546C4">
      <w:pPr>
        <w:spacing w:after="0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</w:pPr>
      <w:r w:rsidRPr="005546C4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Класс: 11 «Б»</w:t>
      </w:r>
    </w:p>
    <w:p w:rsidR="005546C4" w:rsidRPr="005546C4" w:rsidRDefault="005546C4" w:rsidP="005546C4">
      <w:pPr>
        <w:spacing w:after="0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</w:pPr>
      <w:r w:rsidRPr="005546C4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Дата: 18.12.2015</w:t>
      </w:r>
    </w:p>
    <w:p w:rsidR="002F59B9" w:rsidRPr="002F59B9" w:rsidRDefault="005546C4" w:rsidP="00080173">
      <w:pPr>
        <w:spacing w:after="0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Форма проведения: игра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Работа по воспитанию толерантности у детей ведется всегда. Наше время не исключение.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 xml:space="preserve">«Патриотизм», «гражданственность», «толерантность» приобретают сегодня особый смысл, потому что уважение </w:t>
      </w:r>
      <w:r w:rsidR="005546C4">
        <w:rPr>
          <w:rFonts w:eastAsia="Times New Roman" w:cs="Times New Roman"/>
          <w:color w:val="333333"/>
          <w:szCs w:val="28"/>
          <w:lang w:eastAsia="ru-RU"/>
        </w:rPr>
        <w:t>людей к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другой национальности, полноценное общение на примерах равноправия, оказание необходимой помощи, внимательное отношение к нуждам в решении возникающих проблем – вот одна из главных ценностей человеческого существования в гармонии с миром природы и общества.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Толерантность – это важнейшая составляющая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  подростков.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Цели:</w:t>
      </w:r>
    </w:p>
    <w:p w:rsidR="002F59B9" w:rsidRPr="002F59B9" w:rsidRDefault="002F59B9" w:rsidP="001A7A7E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i/>
          <w:iCs/>
          <w:color w:val="333333"/>
          <w:szCs w:val="28"/>
          <w:lang w:eastAsia="ru-RU"/>
        </w:rPr>
        <w:t>Образовательные</w:t>
      </w:r>
      <w:r w:rsidRPr="002F59B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2F59B9" w:rsidRPr="002F59B9" w:rsidRDefault="005546C4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вспомнить понятие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 «толерантность»;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выявить основные </w:t>
      </w:r>
      <w:r w:rsidR="005546C4">
        <w:rPr>
          <w:rFonts w:eastAsia="Times New Roman" w:cs="Times New Roman"/>
          <w:color w:val="333333"/>
          <w:szCs w:val="28"/>
          <w:lang w:eastAsia="ru-RU"/>
        </w:rPr>
        <w:t>виды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толерантности;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сформировать правильное представление о толерантном поведении.</w:t>
      </w:r>
    </w:p>
    <w:p w:rsidR="002F59B9" w:rsidRPr="002F59B9" w:rsidRDefault="002F59B9" w:rsidP="001A7A7E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i/>
          <w:iCs/>
          <w:color w:val="333333"/>
          <w:szCs w:val="28"/>
          <w:lang w:eastAsia="ru-RU"/>
        </w:rPr>
        <w:t>Воспитательные</w:t>
      </w:r>
      <w:r w:rsidRPr="002F59B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воспитывать интернационализм, </w:t>
      </w:r>
      <w:r w:rsidR="005546C4">
        <w:rPr>
          <w:rFonts w:eastAsia="Times New Roman" w:cs="Times New Roman"/>
          <w:color w:val="333333"/>
          <w:szCs w:val="28"/>
          <w:lang w:eastAsia="ru-RU"/>
        </w:rPr>
        <w:t>коммуникативную культуру общения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и взаимопонимание.</w:t>
      </w:r>
    </w:p>
    <w:p w:rsidR="002F59B9" w:rsidRPr="002F59B9" w:rsidRDefault="002F59B9" w:rsidP="001A7A7E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i/>
          <w:iCs/>
          <w:color w:val="333333"/>
          <w:szCs w:val="28"/>
          <w:lang w:eastAsia="ru-RU"/>
        </w:rPr>
        <w:t>Развивающие</w:t>
      </w:r>
      <w:r w:rsidRPr="002F59B9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продолжить формирование толерантного отношения одноклассников между собой</w:t>
      </w:r>
      <w:r w:rsidR="001A7A7E">
        <w:rPr>
          <w:rFonts w:eastAsia="Times New Roman" w:cs="Times New Roman"/>
          <w:color w:val="333333"/>
          <w:szCs w:val="28"/>
          <w:lang w:eastAsia="ru-RU"/>
        </w:rPr>
        <w:t>, их коммуникативных навыков</w:t>
      </w:r>
      <w:r w:rsidRPr="002F59B9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способствовать развитию у </w:t>
      </w:r>
      <w:r w:rsidR="005546C4">
        <w:rPr>
          <w:rFonts w:eastAsia="Times New Roman" w:cs="Times New Roman"/>
          <w:color w:val="333333"/>
          <w:szCs w:val="28"/>
          <w:lang w:eastAsia="ru-RU"/>
        </w:rPr>
        <w:t>учащихся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самосознания, </w:t>
      </w:r>
      <w:r w:rsidR="001A7A7E">
        <w:rPr>
          <w:rFonts w:eastAsia="Times New Roman" w:cs="Times New Roman"/>
          <w:color w:val="333333"/>
          <w:szCs w:val="28"/>
          <w:lang w:eastAsia="ru-RU"/>
        </w:rPr>
        <w:t xml:space="preserve">самоанализа и </w:t>
      </w:r>
      <w:proofErr w:type="spellStart"/>
      <w:r w:rsidR="001A7A7E">
        <w:rPr>
          <w:rFonts w:eastAsia="Times New Roman" w:cs="Times New Roman"/>
          <w:color w:val="333333"/>
          <w:szCs w:val="28"/>
          <w:lang w:eastAsia="ru-RU"/>
        </w:rPr>
        <w:t>саморегуляции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>;</w:t>
      </w:r>
      <w:r w:rsidR="001A7A7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1A7A7E">
        <w:rPr>
          <w:rFonts w:eastAsia="Times New Roman" w:cs="Times New Roman"/>
          <w:color w:val="333333"/>
          <w:szCs w:val="28"/>
          <w:lang w:eastAsia="ru-RU"/>
        </w:rPr>
        <w:t>сподвигать</w:t>
      </w:r>
      <w:proofErr w:type="spellEnd"/>
      <w:r w:rsidR="001A7A7E">
        <w:rPr>
          <w:rFonts w:eastAsia="Times New Roman" w:cs="Times New Roman"/>
          <w:color w:val="333333"/>
          <w:szCs w:val="28"/>
          <w:lang w:eastAsia="ru-RU"/>
        </w:rPr>
        <w:t xml:space="preserve"> к саморазвитию;</w:t>
      </w:r>
    </w:p>
    <w:p w:rsidR="002F59B9" w:rsidRPr="002F59B9" w:rsidRDefault="002F59B9" w:rsidP="005546C4">
      <w:pPr>
        <w:numPr>
          <w:ilvl w:val="1"/>
          <w:numId w:val="3"/>
        </w:numPr>
        <w:spacing w:after="0" w:line="240" w:lineRule="auto"/>
        <w:ind w:left="398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развивать у воспитанников терпимость к различиям между людьми.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Оборудование: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персональный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="001A7A7E">
        <w:rPr>
          <w:rFonts w:eastAsia="Times New Roman" w:cs="Times New Roman"/>
          <w:color w:val="333333"/>
          <w:szCs w:val="28"/>
          <w:lang w:eastAsia="ru-RU"/>
        </w:rPr>
        <w:t>компьютер, проектор, экран, листы для командной работы, тест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Материалы к классному часу: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презентация, методическая разработка мероприятия,</w:t>
      </w:r>
      <w:r w:rsidR="001A7A7E">
        <w:rPr>
          <w:rFonts w:eastAsia="Times New Roman" w:cs="Times New Roman"/>
          <w:color w:val="333333"/>
          <w:szCs w:val="28"/>
          <w:lang w:eastAsia="ru-RU"/>
        </w:rPr>
        <w:t xml:space="preserve"> тест на толерантность, терпимость</w:t>
      </w:r>
      <w:r w:rsidRPr="002F59B9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Плакат</w:t>
      </w:r>
      <w:r w:rsidR="001A7A7E">
        <w:rPr>
          <w:rFonts w:eastAsia="Times New Roman" w:cs="Times New Roman"/>
          <w:b/>
          <w:bCs/>
          <w:color w:val="333333"/>
          <w:szCs w:val="28"/>
          <w:lang w:eastAsia="ru-RU"/>
        </w:rPr>
        <w:t>ы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: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 «Человек ненавидящий другой народ, не любит и </w:t>
      </w:r>
      <w:r w:rsidR="001A7A7E">
        <w:rPr>
          <w:rFonts w:eastAsia="Times New Roman" w:cs="Times New Roman"/>
          <w:color w:val="333333"/>
          <w:szCs w:val="28"/>
          <w:lang w:eastAsia="ru-RU"/>
        </w:rPr>
        <w:t xml:space="preserve">свой собственный». Н.Добролюбов и </w:t>
      </w:r>
      <w:proofErr w:type="spellStart"/>
      <w:r w:rsidR="001A7A7E">
        <w:rPr>
          <w:rFonts w:eastAsia="Times New Roman" w:cs="Times New Roman"/>
          <w:color w:val="333333"/>
          <w:szCs w:val="28"/>
          <w:lang w:eastAsia="ru-RU"/>
        </w:rPr>
        <w:t>подоные</w:t>
      </w:r>
      <w:proofErr w:type="spellEnd"/>
    </w:p>
    <w:p w:rsidR="002F59B9" w:rsidRPr="002F59B9" w:rsidRDefault="002F59B9" w:rsidP="005546C4">
      <w:pPr>
        <w:spacing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ХОД КЛАССНОГО ЧАСА</w:t>
      </w:r>
    </w:p>
    <w:p w:rsidR="002F59B9" w:rsidRPr="002F59B9" w:rsidRDefault="001A7A7E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Организационный момент.</w:t>
      </w:r>
      <w:r w:rsidR="002F59B9"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 Наша встреча посвящена тому, чтобы учиться жить вместе, принимая друг друга </w:t>
      </w:r>
      <w:proofErr w:type="gramStart"/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такими</w:t>
      </w:r>
      <w:proofErr w:type="gramEnd"/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, какие мы есть, учиться понимать друг друга.  </w:t>
      </w:r>
    </w:p>
    <w:p w:rsidR="002F59B9" w:rsidRPr="002F59B9" w:rsidRDefault="001A7A7E" w:rsidP="005546C4">
      <w:pPr>
        <w:spacing w:after="0" w:line="240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1A7A7E">
        <w:rPr>
          <w:rFonts w:eastAsia="Times New Roman" w:cs="Times New Roman"/>
          <w:b/>
          <w:color w:val="333333"/>
          <w:szCs w:val="28"/>
          <w:lang w:eastAsia="ru-RU"/>
        </w:rPr>
        <w:t>Постановка темы.</w:t>
      </w:r>
      <w:r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А о чем </w:t>
      </w:r>
      <w:r>
        <w:rPr>
          <w:rFonts w:eastAsia="Times New Roman" w:cs="Times New Roman"/>
          <w:color w:val="333333"/>
          <w:szCs w:val="28"/>
          <w:lang w:eastAsia="ru-RU"/>
        </w:rPr>
        <w:t>мы сегодня будем говорить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? Чему учит</w:t>
      </w:r>
      <w:r>
        <w:rPr>
          <w:rFonts w:eastAsia="Times New Roman" w:cs="Times New Roman"/>
          <w:color w:val="333333"/>
          <w:szCs w:val="28"/>
          <w:lang w:eastAsia="ru-RU"/>
        </w:rPr>
        <w:t>ься.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>Понятию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–</w:t>
      </w:r>
      <w:r w:rsidR="002F59B9"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т</w:t>
      </w:r>
      <w:proofErr w:type="gramEnd"/>
      <w:r w:rsidR="002F59B9"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олерантность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</w:t>
      </w: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конфессий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, социальных слоёв, поэтому важно научиться уважать культурные 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ценности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как своего народа, так и представителей другой </w:t>
      </w:r>
      <w:r w:rsidR="001A7A7E">
        <w:rPr>
          <w:rFonts w:eastAsia="Times New Roman" w:cs="Times New Roman"/>
          <w:color w:val="333333"/>
          <w:szCs w:val="28"/>
          <w:lang w:eastAsia="ru-RU"/>
        </w:rPr>
        <w:t>культуры, религии.</w:t>
      </w:r>
    </w:p>
    <w:p w:rsidR="001A7A7E" w:rsidRDefault="001A7A7E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1A7A7E">
        <w:rPr>
          <w:rFonts w:eastAsia="Times New Roman" w:cs="Times New Roman"/>
          <w:b/>
          <w:color w:val="333333"/>
          <w:szCs w:val="28"/>
          <w:lang w:eastAsia="ru-RU"/>
        </w:rPr>
        <w:lastRenderedPageBreak/>
        <w:t>Начало игры.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Для начал игры, нам необходимой образовать команды – для этого применим жеребьевку. Учащиеся случайным выбором разделяются на три команды</w:t>
      </w:r>
    </w:p>
    <w:p w:rsidR="001A7A7E" w:rsidRDefault="001A7A7E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1A7A7E">
        <w:rPr>
          <w:rFonts w:eastAsia="Times New Roman" w:cs="Times New Roman"/>
          <w:b/>
          <w:color w:val="333333"/>
          <w:szCs w:val="28"/>
          <w:lang w:eastAsia="ru-RU"/>
        </w:rPr>
        <w:t>Конкурс «</w:t>
      </w:r>
      <w:r>
        <w:rPr>
          <w:rFonts w:eastAsia="Times New Roman" w:cs="Times New Roman"/>
          <w:b/>
          <w:color w:val="333333"/>
          <w:szCs w:val="28"/>
          <w:lang w:eastAsia="ru-RU"/>
        </w:rPr>
        <w:t>Наше общее</w:t>
      </w:r>
      <w:r w:rsidRPr="001A7A7E">
        <w:rPr>
          <w:rFonts w:eastAsia="Times New Roman" w:cs="Times New Roman"/>
          <w:b/>
          <w:color w:val="333333"/>
          <w:szCs w:val="28"/>
          <w:lang w:eastAsia="ru-RU"/>
        </w:rPr>
        <w:t xml:space="preserve">». </w:t>
      </w:r>
      <w:r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1A7A7E">
        <w:rPr>
          <w:rFonts w:eastAsia="Times New Roman" w:cs="Times New Roman"/>
          <w:color w:val="333333"/>
          <w:szCs w:val="28"/>
          <w:lang w:eastAsia="ru-RU"/>
        </w:rPr>
        <w:t>Пси</w:t>
      </w:r>
      <w:r>
        <w:rPr>
          <w:rFonts w:eastAsia="Times New Roman" w:cs="Times New Roman"/>
          <w:color w:val="333333"/>
          <w:szCs w:val="28"/>
          <w:lang w:eastAsia="ru-RU"/>
        </w:rPr>
        <w:t>хологический тренинг «</w:t>
      </w:r>
      <w:r w:rsidRPr="001A7A7E">
        <w:rPr>
          <w:rFonts w:eastAsia="Times New Roman" w:cs="Times New Roman"/>
          <w:color w:val="333333"/>
          <w:szCs w:val="28"/>
          <w:lang w:eastAsia="ru-RU"/>
        </w:rPr>
        <w:t>Что у нас общее?»</w:t>
      </w:r>
      <w:r>
        <w:rPr>
          <w:rFonts w:eastAsia="Times New Roman" w:cs="Times New Roman"/>
          <w:color w:val="333333"/>
          <w:szCs w:val="28"/>
          <w:lang w:eastAsia="ru-RU"/>
        </w:rPr>
        <w:t>. В каждой команде участники находят общую черту и придумывают название команды</w:t>
      </w:r>
    </w:p>
    <w:p w:rsidR="001A7A7E" w:rsidRDefault="001A7A7E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1A7A7E">
        <w:rPr>
          <w:rFonts w:eastAsia="Times New Roman" w:cs="Times New Roman"/>
          <w:b/>
          <w:color w:val="333333"/>
          <w:szCs w:val="28"/>
          <w:lang w:eastAsia="ru-RU"/>
        </w:rPr>
        <w:t>Конкурс «Порисуем».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Психологический тренинг «Одна инструкция – разный результат». Участники по очереди выполняют инструкции учителя «Нарисуйте глаза», «Нарисуйте рот» и так далее. В результате у команд получаются изображения лиц, но разные. Итог: даже если мы слышим одинаковые команды – мы все равно поймем их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по разному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>. И при общении с людьми всегда надо учитывать этот психологический момент</w:t>
      </w:r>
    </w:p>
    <w:p w:rsidR="001A7A7E" w:rsidRDefault="00394B5D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94B5D">
        <w:rPr>
          <w:rFonts w:eastAsia="Times New Roman" w:cs="Times New Roman"/>
          <w:b/>
          <w:color w:val="333333"/>
          <w:szCs w:val="28"/>
          <w:lang w:eastAsia="ru-RU"/>
        </w:rPr>
        <w:t>Конкурс «Посмотрим».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Просмотр видео о Международном Дне Толерантности. Фронтальный устный опрос: </w:t>
      </w:r>
    </w:p>
    <w:p w:rsidR="00394B5D" w:rsidRDefault="00394B5D" w:rsidP="00394B5D">
      <w:pPr>
        <w:pStyle w:val="a9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Когда отмечают ДТ?</w:t>
      </w:r>
    </w:p>
    <w:p w:rsidR="00394B5D" w:rsidRDefault="00394B5D" w:rsidP="00394B5D">
      <w:pPr>
        <w:pStyle w:val="a9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 какого года?</w:t>
      </w:r>
    </w:p>
    <w:p w:rsidR="00394B5D" w:rsidRDefault="00394B5D" w:rsidP="00394B5D">
      <w:pPr>
        <w:pStyle w:val="a9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 каком документе зафиксировано понятие толерантности?</w:t>
      </w:r>
    </w:p>
    <w:p w:rsidR="00394B5D" w:rsidRDefault="00394B5D" w:rsidP="00394B5D">
      <w:pPr>
        <w:pStyle w:val="a9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Что же такое толерантность?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tolerance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(англ.) – готовность быть терпимым, снисходительным; быть терпимым, позволять существование различных мнений без их дискриминации;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tolerenz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(немец.) – терпимость к чужим мнениям, верованиям, поведению;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tolerance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(франц.) – убежденность в том, что другие могут думать и действовать в манере, отличной 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от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нашей собственной;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tolerencia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испан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.) – способность принимать идеи или мнения, отличные от 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собственных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kuan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rong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китайск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>.) – принимать других такими, какие они есть, и быть великодушными по отношению к другим;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tasamul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? (араб.) – снисхождение, милосердие, всепрощение, умение принимать других 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такими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, какие они есть, и прощать;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2F59B9" w:rsidRPr="002F59B9" w:rsidRDefault="002F59B9" w:rsidP="005546C4">
      <w:pPr>
        <w:numPr>
          <w:ilvl w:val="0"/>
          <w:numId w:val="4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толерантность, терпимость (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рус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4848B9" w:rsidRDefault="004848B9" w:rsidP="004848B9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1388745</wp:posOffset>
            </wp:positionV>
            <wp:extent cx="2289175" cy="1919605"/>
            <wp:effectExtent l="19050" t="0" r="0" b="0"/>
            <wp:wrapTight wrapText="bothSides">
              <wp:wrapPolygon edited="0">
                <wp:start x="9707" y="0"/>
                <wp:lineTo x="2876" y="2572"/>
                <wp:lineTo x="2876" y="3430"/>
                <wp:lineTo x="1618" y="6859"/>
                <wp:lineTo x="539" y="7502"/>
                <wp:lineTo x="-180" y="8789"/>
                <wp:lineTo x="-180" y="10289"/>
                <wp:lineTo x="1079" y="13719"/>
                <wp:lineTo x="899" y="15219"/>
                <wp:lineTo x="1438" y="17149"/>
                <wp:lineTo x="5752" y="20578"/>
                <wp:lineTo x="7010" y="21221"/>
                <wp:lineTo x="7190" y="21221"/>
                <wp:lineTo x="14380" y="21221"/>
                <wp:lineTo x="14560" y="21221"/>
                <wp:lineTo x="15638" y="20578"/>
                <wp:lineTo x="15818" y="20578"/>
                <wp:lineTo x="19593" y="17363"/>
                <wp:lineTo x="20312" y="17149"/>
                <wp:lineTo x="20851" y="15219"/>
                <wp:lineTo x="20492" y="13719"/>
                <wp:lineTo x="21570" y="10289"/>
                <wp:lineTo x="21570" y="8789"/>
                <wp:lineTo x="20851" y="7288"/>
                <wp:lineTo x="19952" y="6859"/>
                <wp:lineTo x="18874" y="2787"/>
                <wp:lineTo x="16717" y="1715"/>
                <wp:lineTo x="11864" y="0"/>
                <wp:lineTo x="9707" y="0"/>
              </wp:wrapPolygon>
            </wp:wrapTight>
            <wp:docPr id="6" name="Рисунок 8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9B9"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Учитель:</w:t>
      </w:r>
      <w:r w:rsidR="002F59B9"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В разных странах определения различны.  Ребята, а как вы думаете, какое слово является ключевым для понятия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F59B9" w:rsidRPr="005546C4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толерантность? 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  Конечно, это слово</w:t>
      </w:r>
      <w:r w:rsidR="002F59B9"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="002F59B9" w:rsidRPr="005546C4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терпимость. </w:t>
      </w:r>
      <w:r w:rsidR="002F59B9" w:rsidRPr="002F59B9">
        <w:rPr>
          <w:rFonts w:eastAsia="Times New Roman" w:cs="Times New Roman"/>
          <w:color w:val="333333"/>
          <w:szCs w:val="28"/>
          <w:lang w:eastAsia="ru-RU"/>
        </w:rPr>
        <w:t>Вопрос о толерантности не нов, он поднимался и раньше, но тепе</w:t>
      </w:r>
      <w:r w:rsidRPr="004848B9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394B5D">
        <w:rPr>
          <w:rFonts w:eastAsia="Times New Roman" w:cs="Times New Roman"/>
          <w:b/>
          <w:color w:val="333333"/>
          <w:szCs w:val="28"/>
          <w:lang w:eastAsia="ru-RU"/>
        </w:rPr>
        <w:t>Конкурс «</w:t>
      </w:r>
      <w:proofErr w:type="spellStart"/>
      <w:r w:rsidRPr="00394B5D">
        <w:rPr>
          <w:rFonts w:eastAsia="Times New Roman" w:cs="Times New Roman"/>
          <w:b/>
          <w:color w:val="333333"/>
          <w:szCs w:val="28"/>
          <w:lang w:eastAsia="ru-RU"/>
        </w:rPr>
        <w:t>Порассуждаем</w:t>
      </w:r>
      <w:proofErr w:type="spellEnd"/>
      <w:r w:rsidRPr="00394B5D">
        <w:rPr>
          <w:rFonts w:eastAsia="Times New Roman" w:cs="Times New Roman"/>
          <w:b/>
          <w:color w:val="333333"/>
          <w:szCs w:val="28"/>
          <w:lang w:eastAsia="ru-RU"/>
        </w:rPr>
        <w:t xml:space="preserve">». </w:t>
      </w:r>
      <w:r w:rsidRPr="00394B5D">
        <w:rPr>
          <w:rFonts w:eastAsia="Times New Roman" w:cs="Times New Roman"/>
          <w:color w:val="333333"/>
          <w:szCs w:val="28"/>
          <w:lang w:eastAsia="ru-RU"/>
        </w:rPr>
        <w:t>Ко</w:t>
      </w:r>
      <w:r>
        <w:rPr>
          <w:rFonts w:eastAsia="Times New Roman" w:cs="Times New Roman"/>
          <w:color w:val="333333"/>
          <w:szCs w:val="28"/>
          <w:lang w:eastAsia="ru-RU"/>
        </w:rPr>
        <w:t>мандам даны листики-лучики с формулировками некоторых понятий. Необходимо выбрать те, которые верны для этого понятия, и убрать неподходящие. Сверить правильность выбора. «Лучики» приклеить к уже нарисованным личикам. Получается Солнышко толерантности.</w:t>
      </w:r>
    </w:p>
    <w:p w:rsidR="004848B9" w:rsidRDefault="004848B9" w:rsidP="004848B9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4848B9">
        <w:rPr>
          <w:rFonts w:eastAsia="Times New Roman" w:cs="Times New Roman"/>
          <w:b/>
          <w:i/>
          <w:color w:val="333333"/>
          <w:szCs w:val="28"/>
          <w:lang w:eastAsia="ru-RU"/>
        </w:rPr>
        <w:t>Итог: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определение толерантности</w:t>
      </w:r>
    </w:p>
    <w:p w:rsidR="002F59B9" w:rsidRPr="002F59B9" w:rsidRDefault="004848B9" w:rsidP="004848B9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4848B9">
        <w:rPr>
          <w:rFonts w:eastAsia="Times New Roman" w:cs="Times New Roman"/>
          <w:b/>
          <w:color w:val="333333"/>
          <w:szCs w:val="28"/>
          <w:lang w:eastAsia="ru-RU"/>
        </w:rPr>
        <w:t>Палитра толерантности.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Толерантность имеет множество видов</w:t>
      </w:r>
    </w:p>
    <w:p w:rsidR="004848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Как вы думаете,  для нас с</w:t>
      </w:r>
      <w:r w:rsidR="004848B9">
        <w:rPr>
          <w:rFonts w:eastAsia="Times New Roman" w:cs="Times New Roman"/>
          <w:color w:val="333333"/>
          <w:szCs w:val="28"/>
          <w:lang w:eastAsia="ru-RU"/>
        </w:rPr>
        <w:t xml:space="preserve"> вами, проживающих в небольшом 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городке, какой вид толерантности будет наиболее близким и почему? 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Для того чтобы быть более терпимыми к людям других национальностей,</w:t>
      </w:r>
      <w:r w:rsidR="004848B9">
        <w:rPr>
          <w:rFonts w:eastAsia="Times New Roman" w:cs="Times New Roman"/>
          <w:color w:val="333333"/>
          <w:szCs w:val="28"/>
          <w:lang w:eastAsia="ru-RU"/>
        </w:rPr>
        <w:t xml:space="preserve"> например,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надо много знать об особенностях разных культур, много читать, </w:t>
      </w:r>
      <w:r w:rsidRPr="002F59B9">
        <w:rPr>
          <w:rFonts w:eastAsia="Times New Roman" w:cs="Times New Roman"/>
          <w:color w:val="333333"/>
          <w:szCs w:val="28"/>
          <w:lang w:eastAsia="ru-RU"/>
        </w:rPr>
        <w:lastRenderedPageBreak/>
        <w:t>интересоваться.</w:t>
      </w:r>
      <w:r w:rsidR="004848B9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4848B9">
        <w:rPr>
          <w:rFonts w:eastAsia="Times New Roman" w:cs="Times New Roman"/>
          <w:color w:val="333333"/>
          <w:szCs w:val="28"/>
          <w:lang w:eastAsia="ru-RU"/>
        </w:rPr>
        <w:t xml:space="preserve">Прав был критик 19 века 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Николай  Добролюбов, сказавший, что человек, ненавидящий другой народ, не любит и свой собственный».</w:t>
      </w:r>
    </w:p>
    <w:p w:rsidR="004848B9" w:rsidRDefault="004848B9" w:rsidP="005546C4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2F59B9"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Видео-карусель</w:t>
      </w:r>
      <w:r w:rsidR="002F59B9"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</w:p>
    <w:p w:rsidR="004848B9" w:rsidRDefault="004848B9" w:rsidP="004848B9">
      <w:pPr>
        <w:pStyle w:val="a9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национальная толерантность,</w:t>
      </w:r>
    </w:p>
    <w:p w:rsidR="004848B9" w:rsidRDefault="004848B9" w:rsidP="004848B9">
      <w:pPr>
        <w:pStyle w:val="a9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социальная толерантность,</w:t>
      </w:r>
    </w:p>
    <w:p w:rsidR="004848B9" w:rsidRDefault="004848B9" w:rsidP="004848B9">
      <w:pPr>
        <w:pStyle w:val="a9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физиологическая толерантность,</w:t>
      </w:r>
    </w:p>
    <w:p w:rsidR="004848B9" w:rsidRPr="004848B9" w:rsidRDefault="004848B9" w:rsidP="004848B9">
      <w:pPr>
        <w:pStyle w:val="a9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«Мы разные. Учимся жить вместе»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прощение.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сострадание.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уважение прав других.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сотрудничество.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уважение человеческого достоинства.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дружба.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это гармония в многообразии.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мир и согласие.</w:t>
      </w:r>
    </w:p>
    <w:p w:rsidR="002F59B9" w:rsidRPr="002F59B9" w:rsidRDefault="002F59B9" w:rsidP="005546C4">
      <w:pPr>
        <w:numPr>
          <w:ilvl w:val="0"/>
          <w:numId w:val="6"/>
        </w:numPr>
        <w:spacing w:after="0" w:line="240" w:lineRule="auto"/>
        <w:ind w:left="199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милосердие.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Учитель: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Толерантность – это понятие встречается каждый день. Оно повседневно. 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="00D31D2D" w:rsidRPr="002F59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Все – мы разные, все мы – равные!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Учитель:</w:t>
      </w:r>
      <w:r w:rsidRPr="002F59B9">
        <w:rPr>
          <w:rFonts w:eastAsia="Times New Roman" w:cs="Times New Roman"/>
          <w:color w:val="333333"/>
          <w:szCs w:val="28"/>
          <w:lang w:eastAsia="ru-RU"/>
        </w:rPr>
        <w:t> В последнее время наблюдается катастрофический рост всевозможных форм асоциального поведения.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В одних ситуациях человек поступает правильно и проявляет свои хорошие качества, но иногда бывает и наоборот.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Учитель: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Какими же чертами должен обладать толерантный человек, а какие черты личности мешают быть таковым?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59"/>
        <w:gridCol w:w="4257"/>
      </w:tblGrid>
      <w:tr w:rsidR="002F59B9" w:rsidRPr="002F59B9" w:rsidTr="002F59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F59B9" w:rsidRPr="002F59B9" w:rsidRDefault="002F59B9" w:rsidP="005546C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546C4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F59B9" w:rsidRPr="002F59B9" w:rsidRDefault="002F59B9" w:rsidP="005546C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46C4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Интолерантная</w:t>
            </w:r>
            <w:proofErr w:type="spellEnd"/>
            <w:r w:rsidRPr="005546C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личность</w:t>
            </w:r>
          </w:p>
        </w:tc>
      </w:tr>
      <w:tr w:rsidR="002F59B9" w:rsidRPr="002F59B9" w:rsidTr="002F59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F59B9" w:rsidRPr="002F59B9" w:rsidRDefault="002F59B9" w:rsidP="005546C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F59B9">
              <w:rPr>
                <w:rFonts w:eastAsia="Times New Roman" w:cs="Times New Roman"/>
                <w:szCs w:val="28"/>
                <w:lang w:eastAsia="ru-RU"/>
              </w:rPr>
              <w:t>Уважение мнения других, доброжелательность,</w:t>
            </w:r>
            <w:r w:rsidRPr="005546C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желание что-либо делать вместе,</w:t>
            </w:r>
            <w:r w:rsidRPr="005546C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понимание и принятие,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чуткость, любознательность, доверие, снисходительность, гуманизм.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F59B9" w:rsidRPr="002F59B9" w:rsidRDefault="002F59B9" w:rsidP="005546C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F59B9">
              <w:rPr>
                <w:rFonts w:eastAsia="Times New Roman" w:cs="Times New Roman"/>
                <w:szCs w:val="28"/>
                <w:lang w:eastAsia="ru-RU"/>
              </w:rPr>
              <w:t>Непонимание, игнорирование, эгоизм,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нетерпимость, пренебрежение,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раздражительность, равнодушие,</w:t>
            </w:r>
            <w:r w:rsidRPr="002F59B9">
              <w:rPr>
                <w:rFonts w:eastAsia="Times New Roman" w:cs="Times New Roman"/>
                <w:szCs w:val="28"/>
                <w:lang w:eastAsia="ru-RU"/>
              </w:rPr>
              <w:br/>
              <w:t>цинизм, немотивированная агрессивность.</w:t>
            </w:r>
          </w:p>
        </w:tc>
      </w:tr>
    </w:tbl>
    <w:p w:rsidR="00D31D2D" w:rsidRPr="00D31D2D" w:rsidRDefault="00D31D2D" w:rsidP="005546C4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«А какова твоя толерантность?». </w:t>
      </w:r>
      <w:r>
        <w:rPr>
          <w:rFonts w:eastAsia="Times New Roman" w:cs="Times New Roman"/>
          <w:bCs/>
          <w:color w:val="333333"/>
          <w:szCs w:val="28"/>
          <w:lang w:eastAsia="ru-RU"/>
        </w:rPr>
        <w:t>Тест на толерантность и терпимость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.</w:t>
      </w:r>
      <w:proofErr w:type="gramEnd"/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(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и</w:t>
      </w:r>
      <w:proofErr w:type="gramEnd"/>
      <w:r>
        <w:rPr>
          <w:rFonts w:eastAsia="Times New Roman" w:cs="Times New Roman"/>
          <w:bCs/>
          <w:color w:val="333333"/>
          <w:szCs w:val="28"/>
          <w:lang w:eastAsia="ru-RU"/>
        </w:rPr>
        <w:t>ндивидуально)</w:t>
      </w:r>
    </w:p>
    <w:p w:rsidR="00080173" w:rsidRDefault="00080173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080173">
        <w:rPr>
          <w:rFonts w:eastAsia="Times New Roman" w:cs="Times New Roman"/>
          <w:b/>
          <w:color w:val="333333"/>
          <w:szCs w:val="28"/>
          <w:lang w:eastAsia="ru-RU"/>
        </w:rPr>
        <w:t>Видио-пример</w:t>
      </w:r>
      <w:proofErr w:type="spellEnd"/>
      <w:r w:rsidRPr="00080173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proofErr w:type="spellStart"/>
      <w:r w:rsidRPr="00080173">
        <w:rPr>
          <w:rFonts w:eastAsia="Times New Roman" w:cs="Times New Roman"/>
          <w:b/>
          <w:color w:val="333333"/>
          <w:szCs w:val="28"/>
          <w:lang w:eastAsia="ru-RU"/>
        </w:rPr>
        <w:t>интолерантного</w:t>
      </w:r>
      <w:proofErr w:type="spellEnd"/>
      <w:r w:rsidRPr="00080173">
        <w:rPr>
          <w:rFonts w:eastAsia="Times New Roman" w:cs="Times New Roman"/>
          <w:b/>
          <w:color w:val="333333"/>
          <w:szCs w:val="28"/>
          <w:lang w:eastAsia="ru-RU"/>
        </w:rPr>
        <w:t xml:space="preserve"> поведения.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D31D2D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  <w:r w:rsidR="00080173">
        <w:rPr>
          <w:rFonts w:eastAsia="Times New Roman" w:cs="Times New Roman"/>
          <w:color w:val="333333"/>
          <w:szCs w:val="28"/>
          <w:lang w:eastAsia="ru-RU"/>
        </w:rPr>
        <w:t xml:space="preserve"> Но иногда этого не происходит.</w:t>
      </w:r>
    </w:p>
    <w:p w:rsidR="002F59B9" w:rsidRPr="002F59B9" w:rsidRDefault="002F59B9" w:rsidP="005546C4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Учитель: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t>Так что же такое толерантность? Что нового узнали на уроке?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="00D31D2D" w:rsidRPr="002F59B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Чувствовать, думать, любить, как другие, сердцем умея понять солидарность.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Напрочь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отбросить: «Они не такие!». Этому учит нас толерантность.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Признание, равенство и уважение, взаимодействие, дружба, галантность.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Вера любая без принуждения, это и многое есть толерантность.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Толерантность – значит это, если дружно все живут.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</w:r>
      <w:r w:rsidRPr="002F59B9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И теплом сердец 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t>согреты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 школа, быт наш и уют.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Толерантность, дружба, труд к лучшей жизни нас ведут.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Выбирая в жизни путь, толерантность не забудь!</w:t>
      </w:r>
    </w:p>
    <w:p w:rsidR="002F59B9" w:rsidRPr="002F59B9" w:rsidRDefault="002F59B9" w:rsidP="00D31D2D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 xml:space="preserve">В заключение, я хотела бы ознакомить вас с результатами </w:t>
      </w:r>
      <w:r w:rsidR="00D31D2D">
        <w:rPr>
          <w:rFonts w:eastAsia="Times New Roman" w:cs="Times New Roman"/>
          <w:color w:val="333333"/>
          <w:szCs w:val="28"/>
          <w:lang w:eastAsia="ru-RU"/>
        </w:rPr>
        <w:t>игры: «Победила дружба!»</w:t>
      </w:r>
    </w:p>
    <w:p w:rsidR="00080173" w:rsidRDefault="002F59B9" w:rsidP="005546C4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Рефлексия:</w:t>
      </w:r>
      <w:r w:rsidR="00D31D2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Пожмите руки участнику вашей команды</w:t>
      </w:r>
      <w:r w:rsidR="00080173">
        <w:rPr>
          <w:rFonts w:eastAsia="Times New Roman" w:cs="Times New Roman"/>
          <w:b/>
          <w:bCs/>
          <w:color w:val="333333"/>
          <w:szCs w:val="28"/>
          <w:lang w:eastAsia="ru-RU"/>
        </w:rPr>
        <w:t>, сидящему справа, слева</w:t>
      </w:r>
      <w:r w:rsidR="00D31D2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и скажите «Спасибо</w:t>
      </w:r>
      <w:r w:rsidR="00080173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D31D2D">
        <w:rPr>
          <w:rFonts w:eastAsia="Times New Roman" w:cs="Times New Roman"/>
          <w:b/>
          <w:bCs/>
          <w:color w:val="333333"/>
          <w:szCs w:val="28"/>
          <w:lang w:eastAsia="ru-RU"/>
        </w:rPr>
        <w:t>за игру</w:t>
      </w:r>
      <w:r w:rsidR="00080173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  <w:r w:rsidR="00D31D2D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</w:p>
    <w:p w:rsidR="002F59B9" w:rsidRDefault="002F59B9" w:rsidP="005546C4">
      <w:pPr>
        <w:spacing w:after="0" w:line="240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2F59B9">
        <w:rPr>
          <w:rFonts w:eastAsia="Times New Roman" w:cs="Times New Roman"/>
          <w:b/>
          <w:color w:val="333333"/>
          <w:szCs w:val="28"/>
          <w:lang w:eastAsia="ru-RU"/>
        </w:rPr>
        <w:t>Если каждый друг к другу будет терпим,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то вместе мы сделаем толерантным наш мир</w:t>
      </w:r>
      <w:r w:rsidRPr="002F59B9">
        <w:rPr>
          <w:rFonts w:eastAsia="Times New Roman" w:cs="Times New Roman"/>
          <w:b/>
          <w:color w:val="333333"/>
          <w:szCs w:val="28"/>
          <w:lang w:eastAsia="ru-RU"/>
        </w:rPr>
        <w:t>!</w:t>
      </w:r>
    </w:p>
    <w:p w:rsidR="004848B9" w:rsidRPr="002F59B9" w:rsidRDefault="004848B9" w:rsidP="004848B9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Стихотворение С.Маршака «Всемирный хоровод»</w:t>
      </w:r>
    </w:p>
    <w:p w:rsidR="004848B9" w:rsidRPr="002F59B9" w:rsidRDefault="004848B9" w:rsidP="004848B9">
      <w:pPr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2F59B9">
        <w:rPr>
          <w:rFonts w:eastAsia="Times New Roman" w:cs="Times New Roman"/>
          <w:color w:val="333333"/>
          <w:szCs w:val="28"/>
          <w:lang w:eastAsia="ru-RU"/>
        </w:rPr>
        <w:t>Стихи для ребят всех народов и стран: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абиссинцев и англичан,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испанских детей и для русских,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Шведских, турецких, немецких, французских.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2F59B9">
        <w:rPr>
          <w:rFonts w:eastAsia="Times New Roman" w:cs="Times New Roman"/>
          <w:color w:val="333333"/>
          <w:szCs w:val="28"/>
          <w:lang w:eastAsia="ru-RU"/>
        </w:rPr>
        <w:t>Негров</w:t>
      </w:r>
      <w:proofErr w:type="spellEnd"/>
      <w:r w:rsidRPr="002F59B9">
        <w:rPr>
          <w:rFonts w:eastAsia="Times New Roman" w:cs="Times New Roman"/>
          <w:color w:val="333333"/>
          <w:szCs w:val="28"/>
          <w:lang w:eastAsia="ru-RU"/>
        </w:rPr>
        <w:t>, чья родина – Африки берег;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краснокожих обеих Америк.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желтокожих, которым  вставать</w:t>
      </w:r>
      <w:proofErr w:type="gramStart"/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Н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адо, когда мы ложимся в кровать.</w:t>
      </w:r>
      <w:r w:rsidRPr="005546C4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эскимосов, что в стужу и снег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br/>
        <w:t>Л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езут в мешок меховой на ночлег.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Из тропических стран, где на деревьях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br/>
        <w:t>Н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е счесть обезьян;</w:t>
      </w:r>
      <w:r w:rsidRPr="005546C4">
        <w:rPr>
          <w:rFonts w:eastAsia="Times New Roman" w:cs="Times New Roman"/>
          <w:color w:val="333333"/>
          <w:szCs w:val="28"/>
          <w:lang w:eastAsia="ru-RU"/>
        </w:rPr>
        <w:t> 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Для ребятишек одетых и голых.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Тех, что живут в городах и селах.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Весь этот шумный, задорный народ</w:t>
      </w:r>
      <w:proofErr w:type="gramStart"/>
      <w:r w:rsidRPr="002F59B9">
        <w:rPr>
          <w:rFonts w:eastAsia="Times New Roman" w:cs="Times New Roman"/>
          <w:color w:val="333333"/>
          <w:szCs w:val="28"/>
          <w:lang w:eastAsia="ru-RU"/>
        </w:rPr>
        <w:br/>
        <w:t>П</w:t>
      </w:r>
      <w:proofErr w:type="gramEnd"/>
      <w:r w:rsidRPr="002F59B9">
        <w:rPr>
          <w:rFonts w:eastAsia="Times New Roman" w:cs="Times New Roman"/>
          <w:color w:val="333333"/>
          <w:szCs w:val="28"/>
          <w:lang w:eastAsia="ru-RU"/>
        </w:rPr>
        <w:t>усть соберется в один хоровод.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Север планеты пусть встретится с Югом,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Запад – с Востоком,</w:t>
      </w:r>
      <w:r w:rsidRPr="002F59B9">
        <w:rPr>
          <w:rFonts w:eastAsia="Times New Roman" w:cs="Times New Roman"/>
          <w:color w:val="333333"/>
          <w:szCs w:val="28"/>
          <w:lang w:eastAsia="ru-RU"/>
        </w:rPr>
        <w:br/>
        <w:t>А дети – друг с другом.</w:t>
      </w:r>
    </w:p>
    <w:p w:rsidR="00B039FD" w:rsidRPr="005546C4" w:rsidRDefault="00B039FD" w:rsidP="005546C4">
      <w:pPr>
        <w:spacing w:after="0" w:line="240" w:lineRule="auto"/>
        <w:rPr>
          <w:rFonts w:cs="Times New Roman"/>
          <w:szCs w:val="28"/>
        </w:rPr>
      </w:pPr>
    </w:p>
    <w:sectPr w:rsidR="00B039FD" w:rsidRPr="005546C4" w:rsidSect="005546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E62"/>
    <w:multiLevelType w:val="multilevel"/>
    <w:tmpl w:val="51D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2633"/>
    <w:multiLevelType w:val="multilevel"/>
    <w:tmpl w:val="3E3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931A9"/>
    <w:multiLevelType w:val="multilevel"/>
    <w:tmpl w:val="C69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16638"/>
    <w:multiLevelType w:val="multilevel"/>
    <w:tmpl w:val="A12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05B4D"/>
    <w:multiLevelType w:val="multilevel"/>
    <w:tmpl w:val="B1C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063F2"/>
    <w:multiLevelType w:val="multilevel"/>
    <w:tmpl w:val="2B6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84A2F"/>
    <w:multiLevelType w:val="multilevel"/>
    <w:tmpl w:val="623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F03CA"/>
    <w:multiLevelType w:val="hybridMultilevel"/>
    <w:tmpl w:val="B076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59F3"/>
    <w:multiLevelType w:val="multilevel"/>
    <w:tmpl w:val="156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F74B1"/>
    <w:multiLevelType w:val="multilevel"/>
    <w:tmpl w:val="DEC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B2508"/>
    <w:multiLevelType w:val="multilevel"/>
    <w:tmpl w:val="C7D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33A26"/>
    <w:multiLevelType w:val="hybridMultilevel"/>
    <w:tmpl w:val="26D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9B9"/>
    <w:rsid w:val="00080173"/>
    <w:rsid w:val="001A7A7E"/>
    <w:rsid w:val="002F59B9"/>
    <w:rsid w:val="00394B5D"/>
    <w:rsid w:val="004848B9"/>
    <w:rsid w:val="005546C4"/>
    <w:rsid w:val="00590270"/>
    <w:rsid w:val="00B039FD"/>
    <w:rsid w:val="00D3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FD"/>
  </w:style>
  <w:style w:type="paragraph" w:styleId="1">
    <w:name w:val="heading 1"/>
    <w:basedOn w:val="a"/>
    <w:link w:val="10"/>
    <w:uiPriority w:val="9"/>
    <w:qFormat/>
    <w:rsid w:val="002F59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9B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B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9B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59B9"/>
  </w:style>
  <w:style w:type="character" w:styleId="a3">
    <w:name w:val="Hyperlink"/>
    <w:basedOn w:val="a0"/>
    <w:uiPriority w:val="99"/>
    <w:semiHidden/>
    <w:unhideWhenUsed/>
    <w:rsid w:val="002F59B9"/>
    <w:rPr>
      <w:color w:val="0000FF"/>
      <w:u w:val="single"/>
    </w:rPr>
  </w:style>
  <w:style w:type="character" w:styleId="a4">
    <w:name w:val="Emphasis"/>
    <w:basedOn w:val="a0"/>
    <w:uiPriority w:val="20"/>
    <w:qFormat/>
    <w:rsid w:val="002F59B9"/>
    <w:rPr>
      <w:i/>
      <w:iCs/>
    </w:rPr>
  </w:style>
  <w:style w:type="paragraph" w:styleId="a5">
    <w:name w:val="Normal (Web)"/>
    <w:basedOn w:val="a"/>
    <w:uiPriority w:val="99"/>
    <w:semiHidden/>
    <w:unhideWhenUsed/>
    <w:rsid w:val="002F59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9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9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924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2015-12-16T10:52:00Z</cp:lastPrinted>
  <dcterms:created xsi:type="dcterms:W3CDTF">2015-12-16T07:39:00Z</dcterms:created>
  <dcterms:modified xsi:type="dcterms:W3CDTF">2015-12-16T10:55:00Z</dcterms:modified>
</cp:coreProperties>
</file>