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A0" w:rsidRDefault="00285EA0" w:rsidP="00285EA0">
      <w:pPr>
        <w:pStyle w:val="Default"/>
        <w:rPr>
          <w:sz w:val="28"/>
          <w:szCs w:val="28"/>
        </w:rPr>
      </w:pPr>
      <w:r>
        <w:rPr>
          <w:b/>
          <w:bCs/>
          <w:sz w:val="28"/>
          <w:szCs w:val="28"/>
        </w:rPr>
        <w:t xml:space="preserve">                  </w:t>
      </w:r>
      <w:r w:rsidRPr="00285EA0">
        <w:rPr>
          <w:b/>
          <w:bCs/>
          <w:sz w:val="36"/>
          <w:szCs w:val="28"/>
        </w:rPr>
        <w:t xml:space="preserve">ИЗОБРАЗИТЕЛЬНАЯ ДЕЯТЕЛЬНОСТЬ </w:t>
      </w:r>
    </w:p>
    <w:p w:rsidR="00285EA0" w:rsidRDefault="00285EA0" w:rsidP="00285EA0">
      <w:pPr>
        <w:pStyle w:val="Default"/>
        <w:rPr>
          <w:sz w:val="28"/>
          <w:szCs w:val="28"/>
        </w:rPr>
      </w:pPr>
      <w:r>
        <w:rPr>
          <w:b/>
          <w:bCs/>
          <w:sz w:val="28"/>
          <w:szCs w:val="28"/>
        </w:rPr>
        <w:t xml:space="preserve">                                    (лепка, рисование, аппликация) </w:t>
      </w:r>
    </w:p>
    <w:p w:rsidR="00285EA0" w:rsidRDefault="00285EA0" w:rsidP="00285EA0">
      <w:pPr>
        <w:pStyle w:val="Default"/>
        <w:rPr>
          <w:sz w:val="28"/>
          <w:szCs w:val="28"/>
        </w:rPr>
      </w:pPr>
      <w:r>
        <w:rPr>
          <w:b/>
          <w:bCs/>
          <w:sz w:val="28"/>
          <w:szCs w:val="28"/>
        </w:rPr>
        <w:t xml:space="preserve">                                      </w:t>
      </w:r>
      <w:r w:rsidRPr="00285EA0">
        <w:rPr>
          <w:b/>
          <w:bCs/>
          <w:sz w:val="36"/>
          <w:szCs w:val="28"/>
        </w:rPr>
        <w:t xml:space="preserve">Пояснительная записка. </w:t>
      </w:r>
    </w:p>
    <w:p w:rsidR="00AE01B7" w:rsidRDefault="00285EA0" w:rsidP="00285EA0">
      <w:pPr>
        <w:rPr>
          <w:rFonts w:ascii="Times New Roman" w:hAnsi="Times New Roman" w:cs="Times New Roman"/>
          <w:sz w:val="28"/>
          <w:szCs w:val="28"/>
        </w:rPr>
      </w:pPr>
      <w:r w:rsidRPr="00285EA0">
        <w:rPr>
          <w:rFonts w:ascii="Times New Roman" w:hAnsi="Times New Roman" w:cs="Times New Roman"/>
          <w:sz w:val="28"/>
          <w:szCs w:val="28"/>
        </w:rPr>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w:t>
      </w:r>
      <w:r w:rsidRPr="00285EA0">
        <w:rPr>
          <w:rFonts w:ascii="Times New Roman" w:hAnsi="Times New Roman" w:cs="Times New Roman"/>
          <w:sz w:val="28"/>
          <w:szCs w:val="28"/>
        </w:rPr>
        <w:tab/>
      </w:r>
      <w:r w:rsidRPr="00285EA0">
        <w:rPr>
          <w:rFonts w:ascii="Times New Roman" w:hAnsi="Times New Roman" w:cs="Times New Roman"/>
          <w:sz w:val="28"/>
          <w:szCs w:val="28"/>
        </w:rPr>
        <w:tab/>
      </w:r>
      <w:r w:rsidRPr="00285EA0">
        <w:rPr>
          <w:rFonts w:ascii="Times New Roman" w:hAnsi="Times New Roman" w:cs="Times New Roman"/>
          <w:sz w:val="28"/>
          <w:szCs w:val="28"/>
        </w:rPr>
        <w:tab/>
      </w:r>
      <w:r w:rsidRPr="00285EA0">
        <w:rPr>
          <w:rFonts w:ascii="Times New Roman" w:hAnsi="Times New Roman" w:cs="Times New Roman"/>
          <w:sz w:val="28"/>
          <w:szCs w:val="28"/>
        </w:rPr>
        <w:tab/>
      </w:r>
      <w:r w:rsidRPr="00285EA0">
        <w:rPr>
          <w:rFonts w:ascii="Times New Roman" w:hAnsi="Times New Roman" w:cs="Times New Roman"/>
          <w:sz w:val="28"/>
          <w:szCs w:val="28"/>
        </w:rPr>
        <w:tab/>
      </w:r>
      <w:r w:rsidRPr="00285EA0">
        <w:rPr>
          <w:rFonts w:ascii="Times New Roman" w:hAnsi="Times New Roman" w:cs="Times New Roman"/>
          <w:sz w:val="28"/>
          <w:szCs w:val="28"/>
        </w:rPr>
        <w:tab/>
      </w:r>
      <w:r w:rsidRPr="00285EA0">
        <w:rPr>
          <w:rFonts w:ascii="Times New Roman" w:hAnsi="Times New Roman" w:cs="Times New Roman"/>
          <w:sz w:val="28"/>
          <w:szCs w:val="28"/>
        </w:rPr>
        <w:tab/>
      </w:r>
      <w:r w:rsidRPr="00285EA0">
        <w:rPr>
          <w:rFonts w:ascii="Times New Roman" w:hAnsi="Times New Roman" w:cs="Times New Roman"/>
          <w:sz w:val="28"/>
          <w:szCs w:val="28"/>
        </w:rPr>
        <w:tab/>
      </w:r>
      <w:r w:rsidRPr="00285EA0">
        <w:rPr>
          <w:rFonts w:ascii="Times New Roman" w:hAnsi="Times New Roman" w:cs="Times New Roman"/>
          <w:sz w:val="28"/>
          <w:szCs w:val="28"/>
        </w:rPr>
        <w:tab/>
      </w:r>
      <w:r w:rsidRPr="00285EA0">
        <w:rPr>
          <w:rFonts w:ascii="Times New Roman" w:hAnsi="Times New Roman" w:cs="Times New Roman"/>
          <w:sz w:val="28"/>
          <w:szCs w:val="28"/>
        </w:rPr>
        <w:tab/>
      </w:r>
      <w:r w:rsidRPr="00285EA0">
        <w:rPr>
          <w:rFonts w:ascii="Times New Roman" w:hAnsi="Times New Roman" w:cs="Times New Roman"/>
          <w:sz w:val="28"/>
          <w:szCs w:val="28"/>
        </w:rPr>
        <w:tab/>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w:t>
      </w:r>
      <w:proofErr w:type="gramStart"/>
      <w:r w:rsidRPr="00285EA0">
        <w:rPr>
          <w:rFonts w:ascii="Times New Roman" w:hAnsi="Times New Roman" w:cs="Times New Roman"/>
          <w:sz w:val="28"/>
          <w:szCs w:val="28"/>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натуральные объекты, изображения (картинки, фотографии, пиктограммы) готовых изделий и операций по их изготовлению; репродукции картин; </w:t>
      </w:r>
      <w:r w:rsidRPr="00285EA0">
        <w:rPr>
          <w:rFonts w:ascii="Times New Roman" w:hAnsi="Times New Roman" w:cs="Times New Roman"/>
          <w:sz w:val="28"/>
          <w:szCs w:val="28"/>
        </w:rPr>
        <w:lastRenderedPageBreak/>
        <w:t>изделия из глины; альбомы с демонстрационными материалами, составленными в соответствии с содержанием учебной программы;</w:t>
      </w:r>
      <w:proofErr w:type="gramEnd"/>
      <w:r w:rsidRPr="00285EA0">
        <w:rPr>
          <w:rFonts w:ascii="Times New Roman" w:hAnsi="Times New Roman" w:cs="Times New Roman"/>
          <w:sz w:val="28"/>
          <w:szCs w:val="28"/>
        </w:rPr>
        <w:t xml:space="preserve"> </w:t>
      </w:r>
      <w:proofErr w:type="gramStart"/>
      <w:r w:rsidRPr="00285EA0">
        <w:rPr>
          <w:rFonts w:ascii="Times New Roman" w:hAnsi="Times New Roman" w:cs="Times New Roman"/>
          <w:sz w:val="28"/>
          <w:szCs w:val="28"/>
        </w:rPr>
        <w:t xml:space="preserve">рабочие альбомы (тетради) с материалом для раскрашивания, вырезания, наклеивания, рисования; видеофильмы, презентации, аудиозаписи; стеллажи для наглядных пособий, изделий, для хранения бумаги и работ учащихся и др.; магнитная и </w:t>
      </w:r>
      <w:proofErr w:type="spellStart"/>
      <w:r w:rsidRPr="00285EA0">
        <w:rPr>
          <w:rFonts w:ascii="Times New Roman" w:hAnsi="Times New Roman" w:cs="Times New Roman"/>
          <w:sz w:val="28"/>
          <w:szCs w:val="28"/>
        </w:rPr>
        <w:t>ковролиновая</w:t>
      </w:r>
      <w:proofErr w:type="spellEnd"/>
      <w:r w:rsidRPr="00285EA0">
        <w:rPr>
          <w:rFonts w:ascii="Times New Roman" w:hAnsi="Times New Roman" w:cs="Times New Roman"/>
          <w:sz w:val="28"/>
          <w:szCs w:val="28"/>
        </w:rPr>
        <w:t xml:space="preserve"> доски;</w:t>
      </w:r>
      <w:proofErr w:type="gramEnd"/>
      <w:r w:rsidRPr="00285EA0">
        <w:rPr>
          <w:rFonts w:ascii="Times New Roman" w:hAnsi="Times New Roman" w:cs="Times New Roman"/>
          <w:sz w:val="28"/>
          <w:szCs w:val="28"/>
        </w:rPr>
        <w:t xml:space="preserve"> расходные материалы для </w:t>
      </w:r>
      <w:proofErr w:type="gramStart"/>
      <w:r w:rsidRPr="00285EA0">
        <w:rPr>
          <w:rFonts w:ascii="Times New Roman" w:hAnsi="Times New Roman" w:cs="Times New Roman"/>
          <w:sz w:val="28"/>
          <w:szCs w:val="28"/>
        </w:rPr>
        <w:t>ИЗО</w:t>
      </w:r>
      <w:proofErr w:type="gramEnd"/>
      <w:r w:rsidRPr="00285EA0">
        <w:rPr>
          <w:rFonts w:ascii="Times New Roman" w:hAnsi="Times New Roman" w:cs="Times New Roman"/>
          <w:sz w:val="28"/>
          <w:szCs w:val="28"/>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Default="00493804" w:rsidP="00285EA0">
      <w:pPr>
        <w:rPr>
          <w:rFonts w:ascii="Times New Roman" w:hAnsi="Times New Roman" w:cs="Times New Roman"/>
          <w:sz w:val="28"/>
          <w:szCs w:val="28"/>
        </w:rPr>
      </w:pPr>
    </w:p>
    <w:p w:rsidR="00493804" w:rsidRPr="00493804" w:rsidRDefault="00493804" w:rsidP="00493804">
      <w:pPr>
        <w:ind w:left="1416"/>
        <w:rPr>
          <w:rFonts w:ascii="Times New Roman" w:hAnsi="Times New Roman" w:cs="Times New Roman"/>
          <w:sz w:val="36"/>
          <w:szCs w:val="28"/>
        </w:rPr>
      </w:pPr>
      <w:r>
        <w:rPr>
          <w:rFonts w:ascii="Times New Roman" w:hAnsi="Times New Roman" w:cs="Times New Roman"/>
          <w:sz w:val="36"/>
          <w:szCs w:val="28"/>
        </w:rPr>
        <w:lastRenderedPageBreak/>
        <w:t xml:space="preserve">                              </w:t>
      </w:r>
      <w:r>
        <w:rPr>
          <w:rFonts w:ascii="Times New Roman" w:hAnsi="Times New Roman" w:cs="Times New Roman"/>
          <w:sz w:val="36"/>
          <w:szCs w:val="28"/>
        </w:rPr>
        <w:tab/>
      </w:r>
      <w:r>
        <w:rPr>
          <w:rFonts w:ascii="Times New Roman" w:hAnsi="Times New Roman" w:cs="Times New Roman"/>
          <w:b/>
          <w:sz w:val="36"/>
          <w:szCs w:val="28"/>
        </w:rPr>
        <w:t xml:space="preserve"> </w:t>
      </w:r>
      <w:r>
        <w:rPr>
          <w:rFonts w:ascii="Times New Roman" w:hAnsi="Times New Roman" w:cs="Times New Roman"/>
          <w:b/>
          <w:sz w:val="36"/>
          <w:szCs w:val="28"/>
        </w:rPr>
        <w:tab/>
      </w:r>
      <w:r>
        <w:rPr>
          <w:rFonts w:ascii="Times New Roman" w:hAnsi="Times New Roman" w:cs="Times New Roman"/>
          <w:b/>
          <w:sz w:val="36"/>
          <w:szCs w:val="28"/>
        </w:rPr>
        <w:tab/>
      </w:r>
      <w:r>
        <w:rPr>
          <w:rFonts w:ascii="Times New Roman" w:hAnsi="Times New Roman" w:cs="Times New Roman"/>
          <w:b/>
          <w:sz w:val="36"/>
          <w:szCs w:val="28"/>
        </w:rPr>
        <w:tab/>
      </w:r>
      <w:r>
        <w:rPr>
          <w:rFonts w:ascii="Times New Roman" w:hAnsi="Times New Roman" w:cs="Times New Roman"/>
          <w:b/>
          <w:sz w:val="36"/>
          <w:szCs w:val="28"/>
        </w:rPr>
        <w:tab/>
      </w:r>
      <w:r>
        <w:rPr>
          <w:rFonts w:ascii="Times New Roman" w:hAnsi="Times New Roman" w:cs="Times New Roman"/>
          <w:b/>
          <w:sz w:val="36"/>
          <w:szCs w:val="28"/>
        </w:rPr>
        <w:tab/>
        <w:t xml:space="preserve">                                                                                                   </w:t>
      </w:r>
      <w:r w:rsidRPr="00493804">
        <w:rPr>
          <w:rFonts w:ascii="Times New Roman" w:hAnsi="Times New Roman" w:cs="Times New Roman"/>
          <w:sz w:val="40"/>
          <w:szCs w:val="28"/>
        </w:rPr>
        <w:t>Учебно-тематическое планирование</w:t>
      </w:r>
    </w:p>
    <w:tbl>
      <w:tblPr>
        <w:tblStyle w:val="a3"/>
        <w:tblW w:w="0" w:type="auto"/>
        <w:tblLook w:val="04A0"/>
      </w:tblPr>
      <w:tblGrid>
        <w:gridCol w:w="560"/>
        <w:gridCol w:w="3744"/>
        <w:gridCol w:w="1617"/>
        <w:gridCol w:w="2234"/>
      </w:tblGrid>
      <w:tr w:rsidR="00493804" w:rsidRPr="00493804" w:rsidTr="00493804">
        <w:tc>
          <w:tcPr>
            <w:tcW w:w="560"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w:t>
            </w:r>
          </w:p>
        </w:tc>
        <w:tc>
          <w:tcPr>
            <w:tcW w:w="3744"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Наименование раздела</w:t>
            </w:r>
          </w:p>
        </w:tc>
        <w:tc>
          <w:tcPr>
            <w:tcW w:w="1617"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Количество часов</w:t>
            </w:r>
          </w:p>
        </w:tc>
        <w:tc>
          <w:tcPr>
            <w:tcW w:w="2234"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Примечания</w:t>
            </w:r>
          </w:p>
        </w:tc>
      </w:tr>
      <w:tr w:rsidR="00493804" w:rsidTr="00493804">
        <w:tc>
          <w:tcPr>
            <w:tcW w:w="560"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1</w:t>
            </w:r>
          </w:p>
        </w:tc>
        <w:tc>
          <w:tcPr>
            <w:tcW w:w="3744"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Лепка</w:t>
            </w:r>
          </w:p>
        </w:tc>
        <w:tc>
          <w:tcPr>
            <w:tcW w:w="1617" w:type="dxa"/>
          </w:tcPr>
          <w:p w:rsidR="00493804" w:rsidRDefault="00493804" w:rsidP="00493804">
            <w:pPr>
              <w:rPr>
                <w:rFonts w:ascii="Times New Roman" w:hAnsi="Times New Roman" w:cs="Times New Roman"/>
                <w:sz w:val="36"/>
                <w:szCs w:val="28"/>
              </w:rPr>
            </w:pPr>
          </w:p>
        </w:tc>
        <w:tc>
          <w:tcPr>
            <w:tcW w:w="2234" w:type="dxa"/>
          </w:tcPr>
          <w:p w:rsidR="00493804" w:rsidRDefault="00493804" w:rsidP="00493804">
            <w:pPr>
              <w:rPr>
                <w:rFonts w:ascii="Times New Roman" w:hAnsi="Times New Roman" w:cs="Times New Roman"/>
                <w:sz w:val="36"/>
                <w:szCs w:val="28"/>
              </w:rPr>
            </w:pPr>
          </w:p>
        </w:tc>
      </w:tr>
      <w:tr w:rsidR="00493804" w:rsidTr="00493804">
        <w:tc>
          <w:tcPr>
            <w:tcW w:w="560"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2</w:t>
            </w:r>
          </w:p>
        </w:tc>
        <w:tc>
          <w:tcPr>
            <w:tcW w:w="3744"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Рисование</w:t>
            </w:r>
          </w:p>
        </w:tc>
        <w:tc>
          <w:tcPr>
            <w:tcW w:w="1617" w:type="dxa"/>
          </w:tcPr>
          <w:p w:rsidR="00493804" w:rsidRDefault="00493804" w:rsidP="00493804">
            <w:pPr>
              <w:rPr>
                <w:rFonts w:ascii="Times New Roman" w:hAnsi="Times New Roman" w:cs="Times New Roman"/>
                <w:sz w:val="36"/>
                <w:szCs w:val="28"/>
              </w:rPr>
            </w:pPr>
          </w:p>
        </w:tc>
        <w:tc>
          <w:tcPr>
            <w:tcW w:w="2234" w:type="dxa"/>
          </w:tcPr>
          <w:p w:rsidR="00493804" w:rsidRDefault="00493804" w:rsidP="00493804">
            <w:pPr>
              <w:rPr>
                <w:rFonts w:ascii="Times New Roman" w:hAnsi="Times New Roman" w:cs="Times New Roman"/>
                <w:sz w:val="36"/>
                <w:szCs w:val="28"/>
              </w:rPr>
            </w:pPr>
          </w:p>
        </w:tc>
      </w:tr>
      <w:tr w:rsidR="00493804" w:rsidTr="00493804">
        <w:tc>
          <w:tcPr>
            <w:tcW w:w="560"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3</w:t>
            </w:r>
          </w:p>
        </w:tc>
        <w:tc>
          <w:tcPr>
            <w:tcW w:w="3744"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Аппликация</w:t>
            </w:r>
          </w:p>
        </w:tc>
        <w:tc>
          <w:tcPr>
            <w:tcW w:w="1617" w:type="dxa"/>
          </w:tcPr>
          <w:p w:rsidR="00493804" w:rsidRDefault="00493804" w:rsidP="00493804">
            <w:pPr>
              <w:rPr>
                <w:rFonts w:ascii="Times New Roman" w:hAnsi="Times New Roman" w:cs="Times New Roman"/>
                <w:sz w:val="36"/>
                <w:szCs w:val="28"/>
              </w:rPr>
            </w:pPr>
          </w:p>
        </w:tc>
        <w:tc>
          <w:tcPr>
            <w:tcW w:w="2234" w:type="dxa"/>
          </w:tcPr>
          <w:p w:rsidR="00493804" w:rsidRDefault="00493804" w:rsidP="00493804">
            <w:pPr>
              <w:rPr>
                <w:rFonts w:ascii="Times New Roman" w:hAnsi="Times New Roman" w:cs="Times New Roman"/>
                <w:sz w:val="36"/>
                <w:szCs w:val="28"/>
              </w:rPr>
            </w:pPr>
          </w:p>
        </w:tc>
      </w:tr>
      <w:tr w:rsidR="00493804" w:rsidTr="00493804">
        <w:tc>
          <w:tcPr>
            <w:tcW w:w="560" w:type="dxa"/>
          </w:tcPr>
          <w:p w:rsidR="00493804" w:rsidRPr="00493804" w:rsidRDefault="00493804" w:rsidP="00493804">
            <w:pPr>
              <w:rPr>
                <w:rFonts w:ascii="Times New Roman" w:hAnsi="Times New Roman" w:cs="Times New Roman"/>
                <w:sz w:val="28"/>
                <w:szCs w:val="28"/>
              </w:rPr>
            </w:pPr>
          </w:p>
        </w:tc>
        <w:tc>
          <w:tcPr>
            <w:tcW w:w="3744" w:type="dxa"/>
          </w:tcPr>
          <w:p w:rsidR="00493804" w:rsidRPr="00493804" w:rsidRDefault="00493804" w:rsidP="00493804">
            <w:pPr>
              <w:rPr>
                <w:rFonts w:ascii="Times New Roman" w:hAnsi="Times New Roman" w:cs="Times New Roman"/>
                <w:sz w:val="28"/>
                <w:szCs w:val="28"/>
              </w:rPr>
            </w:pPr>
            <w:r w:rsidRPr="00493804">
              <w:rPr>
                <w:rFonts w:ascii="Times New Roman" w:hAnsi="Times New Roman" w:cs="Times New Roman"/>
                <w:sz w:val="28"/>
                <w:szCs w:val="28"/>
              </w:rPr>
              <w:t>Итого</w:t>
            </w:r>
          </w:p>
        </w:tc>
        <w:tc>
          <w:tcPr>
            <w:tcW w:w="1617" w:type="dxa"/>
          </w:tcPr>
          <w:p w:rsidR="00493804" w:rsidRDefault="00493804" w:rsidP="00493804">
            <w:pPr>
              <w:rPr>
                <w:rFonts w:ascii="Times New Roman" w:hAnsi="Times New Roman" w:cs="Times New Roman"/>
                <w:sz w:val="36"/>
                <w:szCs w:val="28"/>
              </w:rPr>
            </w:pPr>
          </w:p>
        </w:tc>
        <w:tc>
          <w:tcPr>
            <w:tcW w:w="2234" w:type="dxa"/>
          </w:tcPr>
          <w:p w:rsidR="00493804" w:rsidRDefault="00493804" w:rsidP="00493804">
            <w:pPr>
              <w:rPr>
                <w:rFonts w:ascii="Times New Roman" w:hAnsi="Times New Roman" w:cs="Times New Roman"/>
                <w:sz w:val="36"/>
                <w:szCs w:val="28"/>
              </w:rPr>
            </w:pPr>
          </w:p>
        </w:tc>
      </w:tr>
    </w:tbl>
    <w:p w:rsidR="00493804" w:rsidRDefault="00493804" w:rsidP="00493804">
      <w:pPr>
        <w:pStyle w:val="Default"/>
        <w:rPr>
          <w:b/>
          <w:bCs/>
          <w:sz w:val="28"/>
          <w:szCs w:val="28"/>
        </w:rPr>
      </w:pPr>
    </w:p>
    <w:p w:rsidR="00493804" w:rsidRDefault="00493804" w:rsidP="00493804">
      <w:pPr>
        <w:pStyle w:val="Default"/>
        <w:rPr>
          <w:b/>
          <w:bCs/>
          <w:sz w:val="28"/>
          <w:szCs w:val="28"/>
        </w:rPr>
      </w:pPr>
    </w:p>
    <w:p w:rsidR="00493804" w:rsidRPr="00493804" w:rsidRDefault="00493804" w:rsidP="00493804">
      <w:pPr>
        <w:pStyle w:val="Default"/>
        <w:rPr>
          <w:sz w:val="40"/>
          <w:szCs w:val="28"/>
        </w:rPr>
      </w:pPr>
      <w:r>
        <w:rPr>
          <w:bCs/>
          <w:sz w:val="40"/>
          <w:szCs w:val="28"/>
        </w:rPr>
        <w:t xml:space="preserve">               </w:t>
      </w:r>
      <w:r w:rsidRPr="00493804">
        <w:rPr>
          <w:bCs/>
          <w:sz w:val="40"/>
          <w:szCs w:val="28"/>
        </w:rPr>
        <w:t xml:space="preserve">  Примерное содержание предмета </w:t>
      </w:r>
      <w:r w:rsidR="009D0CC3">
        <w:rPr>
          <w:bCs/>
          <w:sz w:val="40"/>
          <w:szCs w:val="28"/>
        </w:rPr>
        <w:t xml:space="preserve">       </w:t>
      </w:r>
      <w:r w:rsidR="009D0CC3">
        <w:rPr>
          <w:bCs/>
          <w:sz w:val="40"/>
          <w:szCs w:val="28"/>
        </w:rPr>
        <w:tab/>
      </w:r>
      <w:r w:rsidR="009D0CC3">
        <w:rPr>
          <w:bCs/>
          <w:sz w:val="40"/>
          <w:szCs w:val="28"/>
        </w:rPr>
        <w:tab/>
      </w:r>
      <w:r w:rsidR="009D0CC3">
        <w:rPr>
          <w:bCs/>
          <w:sz w:val="40"/>
          <w:szCs w:val="28"/>
        </w:rPr>
        <w:tab/>
      </w:r>
      <w:r w:rsidR="009D0CC3">
        <w:rPr>
          <w:bCs/>
          <w:sz w:val="40"/>
          <w:szCs w:val="28"/>
        </w:rPr>
        <w:tab/>
      </w:r>
      <w:r w:rsidR="009D0CC3">
        <w:rPr>
          <w:bCs/>
          <w:sz w:val="40"/>
          <w:szCs w:val="28"/>
        </w:rPr>
        <w:tab/>
      </w:r>
      <w:r w:rsidR="009D0CC3">
        <w:rPr>
          <w:bCs/>
          <w:sz w:val="40"/>
          <w:szCs w:val="28"/>
        </w:rPr>
        <w:tab/>
        <w:t xml:space="preserve">     </w:t>
      </w:r>
      <w:r w:rsidR="009D0CC3" w:rsidRPr="009D0CC3">
        <w:rPr>
          <w:bCs/>
          <w:sz w:val="28"/>
          <w:szCs w:val="28"/>
        </w:rPr>
        <w:t>(3ч в неделю)</w:t>
      </w:r>
    </w:p>
    <w:p w:rsidR="00493804" w:rsidRDefault="00493804" w:rsidP="00493804">
      <w:pPr>
        <w:pStyle w:val="Default"/>
        <w:rPr>
          <w:sz w:val="28"/>
          <w:szCs w:val="28"/>
        </w:rPr>
      </w:pPr>
      <w:r>
        <w:rPr>
          <w:b/>
          <w:bCs/>
          <w:i/>
          <w:iCs/>
          <w:sz w:val="28"/>
          <w:szCs w:val="28"/>
        </w:rPr>
        <w:t xml:space="preserve">Лепка. </w:t>
      </w:r>
    </w:p>
    <w:p w:rsidR="00493804" w:rsidRDefault="00493804" w:rsidP="00493804">
      <w:pPr>
        <w:pStyle w:val="Default"/>
        <w:rPr>
          <w:sz w:val="28"/>
          <w:szCs w:val="28"/>
        </w:rPr>
      </w:pPr>
      <w:r>
        <w:rPr>
          <w:sz w:val="28"/>
          <w:szCs w:val="28"/>
        </w:rPr>
        <w:t xml:space="preserve">Узнавание (различение) пластичных материалов: пластилин, тесто, глина. </w:t>
      </w:r>
      <w:proofErr w:type="gramStart"/>
      <w:r>
        <w:rPr>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Pr>
          <w:sz w:val="28"/>
          <w:szCs w:val="28"/>
        </w:rPr>
        <w:t xml:space="preserve"> Разминание пластилина (теста, глины). Раскатывание тест</w:t>
      </w:r>
      <w:proofErr w:type="gramStart"/>
      <w:r>
        <w:rPr>
          <w:sz w:val="28"/>
          <w:szCs w:val="28"/>
        </w:rPr>
        <w:t>а(</w:t>
      </w:r>
      <w:proofErr w:type="gramEnd"/>
      <w:r>
        <w:rPr>
          <w:sz w:val="28"/>
          <w:szCs w:val="28"/>
        </w:rPr>
        <w:t xml:space="preserve">глины) скалкой. Отрывание  кусочка  материала от целого куска. Откручивание  кусочка материала от целого куска. </w:t>
      </w:r>
      <w:proofErr w:type="spellStart"/>
      <w:r>
        <w:rPr>
          <w:sz w:val="28"/>
          <w:szCs w:val="28"/>
        </w:rPr>
        <w:t>Отщипывание</w:t>
      </w:r>
      <w:proofErr w:type="spellEnd"/>
      <w:r>
        <w:rPr>
          <w:sz w:val="28"/>
          <w:szCs w:val="28"/>
        </w:rPr>
        <w:t xml:space="preserve"> кусочка материала от целого куска. Отрезание кусочка материала </w:t>
      </w:r>
      <w:proofErr w:type="spellStart"/>
      <w:r>
        <w:rPr>
          <w:sz w:val="28"/>
          <w:szCs w:val="28"/>
        </w:rPr>
        <w:t>стекой</w:t>
      </w:r>
      <w:proofErr w:type="gramStart"/>
      <w:r>
        <w:rPr>
          <w:sz w:val="28"/>
          <w:szCs w:val="28"/>
        </w:rPr>
        <w:t>.Р</w:t>
      </w:r>
      <w:proofErr w:type="gramEnd"/>
      <w:r>
        <w:rPr>
          <w:sz w:val="28"/>
          <w:szCs w:val="28"/>
        </w:rPr>
        <w:t>азмазывание</w:t>
      </w:r>
      <w:proofErr w:type="spellEnd"/>
      <w:r>
        <w:rPr>
          <w:sz w:val="28"/>
          <w:szCs w:val="28"/>
        </w:rPr>
        <w:t xml:space="preserve"> пластилина по шаблону (внутри контура).Катание колбаски на доске (в руках). Катание  шарика на доске (в руках)</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sz w:val="28"/>
          <w:szCs w:val="28"/>
        </w:rPr>
        <w:t>Защипывание</w:t>
      </w:r>
      <w:proofErr w:type="spellEnd"/>
      <w:r>
        <w:rPr>
          <w:sz w:val="28"/>
          <w:szCs w:val="28"/>
        </w:rPr>
        <w:t xml:space="preserve"> краев детали. Соединение деталей  изделия прижатием (</w:t>
      </w:r>
      <w:proofErr w:type="spellStart"/>
      <w:r>
        <w:rPr>
          <w:sz w:val="28"/>
          <w:szCs w:val="28"/>
        </w:rPr>
        <w:t>примазыванием</w:t>
      </w:r>
      <w:proofErr w:type="spellEnd"/>
      <w:r>
        <w:rPr>
          <w:sz w:val="28"/>
          <w:szCs w:val="28"/>
        </w:rPr>
        <w:t xml:space="preserve">, </w:t>
      </w:r>
      <w:proofErr w:type="spellStart"/>
      <w:r>
        <w:rPr>
          <w:sz w:val="28"/>
          <w:szCs w:val="28"/>
        </w:rPr>
        <w:t>прищипыванием</w:t>
      </w:r>
      <w:proofErr w:type="spellEnd"/>
      <w:r>
        <w:rPr>
          <w:sz w:val="28"/>
          <w:szCs w:val="28"/>
        </w:rPr>
        <w:t>). Лепка предмета из одной (нескольких) частей.</w:t>
      </w:r>
    </w:p>
    <w:p w:rsidR="009D0CC3" w:rsidRDefault="00493804" w:rsidP="009D0CC3">
      <w:pPr>
        <w:pStyle w:val="Default"/>
        <w:rPr>
          <w:sz w:val="28"/>
          <w:szCs w:val="28"/>
        </w:rPr>
      </w:pPr>
      <w:r w:rsidRPr="00493804">
        <w:rPr>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w:t>
      </w:r>
      <w:r w:rsidR="009D0CC3">
        <w:rPr>
          <w:sz w:val="28"/>
          <w:szCs w:val="28"/>
        </w:rPr>
        <w:t xml:space="preserve">(геометрического) </w:t>
      </w:r>
      <w:proofErr w:type="spellStart"/>
      <w:r w:rsidR="009D0CC3">
        <w:rPr>
          <w:sz w:val="28"/>
          <w:szCs w:val="28"/>
        </w:rPr>
        <w:t>орнамента</w:t>
      </w:r>
      <w:proofErr w:type="gramStart"/>
      <w:r w:rsidR="009D0CC3">
        <w:rPr>
          <w:sz w:val="28"/>
          <w:szCs w:val="28"/>
        </w:rPr>
        <w:t>.Л</w:t>
      </w:r>
      <w:proofErr w:type="gramEnd"/>
      <w:r w:rsidR="009D0CC3">
        <w:rPr>
          <w:sz w:val="28"/>
          <w:szCs w:val="28"/>
        </w:rPr>
        <w:t>епка</w:t>
      </w:r>
      <w:proofErr w:type="spellEnd"/>
      <w:r w:rsidR="009D0CC3">
        <w:rPr>
          <w:sz w:val="28"/>
          <w:szCs w:val="28"/>
        </w:rPr>
        <w:t xml:space="preserve"> нескольких предметов, объединённых сюжетом.</w:t>
      </w:r>
    </w:p>
    <w:p w:rsidR="009D0CC3" w:rsidRDefault="009D0CC3" w:rsidP="009D0CC3">
      <w:pPr>
        <w:pStyle w:val="Default"/>
        <w:rPr>
          <w:sz w:val="28"/>
          <w:szCs w:val="28"/>
        </w:rPr>
      </w:pPr>
      <w:r>
        <w:rPr>
          <w:b/>
          <w:bCs/>
          <w:i/>
          <w:iCs/>
          <w:sz w:val="28"/>
          <w:szCs w:val="28"/>
        </w:rPr>
        <w:t xml:space="preserve">Аппликация. </w:t>
      </w:r>
    </w:p>
    <w:p w:rsidR="009D0CC3" w:rsidRDefault="009D0CC3" w:rsidP="009D0CC3">
      <w:pPr>
        <w:pStyle w:val="Default"/>
        <w:rPr>
          <w:sz w:val="28"/>
          <w:szCs w:val="28"/>
        </w:rPr>
      </w:pPr>
      <w:proofErr w:type="gramStart"/>
      <w:r>
        <w:rPr>
          <w:sz w:val="28"/>
          <w:szCs w:val="28"/>
        </w:rPr>
        <w:t xml:space="preserve">Узнавание (различение) разных видов бумаги: цветная бумага, картон, фольга, </w:t>
      </w:r>
      <w:proofErr w:type="spellStart"/>
      <w:r>
        <w:rPr>
          <w:sz w:val="28"/>
          <w:szCs w:val="28"/>
        </w:rPr>
        <w:t>салфеткаи</w:t>
      </w:r>
      <w:proofErr w:type="spellEnd"/>
      <w:r>
        <w:rPr>
          <w:sz w:val="28"/>
          <w:szCs w:val="28"/>
        </w:rPr>
        <w:t xml:space="preserve">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sz w:val="28"/>
          <w:szCs w:val="28"/>
        </w:rPr>
        <w:t>Сминание</w:t>
      </w:r>
      <w:proofErr w:type="spellEnd"/>
      <w:r>
        <w:rPr>
          <w:sz w:val="28"/>
          <w:szCs w:val="28"/>
        </w:rPr>
        <w:t xml:space="preserve"> бумаги.</w:t>
      </w:r>
      <w:proofErr w:type="gramEnd"/>
      <w:r>
        <w:rPr>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w:t>
      </w:r>
      <w:r>
        <w:rPr>
          <w:sz w:val="28"/>
          <w:szCs w:val="28"/>
        </w:rPr>
        <w:lastRenderedPageBreak/>
        <w:t>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9D0CC3" w:rsidRDefault="009D0CC3" w:rsidP="009D0CC3">
      <w:pPr>
        <w:pStyle w:val="Default"/>
        <w:rPr>
          <w:sz w:val="28"/>
          <w:szCs w:val="28"/>
        </w:rPr>
      </w:pPr>
      <w:r>
        <w:rPr>
          <w:b/>
          <w:bCs/>
          <w:i/>
          <w:iCs/>
          <w:sz w:val="28"/>
          <w:szCs w:val="28"/>
        </w:rPr>
        <w:t>Рисование</w:t>
      </w:r>
      <w:r>
        <w:rPr>
          <w:i/>
          <w:iCs/>
          <w:sz w:val="28"/>
          <w:szCs w:val="28"/>
        </w:rPr>
        <w:t xml:space="preserve">. </w:t>
      </w:r>
    </w:p>
    <w:p w:rsidR="009D0CC3" w:rsidRPr="009D0CC3" w:rsidRDefault="009D0CC3" w:rsidP="009D0CC3">
      <w:pPr>
        <w:pStyle w:val="Default"/>
        <w:rPr>
          <w:rFonts w:ascii="Calibri" w:hAnsi="Calibri" w:cs="Calibri"/>
          <w:sz w:val="23"/>
          <w:szCs w:val="23"/>
        </w:rPr>
      </w:pPr>
      <w:proofErr w:type="gramStart"/>
      <w:r w:rsidRPr="009D0CC3">
        <w:rPr>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9D0CC3">
        <w:rPr>
          <w:sz w:val="28"/>
          <w:szCs w:val="28"/>
        </w:rPr>
        <w:t xml:space="preserve"> Оставление графического следа. Освоение приемов рисования карандашом. Соблюдение последовательности действий при</w:t>
      </w:r>
      <w:r w:rsidRPr="009D0CC3">
        <w:rPr>
          <w:rFonts w:ascii="Calibri" w:hAnsi="Calibri" w:cs="Calibri"/>
          <w:sz w:val="23"/>
          <w:szCs w:val="23"/>
        </w:rPr>
        <w:t xml:space="preserve">416 </w:t>
      </w:r>
    </w:p>
    <w:p w:rsidR="009D0CC3" w:rsidRPr="009D0CC3" w:rsidRDefault="009D0CC3" w:rsidP="009D0CC3">
      <w:pPr>
        <w:autoSpaceDE w:val="0"/>
        <w:autoSpaceDN w:val="0"/>
        <w:adjustRightInd w:val="0"/>
        <w:spacing w:after="0" w:line="240" w:lineRule="auto"/>
        <w:rPr>
          <w:rFonts w:ascii="Times New Roman" w:hAnsi="Times New Roman" w:cs="Times New Roman"/>
          <w:sz w:val="28"/>
          <w:szCs w:val="28"/>
        </w:rPr>
      </w:pPr>
      <w:r w:rsidRPr="009D0CC3">
        <w:rPr>
          <w:rFonts w:ascii="Times New Roman" w:hAnsi="Times New Roman" w:cs="Times New Roman"/>
          <w:sz w:val="28"/>
          <w:szCs w:val="28"/>
        </w:rPr>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9D0CC3">
        <w:rPr>
          <w:rFonts w:ascii="Times New Roman" w:hAnsi="Times New Roman" w:cs="Times New Roman"/>
          <w:sz w:val="28"/>
          <w:szCs w:val="28"/>
        </w:rPr>
        <w:t>примакивания</w:t>
      </w:r>
      <w:proofErr w:type="spellEnd"/>
      <w:r w:rsidRPr="009D0CC3">
        <w:rPr>
          <w:rFonts w:ascii="Times New Roman" w:hAnsi="Times New Roman" w:cs="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493804" w:rsidRDefault="009D0CC3" w:rsidP="009D0CC3">
      <w:pPr>
        <w:rPr>
          <w:rFonts w:ascii="Times New Roman" w:hAnsi="Times New Roman" w:cs="Times New Roman"/>
          <w:sz w:val="28"/>
          <w:szCs w:val="28"/>
        </w:rPr>
      </w:pPr>
      <w:r w:rsidRPr="009D0CC3">
        <w:rPr>
          <w:rFonts w:ascii="Times New Roman" w:hAnsi="Times New Roman" w:cs="Times New Roman"/>
          <w:sz w:val="28"/>
          <w:szCs w:val="28"/>
        </w:rPr>
        <w:t xml:space="preserve">Рисование точек. Рисование вертикальных (горизонтальных, наклонных) </w:t>
      </w:r>
      <w:proofErr w:type="spellStart"/>
      <w:r w:rsidRPr="009D0CC3">
        <w:rPr>
          <w:rFonts w:ascii="Times New Roman" w:hAnsi="Times New Roman" w:cs="Times New Roman"/>
          <w:sz w:val="28"/>
          <w:szCs w:val="28"/>
        </w:rPr>
        <w:t>линий</w:t>
      </w:r>
      <w:proofErr w:type="gramStart"/>
      <w:r w:rsidRPr="009D0CC3">
        <w:rPr>
          <w:rFonts w:ascii="Times New Roman" w:hAnsi="Times New Roman" w:cs="Times New Roman"/>
          <w:sz w:val="28"/>
          <w:szCs w:val="28"/>
        </w:rPr>
        <w:t>.С</w:t>
      </w:r>
      <w:proofErr w:type="gramEnd"/>
      <w:r w:rsidRPr="009D0CC3">
        <w:rPr>
          <w:rFonts w:ascii="Times New Roman" w:hAnsi="Times New Roman" w:cs="Times New Roman"/>
          <w:sz w:val="28"/>
          <w:szCs w:val="28"/>
        </w:rPr>
        <w:t>оединение</w:t>
      </w:r>
      <w:proofErr w:type="spellEnd"/>
      <w:r w:rsidRPr="009D0CC3">
        <w:rPr>
          <w:rFonts w:ascii="Times New Roman" w:hAnsi="Times New Roman" w:cs="Times New Roman"/>
          <w:sz w:val="28"/>
          <w:szCs w:val="28"/>
        </w:rPr>
        <w:t xml:space="preserve">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9D0CC3">
        <w:rPr>
          <w:rFonts w:ascii="Times New Roman" w:hAnsi="Times New Roman" w:cs="Times New Roman"/>
          <w:sz w:val="28"/>
          <w:szCs w:val="28"/>
        </w:rPr>
        <w:t>Дорисовывание</w:t>
      </w:r>
      <w:proofErr w:type="spellEnd"/>
      <w:r w:rsidRPr="009D0CC3">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w:t>
      </w:r>
      <w:r w:rsidRPr="009D0CC3">
        <w:rPr>
          <w:rFonts w:ascii="Times New Roman" w:hAnsi="Times New Roman" w:cs="Times New Roman"/>
          <w:sz w:val="28"/>
          <w:szCs w:val="28"/>
        </w:rPr>
        <w:lastRenderedPageBreak/>
        <w:t xml:space="preserve">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9D0CC3">
        <w:rPr>
          <w:rFonts w:ascii="Times New Roman" w:hAnsi="Times New Roman" w:cs="Times New Roman"/>
          <w:sz w:val="28"/>
          <w:szCs w:val="28"/>
        </w:rPr>
        <w:t>-с</w:t>
      </w:r>
      <w:proofErr w:type="gramEnd"/>
      <w:r w:rsidRPr="009D0CC3">
        <w:rPr>
          <w:rFonts w:ascii="Times New Roman" w:hAnsi="Times New Roman" w:cs="Times New Roman"/>
          <w:sz w:val="28"/>
          <w:szCs w:val="28"/>
        </w:rPr>
        <w:t>ырому», рисования с солью, рисования шариками, «под батик».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28"/>
          <w:szCs w:val="28"/>
        </w:rPr>
      </w:pPr>
    </w:p>
    <w:p w:rsidR="009D0CC3" w:rsidRDefault="009D0CC3" w:rsidP="009D0CC3">
      <w:pPr>
        <w:rPr>
          <w:rFonts w:ascii="Times New Roman" w:hAnsi="Times New Roman" w:cs="Times New Roman"/>
          <w:sz w:val="48"/>
          <w:szCs w:val="28"/>
        </w:rPr>
      </w:pP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r>
        <w:rPr>
          <w:rFonts w:ascii="Times New Roman" w:hAnsi="Times New Roman" w:cs="Times New Roman"/>
          <w:sz w:val="48"/>
          <w:szCs w:val="28"/>
        </w:rPr>
        <w:tab/>
      </w:r>
    </w:p>
    <w:p w:rsidR="009D0CC3" w:rsidRDefault="009D0CC3" w:rsidP="009D0CC3">
      <w:pPr>
        <w:rPr>
          <w:rFonts w:ascii="Times New Roman" w:hAnsi="Times New Roman" w:cs="Times New Roman"/>
          <w:sz w:val="48"/>
          <w:szCs w:val="28"/>
        </w:rPr>
      </w:pPr>
    </w:p>
    <w:p w:rsidR="009D0CC3" w:rsidRDefault="009D0CC3" w:rsidP="009D0CC3">
      <w:pPr>
        <w:rPr>
          <w:rFonts w:ascii="Times New Roman" w:hAnsi="Times New Roman" w:cs="Times New Roman"/>
          <w:sz w:val="48"/>
          <w:szCs w:val="28"/>
        </w:rPr>
      </w:pPr>
    </w:p>
    <w:p w:rsidR="009D0CC3" w:rsidRDefault="005D09D3" w:rsidP="005D09D3">
      <w:pPr>
        <w:rPr>
          <w:rFonts w:cstheme="minorHAnsi"/>
          <w:sz w:val="28"/>
          <w:szCs w:val="28"/>
        </w:rPr>
      </w:pPr>
      <w:r w:rsidRPr="005D09D3">
        <w:rPr>
          <w:rFonts w:cstheme="minorHAnsi"/>
          <w:sz w:val="32"/>
          <w:szCs w:val="28"/>
        </w:rPr>
        <w:lastRenderedPageBreak/>
        <w:t>ОСНОВНЫЕ ТРЕБОВАНИЯ К  ЗНАНИЯМ И УМЕНИЯМ  УЧАЩИХСЯ</w:t>
      </w:r>
      <w:r>
        <w:rPr>
          <w:rFonts w:cstheme="minorHAnsi"/>
          <w:sz w:val="32"/>
          <w:szCs w:val="28"/>
        </w:rPr>
        <w:t xml:space="preserve">                                       </w:t>
      </w:r>
      <w:r w:rsidRPr="005D09D3">
        <w:rPr>
          <w:rFonts w:cstheme="minorHAnsi"/>
          <w:sz w:val="28"/>
          <w:szCs w:val="28"/>
        </w:rPr>
        <w:t>Учащиеся должны уметь</w:t>
      </w:r>
      <w:r>
        <w:rPr>
          <w:rFonts w:cstheme="minorHAnsi"/>
          <w:sz w:val="28"/>
          <w:szCs w:val="28"/>
        </w:rPr>
        <w:t>:</w:t>
      </w:r>
    </w:p>
    <w:p w:rsidR="005D09D3" w:rsidRDefault="00B87CA2" w:rsidP="005D09D3">
      <w:pPr>
        <w:rPr>
          <w:rFonts w:cstheme="minorHAnsi"/>
          <w:sz w:val="28"/>
          <w:szCs w:val="28"/>
        </w:rPr>
      </w:pPr>
      <w:r>
        <w:rPr>
          <w:rFonts w:cstheme="minorHAnsi"/>
          <w:sz w:val="28"/>
          <w:szCs w:val="28"/>
        </w:rPr>
        <w:t>- организовывать своё рабочее место, правильно сидеть за столом, правильно держать тетрадь для рисования и карандаш;</w:t>
      </w:r>
    </w:p>
    <w:p w:rsidR="00B87CA2" w:rsidRDefault="00B87CA2" w:rsidP="005D09D3">
      <w:pPr>
        <w:rPr>
          <w:rFonts w:cstheme="minorHAnsi"/>
          <w:sz w:val="28"/>
          <w:szCs w:val="28"/>
        </w:rPr>
      </w:pPr>
      <w:r>
        <w:rPr>
          <w:rFonts w:cstheme="minorHAnsi"/>
          <w:sz w:val="28"/>
          <w:szCs w:val="28"/>
        </w:rPr>
        <w:t>- выполняя рисунки, использовать только одну сторону листа бумаги;</w:t>
      </w:r>
    </w:p>
    <w:p w:rsidR="00B87CA2" w:rsidRDefault="00B87CA2" w:rsidP="005D09D3">
      <w:pPr>
        <w:rPr>
          <w:rFonts w:cstheme="minorHAnsi"/>
          <w:sz w:val="28"/>
          <w:szCs w:val="28"/>
        </w:rPr>
      </w:pPr>
      <w:r>
        <w:rPr>
          <w:rFonts w:cstheme="minorHAnsi"/>
          <w:sz w:val="28"/>
          <w:szCs w:val="28"/>
        </w:rPr>
        <w:t>- 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B87CA2" w:rsidRDefault="00B87CA2" w:rsidP="005D09D3">
      <w:pPr>
        <w:rPr>
          <w:rFonts w:cstheme="minorHAnsi"/>
          <w:sz w:val="28"/>
          <w:szCs w:val="28"/>
        </w:rPr>
      </w:pPr>
      <w:r>
        <w:rPr>
          <w:rFonts w:cstheme="minorHAnsi"/>
          <w:sz w:val="28"/>
          <w:szCs w:val="28"/>
        </w:rPr>
        <w:t>- ориентироваться на плоскости листа бумаги;</w:t>
      </w:r>
    </w:p>
    <w:p w:rsidR="00B87CA2" w:rsidRDefault="00B87CA2" w:rsidP="005D09D3">
      <w:pPr>
        <w:rPr>
          <w:rFonts w:cstheme="minorHAnsi"/>
          <w:sz w:val="28"/>
          <w:szCs w:val="28"/>
        </w:rPr>
      </w:pPr>
      <w:r>
        <w:rPr>
          <w:rFonts w:cstheme="minorHAnsi"/>
          <w:sz w:val="28"/>
          <w:szCs w:val="28"/>
        </w:rPr>
        <w:t>- закрашивать рисунок цветными карандашами, соблюдая контуры рисунка и направление штрихов;</w:t>
      </w:r>
    </w:p>
    <w:p w:rsidR="00B87CA2" w:rsidRDefault="00B87CA2" w:rsidP="005D09D3">
      <w:pPr>
        <w:rPr>
          <w:rFonts w:cstheme="minorHAnsi"/>
          <w:sz w:val="28"/>
          <w:szCs w:val="28"/>
        </w:rPr>
      </w:pPr>
      <w:r>
        <w:rPr>
          <w:rFonts w:cstheme="minorHAnsi"/>
          <w:sz w:val="28"/>
          <w:szCs w:val="28"/>
        </w:rPr>
        <w:t>-</w:t>
      </w:r>
      <w:r w:rsidR="00D81439">
        <w:rPr>
          <w:rFonts w:cstheme="minorHAnsi"/>
          <w:sz w:val="28"/>
          <w:szCs w:val="28"/>
        </w:rPr>
        <w:t xml:space="preserve"> </w:t>
      </w:r>
      <w:r>
        <w:rPr>
          <w:rFonts w:cstheme="minorHAnsi"/>
          <w:sz w:val="28"/>
          <w:szCs w:val="28"/>
        </w:rPr>
        <w:t>различать и называть цвета;</w:t>
      </w:r>
    </w:p>
    <w:p w:rsidR="00B87CA2" w:rsidRDefault="00D81439" w:rsidP="005D09D3">
      <w:pPr>
        <w:rPr>
          <w:rFonts w:cstheme="minorHAnsi"/>
          <w:sz w:val="28"/>
          <w:szCs w:val="28"/>
        </w:rPr>
      </w:pPr>
      <w:r>
        <w:rPr>
          <w:rFonts w:cstheme="minorHAnsi"/>
          <w:sz w:val="28"/>
          <w:szCs w:val="28"/>
        </w:rPr>
        <w:t>- узнавать и различать основные геометрические фигуры, устанавливать их сходство с известными геометрическими формами с помощью учителя;</w:t>
      </w:r>
    </w:p>
    <w:p w:rsidR="00D81439" w:rsidRPr="00B87CA2" w:rsidRDefault="00D81439" w:rsidP="005D09D3">
      <w:pPr>
        <w:rPr>
          <w:rFonts w:cstheme="minorHAnsi"/>
          <w:sz w:val="28"/>
          <w:szCs w:val="28"/>
        </w:rPr>
      </w:pPr>
      <w:r>
        <w:rPr>
          <w:rFonts w:cstheme="minorHAnsi"/>
          <w:sz w:val="28"/>
          <w:szCs w:val="28"/>
        </w:rPr>
        <w:t>- узнавать и различать в иллюстрациях изображения предметов, животных, растений, сравнивать их между собой.</w:t>
      </w:r>
    </w:p>
    <w:sectPr w:rsidR="00D81439" w:rsidRPr="00B87CA2" w:rsidSect="00AE0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EA0"/>
    <w:rsid w:val="00285EA0"/>
    <w:rsid w:val="00493804"/>
    <w:rsid w:val="005D09D3"/>
    <w:rsid w:val="009D0CC3"/>
    <w:rsid w:val="00AE01B7"/>
    <w:rsid w:val="00B87CA2"/>
    <w:rsid w:val="00D81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5EA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93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qwer</cp:lastModifiedBy>
  <cp:revision>1</cp:revision>
  <dcterms:created xsi:type="dcterms:W3CDTF">2016-09-05T20:17:00Z</dcterms:created>
  <dcterms:modified xsi:type="dcterms:W3CDTF">2016-09-05T21:12:00Z</dcterms:modified>
</cp:coreProperties>
</file>