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B9" w:rsidRPr="00480935" w:rsidRDefault="00140CB9" w:rsidP="00CE04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– 11</w:t>
      </w:r>
      <w:r w:rsidRPr="00480935">
        <w:rPr>
          <w:rFonts w:ascii="Times New Roman" w:hAnsi="Times New Roman"/>
          <w:sz w:val="24"/>
          <w:szCs w:val="24"/>
        </w:rPr>
        <w:t xml:space="preserve"> </w:t>
      </w:r>
    </w:p>
    <w:p w:rsidR="00140CB9" w:rsidRPr="004E26E1" w:rsidRDefault="00140CB9" w:rsidP="00CE04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 законов отражения и преломления света</w:t>
      </w:r>
    </w:p>
    <w:p w:rsidR="00140CB9" w:rsidRPr="00480935" w:rsidRDefault="00140CB9" w:rsidP="00CE04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935">
        <w:rPr>
          <w:rFonts w:ascii="Times New Roman" w:hAnsi="Times New Roman"/>
          <w:b/>
          <w:sz w:val="24"/>
          <w:szCs w:val="24"/>
        </w:rPr>
        <w:t>Ученик</w:t>
      </w:r>
      <w:r w:rsidRPr="0048093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40CB9" w:rsidRPr="00480935" w:rsidRDefault="00140CB9" w:rsidP="00CE04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935">
        <w:rPr>
          <w:rFonts w:ascii="Times New Roman" w:hAnsi="Times New Roman"/>
          <w:i/>
          <w:sz w:val="24"/>
          <w:szCs w:val="24"/>
        </w:rPr>
        <w:t>Тип работы:</w:t>
      </w:r>
      <w:r w:rsidRPr="00480935">
        <w:rPr>
          <w:rFonts w:ascii="Times New Roman" w:hAnsi="Times New Roman"/>
          <w:sz w:val="24"/>
          <w:szCs w:val="24"/>
        </w:rPr>
        <w:t xml:space="preserve"> практическая</w:t>
      </w:r>
    </w:p>
    <w:p w:rsidR="00140CB9" w:rsidRDefault="00140CB9" w:rsidP="00CE04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480935">
        <w:rPr>
          <w:rFonts w:ascii="Times New Roman" w:hAnsi="Times New Roman"/>
          <w:i/>
          <w:sz w:val="24"/>
          <w:szCs w:val="24"/>
        </w:rPr>
        <w:t>борудование:</w:t>
      </w:r>
      <w:r w:rsidRPr="00480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лазерная указка, лимб, плоский полуцилиндр</w:t>
      </w:r>
    </w:p>
    <w:p w:rsidR="00140CB9" w:rsidRDefault="00140CB9" w:rsidP="008820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A23">
        <w:rPr>
          <w:rFonts w:ascii="Times New Roman" w:hAnsi="Times New Roman"/>
          <w:i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исследовать явления отражения и преломления света на границе раздела двух сред</w:t>
      </w:r>
    </w:p>
    <w:p w:rsidR="00140CB9" w:rsidRPr="003E6200" w:rsidRDefault="00140CB9" w:rsidP="0088201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6200">
        <w:rPr>
          <w:rFonts w:ascii="Times New Roman" w:hAnsi="Times New Roman"/>
          <w:i/>
          <w:sz w:val="24"/>
          <w:szCs w:val="24"/>
        </w:rPr>
        <w:t>Задачи работы:</w:t>
      </w:r>
    </w:p>
    <w:p w:rsidR="00140CB9" w:rsidRDefault="00140CB9" w:rsidP="003E62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явление отражения света;</w:t>
      </w:r>
    </w:p>
    <w:p w:rsidR="00140CB9" w:rsidRDefault="00140CB9" w:rsidP="003E62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явление преломления света;</w:t>
      </w:r>
    </w:p>
    <w:p w:rsidR="00140CB9" w:rsidRDefault="00140CB9" w:rsidP="00B82CE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показатель преломления плоского полуцилиндра;</w:t>
      </w:r>
    </w:p>
    <w:p w:rsidR="00140CB9" w:rsidRDefault="00140CB9" w:rsidP="00B82CE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экспериментально убедиться в справедливости законов отражения и преломления света. </w:t>
      </w:r>
    </w:p>
    <w:p w:rsidR="00140CB9" w:rsidRDefault="00140CB9" w:rsidP="00CE04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CB9" w:rsidRPr="00480935" w:rsidRDefault="00140CB9" w:rsidP="00CE04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35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140CB9" w:rsidRDefault="00140CB9" w:rsidP="00CE04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Включите лазер и направьте на полуцилиндр под углами падения, указанными в таблице. Заполните таблицу:</w:t>
      </w:r>
    </w:p>
    <w:tbl>
      <w:tblPr>
        <w:tblStyle w:val="TableGrid"/>
        <w:tblW w:w="0" w:type="auto"/>
        <w:jc w:val="center"/>
        <w:tblLook w:val="01E0"/>
      </w:tblPr>
      <w:tblGrid>
        <w:gridCol w:w="468"/>
        <w:gridCol w:w="1260"/>
        <w:gridCol w:w="2160"/>
        <w:gridCol w:w="2160"/>
      </w:tblGrid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0" w:type="dxa"/>
            <w:gridSpan w:val="3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углы</w:t>
            </w:r>
          </w:p>
        </w:tc>
      </w:tr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76C">
              <w:rPr>
                <w:rFonts w:ascii="Times New Roman" w:hAnsi="Times New Roman"/>
                <w:i/>
                <w:sz w:val="24"/>
                <w:szCs w:val="24"/>
              </w:rPr>
              <w:t>падения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76C">
              <w:rPr>
                <w:rFonts w:ascii="Times New Roman" w:hAnsi="Times New Roman"/>
                <w:i/>
                <w:sz w:val="24"/>
                <w:szCs w:val="24"/>
              </w:rPr>
              <w:t>отражения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76C">
              <w:rPr>
                <w:rFonts w:ascii="Times New Roman" w:hAnsi="Times New Roman"/>
                <w:i/>
                <w:sz w:val="24"/>
                <w:szCs w:val="24"/>
              </w:rPr>
              <w:t>преломления</w:t>
            </w:r>
          </w:p>
        </w:tc>
      </w:tr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9B776C">
        <w:trPr>
          <w:jc w:val="center"/>
        </w:trPr>
        <w:tc>
          <w:tcPr>
            <w:tcW w:w="468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40CB9" w:rsidRPr="009B776C" w:rsidRDefault="00140CB9" w:rsidP="009B77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40CB9" w:rsidRDefault="00140CB9" w:rsidP="000D283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  <w:sectPr w:rsidR="00140CB9" w:rsidSect="00CE040A">
          <w:head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40CB9" w:rsidRDefault="00140CB9" w:rsidP="004E26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26E1">
        <w:rPr>
          <w:rFonts w:ascii="Times New Roman" w:hAnsi="Times New Roman"/>
          <w:sz w:val="24"/>
          <w:szCs w:val="24"/>
        </w:rPr>
        <w:t>о полученны</w:t>
      </w:r>
      <w:r>
        <w:rPr>
          <w:rFonts w:ascii="Times New Roman" w:hAnsi="Times New Roman"/>
          <w:sz w:val="24"/>
          <w:szCs w:val="24"/>
        </w:rPr>
        <w:t>м данным таблицы сделайте вывод о характере зависимости улов отражения и преломления от угла падения:</w:t>
      </w:r>
    </w:p>
    <w:p w:rsidR="00140CB9" w:rsidRDefault="00140CB9" w:rsidP="004F1D1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ВЫВОД:</w:t>
      </w:r>
    </w:p>
    <w:p w:rsidR="00140CB9" w:rsidRDefault="00140CB9" w:rsidP="008146E9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CB9" w:rsidRDefault="00140CB9" w:rsidP="008146E9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CB9" w:rsidRDefault="00140CB9" w:rsidP="004F1D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2, используя полученные данные из таблицы 1, и выполните необходимые расчёты.</w:t>
      </w: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465"/>
        <w:gridCol w:w="1035"/>
        <w:gridCol w:w="2388"/>
        <w:gridCol w:w="1980"/>
        <w:gridCol w:w="1440"/>
        <w:gridCol w:w="1260"/>
        <w:gridCol w:w="1285"/>
      </w:tblGrid>
      <w:tr w:rsidR="00140CB9" w:rsidTr="00924DFC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3" w:type="dxa"/>
            <w:gridSpan w:val="3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углы</w:t>
            </w:r>
          </w:p>
        </w:tc>
        <w:tc>
          <w:tcPr>
            <w:tcW w:w="3985" w:type="dxa"/>
            <w:gridSpan w:val="3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расчёты</w:t>
            </w:r>
          </w:p>
        </w:tc>
      </w:tr>
      <w:tr w:rsidR="00140CB9" w:rsidTr="00F748C8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140CB9" w:rsidRPr="009B776C" w:rsidRDefault="00140CB9" w:rsidP="00E045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76C">
              <w:rPr>
                <w:rFonts w:ascii="Times New Roman" w:hAnsi="Times New Roman"/>
                <w:i/>
                <w:sz w:val="24"/>
                <w:szCs w:val="24"/>
              </w:rPr>
              <w:t>падения</w:t>
            </w:r>
          </w:p>
        </w:tc>
        <w:tc>
          <w:tcPr>
            <w:tcW w:w="2388" w:type="dxa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76C">
              <w:rPr>
                <w:rFonts w:ascii="Times New Roman" w:hAnsi="Times New Roman"/>
                <w:i/>
                <w:sz w:val="24"/>
                <w:szCs w:val="24"/>
              </w:rPr>
              <w:t>отражения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4F1D1D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8" o:title=""/>
                </v:shape>
                <o:OLEObject Type="Embed" ProgID="Equation.3" ShapeID="_x0000_i1025" DrawAspect="Content" ObjectID="_1737773764" r:id="rId9"/>
              </w:objec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76C">
              <w:rPr>
                <w:rFonts w:ascii="Times New Roman" w:hAnsi="Times New Roman"/>
                <w:i/>
                <w:sz w:val="24"/>
                <w:szCs w:val="24"/>
              </w:rPr>
              <w:t>преломления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4F1D1D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240" w:dyaOrig="320">
                <v:shape id="_x0000_i1026" type="#_x0000_t75" style="width:12pt;height:15.75pt" o:ole="">
                  <v:imagedata r:id="rId10" o:title=""/>
                </v:shape>
                <o:OLEObject Type="Embed" ProgID="Equation.3" ShapeID="_x0000_i1026" DrawAspect="Content" ObjectID="_1737773765" r:id="rId11"/>
              </w:objec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40CB9" w:rsidRPr="009B776C" w:rsidRDefault="00140CB9" w:rsidP="008B0A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1D1D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680" w:dyaOrig="320">
                <v:shape id="_x0000_i1027" type="#_x0000_t75" style="width:33.75pt;height:15.75pt" o:ole="">
                  <v:imagedata r:id="rId12" o:title=""/>
                </v:shape>
                <o:OLEObject Type="Embed" ProgID="Equation.3" ShapeID="_x0000_i1027" DrawAspect="Content" ObjectID="_1737773766" r:id="rId13"/>
              </w:object>
            </w:r>
          </w:p>
        </w:tc>
        <w:tc>
          <w:tcPr>
            <w:tcW w:w="1260" w:type="dxa"/>
            <w:vAlign w:val="center"/>
          </w:tcPr>
          <w:p w:rsidR="00140CB9" w:rsidRPr="009B776C" w:rsidRDefault="00140CB9" w:rsidP="009574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1D1D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680" w:dyaOrig="320">
                <v:shape id="_x0000_i1028" type="#_x0000_t75" style="width:33.75pt;height:15.75pt" o:ole="">
                  <v:imagedata r:id="rId14" o:title=""/>
                </v:shape>
                <o:OLEObject Type="Embed" ProgID="Equation.3" ShapeID="_x0000_i1028" DrawAspect="Content" ObjectID="_1737773767" r:id="rId15"/>
              </w:object>
            </w:r>
          </w:p>
        </w:tc>
        <w:tc>
          <w:tcPr>
            <w:tcW w:w="1285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1D1D">
              <w:rPr>
                <w:rFonts w:ascii="Times New Roman" w:hAnsi="Times New Roman"/>
                <w:i/>
                <w:position w:val="-28"/>
                <w:sz w:val="24"/>
                <w:szCs w:val="24"/>
              </w:rPr>
              <w:object w:dxaOrig="720" w:dyaOrig="660">
                <v:shape id="_x0000_i1029" type="#_x0000_t75" style="width:36pt;height:33pt" o:ole="">
                  <v:imagedata r:id="rId16" o:title=""/>
                </v:shape>
                <o:OLEObject Type="Embed" ProgID="Equation.3" ShapeID="_x0000_i1029" DrawAspect="Content" ObjectID="_1737773768" r:id="rId17"/>
              </w:object>
            </w:r>
          </w:p>
        </w:tc>
      </w:tr>
      <w:tr w:rsidR="00140CB9" w:rsidTr="00F748C8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140CB9" w:rsidRPr="009B776C" w:rsidRDefault="00140CB9" w:rsidP="00E045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F748C8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:rsidR="00140CB9" w:rsidRPr="009B776C" w:rsidRDefault="00140CB9" w:rsidP="00E045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8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F748C8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140CB9" w:rsidRPr="009B776C" w:rsidRDefault="00140CB9" w:rsidP="00E045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8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F748C8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140CB9" w:rsidRPr="009B776C" w:rsidRDefault="00140CB9" w:rsidP="00E045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8" w:type="dxa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F748C8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7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Align w:val="center"/>
          </w:tcPr>
          <w:p w:rsidR="00140CB9" w:rsidRPr="009B776C" w:rsidRDefault="00140CB9" w:rsidP="00E045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8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0CB9" w:rsidTr="00F748C8">
        <w:trPr>
          <w:jc w:val="center"/>
        </w:trPr>
        <w:tc>
          <w:tcPr>
            <w:tcW w:w="465" w:type="dxa"/>
            <w:vAlign w:val="center"/>
          </w:tcPr>
          <w:p w:rsidR="00140CB9" w:rsidRPr="009B776C" w:rsidRDefault="00140CB9" w:rsidP="009116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5" w:type="dxa"/>
            <w:vAlign w:val="center"/>
          </w:tcPr>
          <w:p w:rsidR="00140CB9" w:rsidRPr="009B776C" w:rsidRDefault="00140CB9" w:rsidP="00E045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88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0CB9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0CB9" w:rsidRPr="009B776C" w:rsidRDefault="00140CB9" w:rsidP="00C762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40CB9" w:rsidRPr="009B776C" w:rsidRDefault="00140CB9" w:rsidP="00FA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40CB9" w:rsidRDefault="00140CB9" w:rsidP="00F748C8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0CB9" w:rsidRPr="00F748C8" w:rsidRDefault="00140CB9" w:rsidP="00F748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26E1">
        <w:rPr>
          <w:rFonts w:ascii="Times New Roman" w:hAnsi="Times New Roman"/>
          <w:sz w:val="24"/>
          <w:szCs w:val="24"/>
        </w:rPr>
        <w:t>о полученны</w:t>
      </w:r>
      <w:r>
        <w:rPr>
          <w:rFonts w:ascii="Times New Roman" w:hAnsi="Times New Roman"/>
          <w:sz w:val="24"/>
          <w:szCs w:val="24"/>
        </w:rPr>
        <w:t xml:space="preserve">м данным последнего столбца таблицы сделайте вывод о величине </w:t>
      </w:r>
      <w:r w:rsidRPr="004F1D1D">
        <w:rPr>
          <w:rFonts w:ascii="Times New Roman" w:hAnsi="Times New Roman"/>
          <w:i/>
          <w:position w:val="-28"/>
          <w:sz w:val="24"/>
          <w:szCs w:val="24"/>
        </w:rPr>
        <w:object w:dxaOrig="720" w:dyaOrig="660">
          <v:shape id="_x0000_i1030" type="#_x0000_t75" style="width:36pt;height:33pt" o:ole="">
            <v:imagedata r:id="rId16" o:title=""/>
          </v:shape>
          <o:OLEObject Type="Embed" ProgID="Equation.3" ShapeID="_x0000_i1030" DrawAspect="Content" ObjectID="_1737773769" r:id="rId18"/>
        </w:object>
      </w:r>
    </w:p>
    <w:p w:rsidR="00140CB9" w:rsidRDefault="00140CB9" w:rsidP="00F748C8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140CB9" w:rsidRPr="004F1D1D" w:rsidRDefault="00140CB9" w:rsidP="004F1D1D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0CB9" w:rsidRPr="004F1D1D" w:rsidSect="00CE04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B9" w:rsidRDefault="00140CB9" w:rsidP="007756D9">
      <w:pPr>
        <w:spacing w:after="0" w:line="240" w:lineRule="auto"/>
      </w:pPr>
      <w:r>
        <w:separator/>
      </w:r>
    </w:p>
  </w:endnote>
  <w:endnote w:type="continuationSeparator" w:id="0">
    <w:p w:rsidR="00140CB9" w:rsidRDefault="00140CB9" w:rsidP="0077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B9" w:rsidRDefault="00140CB9" w:rsidP="007756D9">
      <w:pPr>
        <w:spacing w:after="0" w:line="240" w:lineRule="auto"/>
      </w:pPr>
      <w:r>
        <w:separator/>
      </w:r>
    </w:p>
  </w:footnote>
  <w:footnote w:type="continuationSeparator" w:id="0">
    <w:p w:rsidR="00140CB9" w:rsidRDefault="00140CB9" w:rsidP="0077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B9" w:rsidRPr="007756D9" w:rsidRDefault="00140CB9">
    <w:pPr>
      <w:pStyle w:val="Header"/>
      <w:rPr>
        <w:rFonts w:ascii="Times New Roman" w:hAnsi="Times New Roman"/>
        <w:i/>
      </w:rPr>
    </w:pPr>
    <w:r w:rsidRPr="007756D9">
      <w:rPr>
        <w:rFonts w:ascii="Times New Roman" w:hAnsi="Times New Roman"/>
        <w:i/>
      </w:rPr>
      <w:t>Учитель физики – Орлова О. В.</w:t>
    </w:r>
  </w:p>
  <w:p w:rsidR="00140CB9" w:rsidRDefault="00140C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320"/>
    <w:multiLevelType w:val="hybridMultilevel"/>
    <w:tmpl w:val="022E16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20BE8"/>
    <w:multiLevelType w:val="hybridMultilevel"/>
    <w:tmpl w:val="CAB0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678FE"/>
    <w:multiLevelType w:val="hybridMultilevel"/>
    <w:tmpl w:val="CF14D880"/>
    <w:lvl w:ilvl="0" w:tplc="F8F09C4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35"/>
    <w:rsid w:val="00074683"/>
    <w:rsid w:val="000D283C"/>
    <w:rsid w:val="00140CB9"/>
    <w:rsid w:val="002774F5"/>
    <w:rsid w:val="00312236"/>
    <w:rsid w:val="003E6200"/>
    <w:rsid w:val="004317A1"/>
    <w:rsid w:val="00480935"/>
    <w:rsid w:val="004B79FA"/>
    <w:rsid w:val="004E26E1"/>
    <w:rsid w:val="004F1D1D"/>
    <w:rsid w:val="00600DA8"/>
    <w:rsid w:val="00744F2B"/>
    <w:rsid w:val="007756D9"/>
    <w:rsid w:val="008146E9"/>
    <w:rsid w:val="00835FFD"/>
    <w:rsid w:val="00836118"/>
    <w:rsid w:val="008576F2"/>
    <w:rsid w:val="00882016"/>
    <w:rsid w:val="008847A6"/>
    <w:rsid w:val="008B0A3E"/>
    <w:rsid w:val="009116E0"/>
    <w:rsid w:val="00924DFC"/>
    <w:rsid w:val="00926EE1"/>
    <w:rsid w:val="009574ED"/>
    <w:rsid w:val="009B776C"/>
    <w:rsid w:val="009F4A23"/>
    <w:rsid w:val="00A72377"/>
    <w:rsid w:val="00AE2FAD"/>
    <w:rsid w:val="00B73410"/>
    <w:rsid w:val="00B82CE6"/>
    <w:rsid w:val="00C00FDB"/>
    <w:rsid w:val="00C762E0"/>
    <w:rsid w:val="00CA5B16"/>
    <w:rsid w:val="00CB0D48"/>
    <w:rsid w:val="00CD1042"/>
    <w:rsid w:val="00CE040A"/>
    <w:rsid w:val="00D147EE"/>
    <w:rsid w:val="00E0459F"/>
    <w:rsid w:val="00F01CCC"/>
    <w:rsid w:val="00F748C8"/>
    <w:rsid w:val="00FA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1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0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56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56D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756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56D9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56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6D9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301</Words>
  <Characters>1720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– 10 </dc:title>
  <dc:subject/>
  <dc:creator>Teacher</dc:creator>
  <cp:keywords/>
  <dc:description/>
  <cp:lastModifiedBy>Учитель</cp:lastModifiedBy>
  <cp:revision>2</cp:revision>
  <cp:lastPrinted>2022-11-28T22:19:00Z</cp:lastPrinted>
  <dcterms:created xsi:type="dcterms:W3CDTF">2023-02-12T19:10:00Z</dcterms:created>
  <dcterms:modified xsi:type="dcterms:W3CDTF">2023-02-12T19:10:00Z</dcterms:modified>
</cp:coreProperties>
</file>