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F1" w:rsidRDefault="002663F1" w:rsidP="002663F1">
      <w:pPr>
        <w:pStyle w:val="a3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Использование технологии «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Портфолио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>» на уроках иностранного языка для повышения уровня учебной компетентности</w:t>
      </w:r>
      <w:r w:rsidR="00582AF1" w:rsidRPr="00582AF1">
        <w:rPr>
          <w:rFonts w:ascii="Tahoma" w:hAnsi="Tahoma" w:cs="Tahoma"/>
          <w:b/>
          <w:bCs/>
          <w:color w:val="000000"/>
          <w:sz w:val="32"/>
          <w:szCs w:val="32"/>
        </w:rPr>
        <w:t>.</w:t>
      </w:r>
    </w:p>
    <w:p w:rsidR="002663F1" w:rsidRPr="00803646" w:rsidRDefault="00582AF1" w:rsidP="002663F1">
      <w:pPr>
        <w:pStyle w:val="a3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82AF1">
        <w:rPr>
          <w:rFonts w:ascii="Calibri" w:eastAsia="+mj-ea" w:hAnsi="Calibri" w:cs="+mj-cs"/>
          <w:b/>
          <w:bCs/>
          <w:color w:val="000000"/>
          <w:sz w:val="88"/>
          <w:szCs w:val="88"/>
          <w:lang w:eastAsia="en-US"/>
        </w:rPr>
        <w:t xml:space="preserve"> </w:t>
      </w:r>
      <w:r w:rsidRPr="00582AF1">
        <w:rPr>
          <w:rFonts w:ascii="Tahoma" w:hAnsi="Tahoma" w:cs="Tahoma"/>
          <w:b/>
          <w:bCs/>
          <w:color w:val="000000"/>
          <w:sz w:val="32"/>
          <w:szCs w:val="32"/>
        </w:rPr>
        <w:t>Языковой портфель как инструмент оценивания и развития ученика при изучении английского языка в условиях ФГОС</w:t>
      </w:r>
    </w:p>
    <w:p w:rsidR="00F73755" w:rsidRPr="00803646" w:rsidRDefault="00F73755" w:rsidP="00F73755">
      <w:pPr>
        <w:pStyle w:val="a3"/>
        <w:jc w:val="center"/>
        <w:rPr>
          <w:color w:val="000000"/>
          <w:sz w:val="28"/>
          <w:szCs w:val="28"/>
        </w:rPr>
      </w:pPr>
      <w:r w:rsidRPr="00033376">
        <w:rPr>
          <w:color w:val="000000"/>
          <w:sz w:val="28"/>
          <w:szCs w:val="28"/>
        </w:rPr>
        <w:t xml:space="preserve">«Педагогическая </w:t>
      </w:r>
      <w:r>
        <w:rPr>
          <w:color w:val="000000"/>
          <w:sz w:val="28"/>
          <w:szCs w:val="28"/>
        </w:rPr>
        <w:t xml:space="preserve">   </w:t>
      </w:r>
      <w:r w:rsidRPr="00033376">
        <w:rPr>
          <w:color w:val="000000"/>
          <w:sz w:val="28"/>
          <w:szCs w:val="28"/>
        </w:rPr>
        <w:t>технологи</w:t>
      </w:r>
      <w:proofErr w:type="gramStart"/>
      <w:r w:rsidRPr="00033376">
        <w:rPr>
          <w:color w:val="000000"/>
          <w:sz w:val="28"/>
          <w:szCs w:val="28"/>
        </w:rPr>
        <w:t>я-</w:t>
      </w:r>
      <w:proofErr w:type="gramEnd"/>
      <w:r w:rsidRPr="00033376">
        <w:rPr>
          <w:color w:val="000000"/>
          <w:sz w:val="28"/>
          <w:szCs w:val="28"/>
        </w:rPr>
        <w:t xml:space="preserve"> более</w:t>
      </w:r>
      <w:r>
        <w:rPr>
          <w:color w:val="000000"/>
          <w:sz w:val="28"/>
          <w:szCs w:val="28"/>
        </w:rPr>
        <w:t xml:space="preserve">   </w:t>
      </w:r>
      <w:r w:rsidRPr="00033376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 xml:space="preserve"> жестко запрограммированный 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</w:t>
      </w:r>
      <w:r w:rsidRPr="00033376">
        <w:rPr>
          <w:color w:val="000000"/>
          <w:sz w:val="28"/>
          <w:szCs w:val="28"/>
        </w:rPr>
        <w:t xml:space="preserve"> преподавателя и учащихся, гарантирующий</w:t>
      </w:r>
      <w:r>
        <w:rPr>
          <w:color w:val="000000"/>
          <w:sz w:val="28"/>
          <w:szCs w:val="28"/>
        </w:rPr>
        <w:t xml:space="preserve">   </w:t>
      </w:r>
      <w:r w:rsidRPr="00033376">
        <w:rPr>
          <w:color w:val="000000"/>
          <w:sz w:val="28"/>
          <w:szCs w:val="28"/>
        </w:rPr>
        <w:t>достижение</w:t>
      </w:r>
      <w:r>
        <w:rPr>
          <w:color w:val="000000"/>
          <w:sz w:val="28"/>
          <w:szCs w:val="28"/>
        </w:rPr>
        <w:t xml:space="preserve">   </w:t>
      </w:r>
      <w:r w:rsidRPr="00033376">
        <w:rPr>
          <w:color w:val="000000"/>
          <w:sz w:val="28"/>
          <w:szCs w:val="28"/>
        </w:rPr>
        <w:t xml:space="preserve"> поставленной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 xml:space="preserve"> цели» (М.И. </w:t>
      </w:r>
      <w:proofErr w:type="spellStart"/>
      <w:r w:rsidRPr="00033376">
        <w:rPr>
          <w:color w:val="000000"/>
          <w:sz w:val="28"/>
          <w:szCs w:val="28"/>
        </w:rPr>
        <w:t>Махмут</w:t>
      </w:r>
      <w:proofErr w:type="spellEnd"/>
      <w:r w:rsidRPr="00033376">
        <w:rPr>
          <w:color w:val="000000"/>
          <w:sz w:val="28"/>
          <w:szCs w:val="28"/>
        </w:rPr>
        <w:t>)</w:t>
      </w:r>
    </w:p>
    <w:p w:rsidR="00F73755" w:rsidRPr="00033376" w:rsidRDefault="00F73755" w:rsidP="00F737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стратегическая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образования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обновлении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содержания, методов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755" w:rsidRPr="00033376" w:rsidRDefault="00F73755" w:rsidP="00F737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Иностранный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язык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обладает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рядом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особенностей,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которые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 учитывать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организации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обучения, а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именно:</w:t>
      </w:r>
    </w:p>
    <w:p w:rsidR="00F73755" w:rsidRPr="00033376" w:rsidRDefault="00F73755" w:rsidP="00F73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межпредметностью</w:t>
      </w:r>
      <w:proofErr w:type="spellEnd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содержанием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различных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областей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знаний;</w:t>
      </w:r>
    </w:p>
    <w:p w:rsidR="00F73755" w:rsidRPr="00033376" w:rsidRDefault="00F73755" w:rsidP="00F73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многоуровневостью</w:t>
      </w:r>
      <w:proofErr w:type="spellEnd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одной стороны, необходимо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различными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языковыми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</w:t>
      </w:r>
      <w:proofErr w:type="gramStart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фонетикой,  лексикой,  грамматикой) ,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– умениями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четырех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Start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говорение,  чтение,  письмо)</w:t>
      </w:r>
    </w:p>
    <w:p w:rsidR="00F73755" w:rsidRPr="00033376" w:rsidRDefault="00F73755" w:rsidP="00F73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5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олифункциональностью</w:t>
      </w:r>
      <w:proofErr w:type="spellEnd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иностранный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как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приобретения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других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знаний;</w:t>
      </w:r>
    </w:p>
    <w:p w:rsidR="00F73755" w:rsidRPr="00EA570A" w:rsidRDefault="00F73755" w:rsidP="00F73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ситуативность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решение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ситуативного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иноязычного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</w:t>
      </w:r>
      <w:r w:rsidR="00E0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755" w:rsidRPr="00F73755" w:rsidRDefault="00F73755" w:rsidP="00F73755">
      <w:pPr>
        <w:pStyle w:val="a3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F73755" w:rsidRPr="00803646" w:rsidRDefault="002663F1" w:rsidP="002663F1">
      <w:pPr>
        <w:pStyle w:val="a3"/>
        <w:rPr>
          <w:color w:val="000000"/>
          <w:sz w:val="28"/>
          <w:szCs w:val="28"/>
        </w:rPr>
      </w:pPr>
      <w:r w:rsidRPr="00F73755">
        <w:rPr>
          <w:color w:val="000000"/>
          <w:sz w:val="28"/>
          <w:szCs w:val="28"/>
        </w:rPr>
        <w:t>Технология «</w:t>
      </w:r>
      <w:proofErr w:type="spellStart"/>
      <w:r w:rsidRPr="00F73755">
        <w:rPr>
          <w:color w:val="000000"/>
          <w:sz w:val="28"/>
          <w:szCs w:val="28"/>
        </w:rPr>
        <w:t>Портфолио</w:t>
      </w:r>
      <w:proofErr w:type="spellEnd"/>
      <w:r w:rsidRPr="00F73755">
        <w:rPr>
          <w:color w:val="000000"/>
          <w:sz w:val="28"/>
          <w:szCs w:val="28"/>
        </w:rPr>
        <w:t xml:space="preserve">» – это 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>способ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фиксирования, накопления и оценивания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индивидуальных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образовательных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результатов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ученика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в определенный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период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его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обучения.</w:t>
      </w:r>
    </w:p>
    <w:p w:rsidR="00F73755" w:rsidRPr="00803646" w:rsidRDefault="002663F1" w:rsidP="002663F1">
      <w:pPr>
        <w:pStyle w:val="a3"/>
        <w:rPr>
          <w:color w:val="000000"/>
          <w:sz w:val="28"/>
          <w:szCs w:val="28"/>
        </w:rPr>
      </w:pPr>
      <w:r w:rsidRPr="00F73755">
        <w:rPr>
          <w:color w:val="000000"/>
          <w:sz w:val="28"/>
          <w:szCs w:val="28"/>
        </w:rPr>
        <w:t xml:space="preserve"> </w:t>
      </w:r>
      <w:proofErr w:type="spellStart"/>
      <w:r w:rsidRPr="00F73755">
        <w:rPr>
          <w:color w:val="000000"/>
          <w:sz w:val="28"/>
          <w:szCs w:val="28"/>
        </w:rPr>
        <w:t>Портфолио</w:t>
      </w:r>
      <w:proofErr w:type="spellEnd"/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позволяет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учитывать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результаты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в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разнообразных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видах деятельности: учебной,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творческой,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коммуникативной. </w:t>
      </w:r>
    </w:p>
    <w:p w:rsidR="002663F1" w:rsidRPr="00F73755" w:rsidRDefault="002663F1" w:rsidP="002663F1">
      <w:pPr>
        <w:pStyle w:val="a3"/>
        <w:rPr>
          <w:color w:val="000000"/>
          <w:sz w:val="28"/>
          <w:szCs w:val="28"/>
        </w:rPr>
      </w:pPr>
      <w:proofErr w:type="spellStart"/>
      <w:r w:rsidRPr="00F73755">
        <w:rPr>
          <w:color w:val="000000"/>
          <w:sz w:val="28"/>
          <w:szCs w:val="28"/>
        </w:rPr>
        <w:t>Портфолио</w:t>
      </w:r>
      <w:proofErr w:type="spellEnd"/>
      <w:r w:rsidRPr="00F73755">
        <w:rPr>
          <w:color w:val="000000"/>
          <w:sz w:val="28"/>
          <w:szCs w:val="28"/>
        </w:rPr>
        <w:t xml:space="preserve">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нечто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большее, чем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просто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папка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ученических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работ; это – заранее 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>спланированная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и 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>специально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организованная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индивидуальная подборка 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>материалов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и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документов, которая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демонстрирует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усилия, </w:t>
      </w:r>
      <w:r w:rsidRPr="00F73755">
        <w:rPr>
          <w:color w:val="000000"/>
          <w:sz w:val="28"/>
          <w:szCs w:val="28"/>
        </w:rPr>
        <w:lastRenderedPageBreak/>
        <w:t>динамику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и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достижения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ученика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в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различных областях; поэтому, конечную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цель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учебного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</w:t>
      </w:r>
      <w:proofErr w:type="spellStart"/>
      <w:r w:rsidRPr="00F73755">
        <w:rPr>
          <w:color w:val="000000"/>
          <w:sz w:val="28"/>
          <w:szCs w:val="28"/>
        </w:rPr>
        <w:t>портфолио</w:t>
      </w:r>
      <w:proofErr w:type="spellEnd"/>
      <w:r w:rsidRPr="00F73755">
        <w:rPr>
          <w:color w:val="000000"/>
          <w:sz w:val="28"/>
          <w:szCs w:val="28"/>
        </w:rPr>
        <w:t xml:space="preserve">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многие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авторы</w:t>
      </w:r>
      <w:r w:rsidR="00F73755" w:rsidRPr="00F73755">
        <w:rPr>
          <w:color w:val="000000"/>
          <w:sz w:val="28"/>
          <w:szCs w:val="28"/>
        </w:rPr>
        <w:t xml:space="preserve">   </w:t>
      </w:r>
      <w:r w:rsidRPr="00F73755">
        <w:rPr>
          <w:color w:val="000000"/>
          <w:sz w:val="28"/>
          <w:szCs w:val="28"/>
        </w:rPr>
        <w:t xml:space="preserve">видят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в доказательстве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прогресса </w:t>
      </w:r>
      <w:r w:rsidR="00F73755" w:rsidRPr="00F73755">
        <w:rPr>
          <w:color w:val="000000"/>
          <w:sz w:val="28"/>
          <w:szCs w:val="28"/>
        </w:rPr>
        <w:t xml:space="preserve">  </w:t>
      </w:r>
      <w:proofErr w:type="gramStart"/>
      <w:r w:rsidRPr="00F73755">
        <w:rPr>
          <w:color w:val="000000"/>
          <w:sz w:val="28"/>
          <w:szCs w:val="28"/>
        </w:rPr>
        <w:t>обучения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по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результатам</w:t>
      </w:r>
      <w:proofErr w:type="gramEnd"/>
      <w:r w:rsidRPr="00F73755">
        <w:rPr>
          <w:color w:val="000000"/>
          <w:sz w:val="28"/>
          <w:szCs w:val="28"/>
        </w:rPr>
        <w:t xml:space="preserve">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учебной деятельности.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b/>
          <w:bCs/>
          <w:color w:val="000000"/>
          <w:sz w:val="28"/>
          <w:szCs w:val="28"/>
        </w:rPr>
        <w:t xml:space="preserve">Цель </w:t>
      </w:r>
      <w:proofErr w:type="spellStart"/>
      <w:r w:rsidRPr="00042311">
        <w:rPr>
          <w:b/>
          <w:bCs/>
          <w:color w:val="000000"/>
          <w:sz w:val="28"/>
          <w:szCs w:val="28"/>
        </w:rPr>
        <w:t>портфолио</w:t>
      </w:r>
      <w:proofErr w:type="spellEnd"/>
      <w:r w:rsidRPr="00042311">
        <w:rPr>
          <w:b/>
          <w:bCs/>
          <w:color w:val="000000"/>
          <w:sz w:val="28"/>
          <w:szCs w:val="28"/>
        </w:rPr>
        <w:t>:</w:t>
      </w:r>
      <w:r w:rsidRPr="000423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42311">
        <w:rPr>
          <w:color w:val="000000"/>
          <w:sz w:val="28"/>
          <w:szCs w:val="28"/>
        </w:rPr>
        <w:t>- смещение акцента с недостатков знаний и умений учащихся, на конкретные достижения по данной теме, разделу, предмету;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color w:val="000000"/>
          <w:sz w:val="28"/>
          <w:szCs w:val="28"/>
        </w:rPr>
        <w:t>- интеграцию количественной и качественной оценок;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color w:val="000000"/>
          <w:sz w:val="28"/>
          <w:szCs w:val="28"/>
        </w:rPr>
        <w:t>- доминирование самооценки по отношению к внешней оценке;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color w:val="000000"/>
          <w:sz w:val="28"/>
          <w:szCs w:val="28"/>
        </w:rPr>
        <w:t>- создание условий для самостоятельной учебно-познавательной деятельности;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color w:val="000000"/>
          <w:sz w:val="28"/>
          <w:szCs w:val="28"/>
        </w:rPr>
        <w:t xml:space="preserve">- формирование способности к адекватной самооценке учащихся в ходе процесса учения на основе самоконтроля и </w:t>
      </w:r>
      <w:proofErr w:type="spellStart"/>
      <w:r w:rsidRPr="00042311">
        <w:rPr>
          <w:color w:val="000000"/>
          <w:sz w:val="28"/>
          <w:szCs w:val="28"/>
        </w:rPr>
        <w:t>самокоррекции</w:t>
      </w:r>
      <w:proofErr w:type="spellEnd"/>
      <w:r w:rsidRPr="00042311">
        <w:rPr>
          <w:color w:val="000000"/>
          <w:sz w:val="28"/>
          <w:szCs w:val="28"/>
        </w:rPr>
        <w:t>.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Технология «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» помогает решить следующие педагогические задачи: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поддерживать высокую учебную мотивацию;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формировать умение учиться – ставить цели, планировать и организовывать собственную учебную деятельность;</w:t>
      </w:r>
    </w:p>
    <w:p w:rsidR="002663F1" w:rsidRDefault="002663F1" w:rsidP="002663F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отслеживание индивидуального прогресса ученика</w:t>
      </w:r>
    </w:p>
    <w:p w:rsidR="002663F1" w:rsidRDefault="002663F1" w:rsidP="002663F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демонстрация способности ученика применять приобретённые знания и умения на практике</w:t>
      </w:r>
    </w:p>
    <w:p w:rsidR="002663F1" w:rsidRDefault="002663F1" w:rsidP="002663F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создание целостной «картины» процесса обучения и образовательных результатов ученика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поощрять их активность и самостоятельность, расширять возможности обучения и самообучения;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развивать навыки рефлексивной и оценочной деятельности учащихся, формировать адекватную самооценку;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5. содействовать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персонализации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образования; определять количественные и качественные индивидуальные достижения;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 создавать предпосылки и возможности для успешной социализации выпускников.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В зависимости от конкретных целей обучения выбирается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тип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: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документов;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достижений;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рефлексивный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;</w:t>
      </w:r>
    </w:p>
    <w:p w:rsidR="002663F1" w:rsidRPr="00BF0C1D" w:rsidRDefault="002663F1" w:rsidP="002663F1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кроме того, во</w:t>
      </w:r>
      <w:r w:rsidR="00BF0C1D">
        <w:rPr>
          <w:rFonts w:ascii="Tahoma" w:hAnsi="Tahoma" w:cs="Tahoma"/>
          <w:color w:val="000000"/>
          <w:sz w:val="27"/>
          <w:szCs w:val="27"/>
        </w:rPr>
        <w:t>зможны комбинированные варианты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rFonts w:ascii="Algerian" w:hAnsi="Algerian"/>
          <w:color w:val="000000"/>
          <w:sz w:val="28"/>
          <w:szCs w:val="28"/>
          <w:u w:val="single"/>
        </w:rPr>
      </w:pPr>
      <w:r w:rsidRPr="00774B0A">
        <w:rPr>
          <w:color w:val="000000"/>
          <w:sz w:val="28"/>
          <w:szCs w:val="28"/>
          <w:u w:val="single"/>
        </w:rPr>
        <w:t>Типы</w:t>
      </w:r>
      <w:r w:rsidRPr="00631C4C">
        <w:rPr>
          <w:rFonts w:ascii="Algerian" w:hAnsi="Algerian"/>
          <w:color w:val="000000"/>
          <w:sz w:val="28"/>
          <w:szCs w:val="28"/>
          <w:u w:val="single"/>
        </w:rPr>
        <w:t xml:space="preserve">   </w:t>
      </w:r>
      <w:r w:rsidRPr="00774B0A">
        <w:rPr>
          <w:rFonts w:ascii="Algerian" w:hAnsi="Algerian"/>
          <w:color w:val="000000"/>
          <w:sz w:val="28"/>
          <w:szCs w:val="28"/>
          <w:u w:val="single"/>
        </w:rPr>
        <w:t xml:space="preserve"> </w:t>
      </w:r>
      <w:proofErr w:type="spellStart"/>
      <w:r w:rsidRPr="00774B0A">
        <w:rPr>
          <w:color w:val="000000"/>
          <w:sz w:val="28"/>
          <w:szCs w:val="28"/>
          <w:u w:val="single"/>
        </w:rPr>
        <w:t>портфолио</w:t>
      </w:r>
      <w:proofErr w:type="spellEnd"/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По видам практико-результативной деятельности:</w:t>
      </w:r>
    </w:p>
    <w:p w:rsidR="00BF0C1D" w:rsidRPr="00BA6846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</w:t>
      </w:r>
      <w:r w:rsidRPr="00774B0A">
        <w:rPr>
          <w:b/>
          <w:color w:val="000000"/>
          <w:sz w:val="28"/>
          <w:szCs w:val="28"/>
          <w:u w:val="single"/>
        </w:rPr>
        <w:t xml:space="preserve">образовательная </w:t>
      </w:r>
      <w:r w:rsidRPr="00774B0A">
        <w:rPr>
          <w:color w:val="000000"/>
          <w:sz w:val="28"/>
          <w:szCs w:val="28"/>
        </w:rPr>
        <w:t xml:space="preserve">        профессиональная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По субъекту деятельности: 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b/>
          <w:color w:val="000000"/>
          <w:sz w:val="28"/>
          <w:szCs w:val="28"/>
          <w:u w:val="single"/>
        </w:rPr>
        <w:t xml:space="preserve">индивидуальная    </w:t>
      </w:r>
      <w:r w:rsidRPr="00774B0A">
        <w:rPr>
          <w:color w:val="000000"/>
          <w:sz w:val="28"/>
          <w:szCs w:val="28"/>
        </w:rPr>
        <w:t xml:space="preserve">   групповая 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По </w:t>
      </w:r>
      <w:r w:rsidRPr="00B67A22">
        <w:rPr>
          <w:color w:val="000000"/>
          <w:sz w:val="28"/>
          <w:szCs w:val="28"/>
        </w:rPr>
        <w:t xml:space="preserve">  </w:t>
      </w:r>
      <w:r w:rsidRPr="00774B0A">
        <w:rPr>
          <w:color w:val="000000"/>
          <w:sz w:val="28"/>
          <w:szCs w:val="28"/>
        </w:rPr>
        <w:t xml:space="preserve">времени </w:t>
      </w:r>
      <w:r w:rsidRPr="00B67A22">
        <w:rPr>
          <w:color w:val="000000"/>
          <w:sz w:val="28"/>
          <w:szCs w:val="28"/>
        </w:rPr>
        <w:t xml:space="preserve">  </w:t>
      </w:r>
      <w:r w:rsidRPr="00774B0A">
        <w:rPr>
          <w:color w:val="000000"/>
          <w:sz w:val="28"/>
          <w:szCs w:val="28"/>
        </w:rPr>
        <w:t>создания:</w:t>
      </w:r>
    </w:p>
    <w:p w:rsidR="00BF0C1D" w:rsidRPr="00B67A22" w:rsidRDefault="00BF0C1D" w:rsidP="00BF0C1D">
      <w:pPr>
        <w:pStyle w:val="a-txt"/>
        <w:shd w:val="clear" w:color="auto" w:fill="F3F3F3"/>
        <w:spacing w:line="270" w:lineRule="atLeast"/>
        <w:rPr>
          <w:b/>
          <w:color w:val="000000"/>
          <w:sz w:val="28"/>
          <w:szCs w:val="28"/>
          <w:u w:val="single"/>
        </w:rPr>
      </w:pPr>
      <w:r w:rsidRPr="00774B0A">
        <w:rPr>
          <w:color w:val="000000"/>
          <w:sz w:val="28"/>
          <w:szCs w:val="28"/>
        </w:rPr>
        <w:t xml:space="preserve"> недельные    семестровые    </w:t>
      </w:r>
      <w:r w:rsidRPr="00B67A22">
        <w:rPr>
          <w:color w:val="000000"/>
          <w:sz w:val="28"/>
          <w:szCs w:val="28"/>
        </w:rPr>
        <w:t xml:space="preserve">курсовые </w:t>
      </w:r>
      <w:r w:rsidRPr="00774B0A">
        <w:rPr>
          <w:b/>
          <w:color w:val="000000"/>
          <w:sz w:val="28"/>
          <w:szCs w:val="28"/>
          <w:u w:val="single"/>
        </w:rPr>
        <w:t xml:space="preserve">  </w:t>
      </w:r>
      <w:r w:rsidRPr="00B67A22">
        <w:rPr>
          <w:b/>
          <w:sz w:val="28"/>
          <w:szCs w:val="28"/>
          <w:u w:val="single"/>
        </w:rPr>
        <w:t>на протяжении    всего   периода обучения.</w:t>
      </w:r>
    </w:p>
    <w:p w:rsidR="00BF0C1D" w:rsidRPr="00774B0A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По способу обработки и презентации информации: 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</w:t>
      </w:r>
      <w:proofErr w:type="spellStart"/>
      <w:r w:rsidRPr="00774B0A">
        <w:rPr>
          <w:b/>
          <w:color w:val="000000"/>
          <w:sz w:val="28"/>
          <w:szCs w:val="28"/>
          <w:u w:val="single"/>
        </w:rPr>
        <w:t>портфолио</w:t>
      </w:r>
      <w:proofErr w:type="spellEnd"/>
      <w:r w:rsidRPr="00774B0A">
        <w:rPr>
          <w:b/>
          <w:color w:val="000000"/>
          <w:sz w:val="28"/>
          <w:szCs w:val="28"/>
          <w:u w:val="single"/>
        </w:rPr>
        <w:t xml:space="preserve">   в  бумажном  варианте</w:t>
      </w:r>
      <w:r w:rsidRPr="00774B0A">
        <w:rPr>
          <w:color w:val="000000"/>
          <w:sz w:val="28"/>
          <w:szCs w:val="28"/>
        </w:rPr>
        <w:t xml:space="preserve">      электронный  вариант    </w:t>
      </w:r>
      <w:proofErr w:type="spellStart"/>
      <w:r w:rsidRPr="00774B0A">
        <w:rPr>
          <w:color w:val="000000"/>
          <w:sz w:val="28"/>
          <w:szCs w:val="28"/>
        </w:rPr>
        <w:t>портфолио</w:t>
      </w:r>
      <w:proofErr w:type="spellEnd"/>
    </w:p>
    <w:p w:rsidR="00921CFB" w:rsidRDefault="00921CFB" w:rsidP="00921CF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Я начала внедрять технологию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на уроках английского языка</w:t>
      </w:r>
      <w:r w:rsidRPr="006C66BC">
        <w:rPr>
          <w:rFonts w:ascii="Tahoma" w:hAnsi="Tahoma" w:cs="Tahoma"/>
          <w:color w:val="000000"/>
          <w:sz w:val="27"/>
          <w:szCs w:val="27"/>
        </w:rPr>
        <w:t xml:space="preserve">  4 </w:t>
      </w:r>
      <w:r>
        <w:rPr>
          <w:rFonts w:ascii="Tahoma" w:hAnsi="Tahoma" w:cs="Tahoma"/>
          <w:color w:val="000000"/>
          <w:sz w:val="27"/>
          <w:szCs w:val="27"/>
        </w:rPr>
        <w:t xml:space="preserve">года   назад. Технология учебного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на мой взгляд, позволяет в полной мере применить личностн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о-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ориентированный подход в обучении.</w:t>
      </w:r>
    </w:p>
    <w:p w:rsidR="00BF0C1D" w:rsidRPr="00BF0C1D" w:rsidRDefault="00BF0C1D" w:rsidP="002663F1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921CFB" w:rsidRPr="005B0AA1" w:rsidRDefault="00921CFB" w:rsidP="00921C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 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языковым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портфелем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разных этапах 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   ПРЕЗЕНТАЦИЮ)</w:t>
      </w:r>
    </w:p>
    <w:p w:rsidR="00921CFB" w:rsidRPr="00BA6846" w:rsidRDefault="00921CFB" w:rsidP="00921C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с «</w:t>
      </w:r>
      <w:proofErr w:type="spellStart"/>
      <w:r w:rsidRPr="00BA6846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BA6846">
        <w:rPr>
          <w:rFonts w:ascii="Times New Roman" w:eastAsia="Calibri" w:hAnsi="Times New Roman" w:cs="Times New Roman"/>
          <w:sz w:val="28"/>
          <w:szCs w:val="28"/>
        </w:rPr>
        <w:t>»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BA6846">
        <w:rPr>
          <w:rFonts w:ascii="Times New Roman" w:hAnsi="Times New Roman" w:cs="Times New Roman"/>
          <w:sz w:val="28"/>
          <w:szCs w:val="28"/>
        </w:rPr>
        <w:t xml:space="preserve">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начинаю 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>уже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2 классе, т.е. 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>как только</w:t>
      </w:r>
      <w:r w:rsidRPr="00B60E24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начинается </w:t>
      </w:r>
      <w:r w:rsidRPr="00B60E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846">
        <w:rPr>
          <w:rFonts w:ascii="Times New Roman" w:eastAsia="Calibri" w:hAnsi="Times New Roman" w:cs="Times New Roman"/>
          <w:sz w:val="28"/>
          <w:szCs w:val="28"/>
        </w:rPr>
        <w:t>само</w:t>
      </w:r>
      <w:r w:rsidRPr="00B60E24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обучение</w:t>
      </w:r>
      <w:proofErr w:type="gramEnd"/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E24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>английскому</w:t>
      </w:r>
      <w:r w:rsidRPr="00B60E24">
        <w:rPr>
          <w:rFonts w:ascii="Times New Roman" w:hAnsi="Times New Roman" w:cs="Times New Roman"/>
          <w:sz w:val="28"/>
          <w:szCs w:val="28"/>
        </w:rPr>
        <w:t xml:space="preserve"> 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языку</w:t>
      </w:r>
      <w:r w:rsidRPr="00BA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921CFB" w:rsidRPr="00AF0591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учащиеся выполняют творческие задания по темам модуля, что позволяет учащимся с раннего возраста работать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и творчески, опираясь на личный опыт, принимать самостоятельные решения, развивает активное отношение к обучению. Учащиеся включают в Языковой портфель работы, выполненные в классе или дома.</w:t>
      </w:r>
    </w:p>
    <w:p w:rsidR="00AF0591" w:rsidRPr="00AF0591" w:rsidRDefault="00AF0591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p w:rsidR="00921CFB" w:rsidRDefault="00921CFB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Нынешние пятиклассники создают Языковой портфель со второго класса, поэтому опыт разработки и создания творческих работ у ребят огромный. Языковой портфель пятиклассника можно условно разделить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части: результативность  в изучении английского языка (итоги тестов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работы, Основная цель </w:t>
      </w:r>
      <w:proofErr w:type="gramStart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ЯП</w:t>
      </w:r>
      <w:proofErr w:type="gramEnd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повышение личностной самооценки, самовоспитание, умение работать на себя в коллективе без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коллектива. Тематика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определяется ходом учебного процесса, а творческие подходы выполнения задания определяет сам ученик.</w:t>
      </w: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drawing>
          <wp:inline distT="0" distB="0" distL="0" distR="0">
            <wp:extent cx="3820683" cy="2865512"/>
            <wp:effectExtent l="19050" t="0" r="8367" b="0"/>
            <wp:docPr id="4" name="Рисунок 4" descr="C:\Documents and Settings\555\Мои документы\всё по SPOTLIGHT\фото проектов 6-8 кл Золотарева Л.А\моя  страна - Россия 6 к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3" descr="C:\Documents and Settings\555\Мои документы\всё по SPOTLIGHT\фото проектов 6-8 кл Золотарева Л.А\моя  страна - Россия 6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83" cy="2865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drawing>
          <wp:inline distT="0" distB="0" distL="0" distR="0">
            <wp:extent cx="4012704" cy="3009528"/>
            <wp:effectExtent l="19050" t="0" r="6846" b="0"/>
            <wp:docPr id="5" name="Рисунок 5" descr="C:\Documents and Settings\555\Мои документы\всё по SPOTLIGHT\фото проектов 6-8 кл Золотарева Л.А\правила  ДД  6 к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4" descr="C:\Documents and Settings\555\Мои документы\всё по SPOTLIGHT\фото проектов 6-8 кл Золотарева Л.А\правила  ДД  6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04" cy="3009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drawing>
          <wp:inline distT="0" distB="0" distL="0" distR="0">
            <wp:extent cx="3724672" cy="2793504"/>
            <wp:effectExtent l="19050" t="0" r="9128" b="0"/>
            <wp:docPr id="6" name="Рисунок 6" descr="C:\Documents and Settings\555\Мои документы\всё по SPOTLIGHT\фото проектов 6-8 кл Золотарева Л.А\правила личной  безопасно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5" descr="C:\Documents and Settings\555\Мои документы\всё по SPOTLIGHT\фото проектов 6-8 кл Золотарева Л.А\правила личной 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72" cy="279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AF1" w:rsidRP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AF1" w:rsidRP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работы над языковым портфелем – третий. Основная цель – развитие навыков самоанализа, самооценки учащихся. Большое внимание в 7 классе уделяется работе над сочинением (умение высказать свое мнение, аргументировать свой выбор), личным письмом (умение написать содержательное письмо, умение правильно выбрать лексические единицы). Кропотливая работа заставляет учащихся по-новому оценить использование языка и родного, и иностранного. Стилистически,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лексически и грамматически правильно оформляя письменные работы, учащиеся автоматически переносят этот навык на свою устную речь.</w:t>
      </w: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921CFB" w:rsidRPr="00B60E24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работы над </w:t>
      </w:r>
      <w:proofErr w:type="gramStart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ЯП</w:t>
      </w:r>
      <w:proofErr w:type="gramEnd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четвертый. Потенциал учащихся этого возраста довольно высок, формы выполнения работ разнообразны, творческие работы выполняются уже и с помощью компьютерных технологий. Интересным оказался опыт работы над разделом учебника «</w:t>
      </w:r>
      <w:proofErr w:type="spellStart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Культуроведение</w:t>
      </w:r>
      <w:proofErr w:type="spellEnd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1CFB" w:rsidRPr="0061574E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</w:t>
      </w:r>
      <w:r w:rsidRPr="00CF4D55">
        <w:rPr>
          <w:rFonts w:ascii="Times New Roman" w:eastAsia="Calibri" w:hAnsi="Times New Roman" w:cs="Times New Roman"/>
          <w:sz w:val="28"/>
          <w:szCs w:val="28"/>
        </w:rPr>
        <w:t>метод работы требует определенной совместной работы ученика и учителя. Важная роль здесь также отводиться родителям. Родители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могут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D55">
        <w:rPr>
          <w:rFonts w:ascii="Times New Roman" w:eastAsia="Calibri" w:hAnsi="Times New Roman" w:cs="Times New Roman"/>
          <w:sz w:val="28"/>
          <w:szCs w:val="28"/>
        </w:rPr>
        <w:t>помогать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ребенку, выполнять</w:t>
      </w:r>
      <w:r w:rsidRPr="00CF4D55">
        <w:rPr>
          <w:rFonts w:ascii="Times New Roman" w:hAnsi="Times New Roman" w:cs="Times New Roman"/>
          <w:sz w:val="28"/>
          <w:szCs w:val="28"/>
        </w:rPr>
        <w:t xml:space="preserve">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CF4D55">
        <w:rPr>
          <w:rFonts w:ascii="Times New Roman" w:hAnsi="Times New Roman" w:cs="Times New Roman"/>
          <w:sz w:val="28"/>
          <w:szCs w:val="28"/>
        </w:rPr>
        <w:t xml:space="preserve">  </w:t>
      </w:r>
      <w:r w:rsidRPr="00CF4D55">
        <w:rPr>
          <w:rFonts w:ascii="Times New Roman" w:eastAsia="Calibri" w:hAnsi="Times New Roman" w:cs="Times New Roman"/>
          <w:sz w:val="28"/>
          <w:szCs w:val="28"/>
        </w:rPr>
        <w:t>ними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различные творческие</w:t>
      </w:r>
      <w:r w:rsidRPr="00CF4D55">
        <w:rPr>
          <w:rFonts w:ascii="Times New Roman" w:hAnsi="Times New Roman" w:cs="Times New Roman"/>
          <w:sz w:val="28"/>
          <w:szCs w:val="28"/>
        </w:rPr>
        <w:t xml:space="preserve">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CF4D55">
        <w:rPr>
          <w:rFonts w:ascii="Times New Roman" w:hAnsi="Times New Roman" w:cs="Times New Roman"/>
          <w:sz w:val="28"/>
          <w:szCs w:val="28"/>
        </w:rPr>
        <w:t>.</w:t>
      </w:r>
    </w:p>
    <w:p w:rsidR="00921CFB" w:rsidRDefault="00921CFB" w:rsidP="00921CFB">
      <w:pPr>
        <w:pStyle w:val="a-txt"/>
        <w:shd w:val="clear" w:color="auto" w:fill="F3F3F3"/>
        <w:spacing w:line="270" w:lineRule="atLeast"/>
        <w:rPr>
          <w:sz w:val="28"/>
          <w:szCs w:val="28"/>
          <w:u w:val="single"/>
          <w:lang w:val="en-US"/>
        </w:rPr>
      </w:pPr>
      <w:r w:rsidRPr="0061574E">
        <w:rPr>
          <w:sz w:val="28"/>
          <w:szCs w:val="28"/>
          <w:u w:val="single"/>
        </w:rPr>
        <w:t>творческие работы</w:t>
      </w:r>
    </w:p>
    <w:p w:rsidR="00582AF1" w:rsidRPr="00582AF1" w:rsidRDefault="00582AF1" w:rsidP="00921CFB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  <w:u w:val="single"/>
          <w:lang w:val="en-US"/>
        </w:rPr>
      </w:pPr>
      <w:r w:rsidRPr="00582AF1">
        <w:rPr>
          <w:color w:val="000000"/>
          <w:sz w:val="28"/>
          <w:szCs w:val="28"/>
          <w:u w:val="single"/>
          <w:lang w:val="en-US"/>
        </w:rPr>
        <w:drawing>
          <wp:inline distT="0" distB="0" distL="0" distR="0">
            <wp:extent cx="3532651" cy="2649488"/>
            <wp:effectExtent l="19050" t="0" r="0" b="0"/>
            <wp:docPr id="1" name="Рисунок 1" descr="C:\Documents and Settings\555\Мои документы\всё по SPOTLIGHT\фото проектов 6-8 кл Золотарева Л.А\творчество  О.Wil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1" descr="C:\Documents and Settings\555\Мои документы\всё по SPOTLIGHT\фото проектов 6-8 кл Золотарева Л.А\творчество  О.Wil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51" cy="264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CFB" w:rsidRPr="00631C4C" w:rsidRDefault="00921CFB" w:rsidP="00921CFB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</w:p>
    <w:p w:rsidR="00921CFB" w:rsidRPr="00631C4C" w:rsidRDefault="00582AF1" w:rsidP="00921C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582AF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drawing>
          <wp:inline distT="0" distB="0" distL="0" distR="0">
            <wp:extent cx="2188501" cy="1641376"/>
            <wp:effectExtent l="19050" t="0" r="2249" b="0"/>
            <wp:docPr id="2" name="Рисунок 2" descr="C:\Documents and Settings\555\Мои документы\всё по SPOTLIGHT\фото проектов 6-8 кл Золотарева Л.А\история денежных  знаков 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1" name="Picture 1" descr="C:\Documents and Settings\555\Мои документы\всё по SPOTLIGHT\фото проектов 6-8 кл Золотарева Л.А\история денежных  знаков  Росс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01" cy="1641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C1D" w:rsidRPr="00BF0C1D" w:rsidRDefault="00BF0C1D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Использование инновационных методов оценивания качества образования на уроках иностранного языка.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Опираясь на вышеизложенные документы и используя передовой педагогический опыт, я начала внедрять технологию «</w:t>
      </w:r>
      <w:proofErr w:type="spellStart"/>
      <w:r w:rsidRPr="00F951CE">
        <w:rPr>
          <w:color w:val="000000"/>
          <w:sz w:val="28"/>
          <w:szCs w:val="28"/>
        </w:rPr>
        <w:t>Портфол</w:t>
      </w:r>
      <w:r w:rsidR="006C66BC" w:rsidRPr="00F951CE">
        <w:rPr>
          <w:color w:val="000000"/>
          <w:sz w:val="28"/>
          <w:szCs w:val="28"/>
        </w:rPr>
        <w:t>ио</w:t>
      </w:r>
      <w:proofErr w:type="spellEnd"/>
      <w:r w:rsidR="006C66BC" w:rsidRPr="00F951CE">
        <w:rPr>
          <w:color w:val="000000"/>
          <w:sz w:val="28"/>
          <w:szCs w:val="28"/>
        </w:rPr>
        <w:t>» на уроках английского языка  4 года   назад.</w:t>
      </w:r>
      <w:r w:rsidRPr="00F951CE">
        <w:rPr>
          <w:color w:val="000000"/>
          <w:sz w:val="28"/>
          <w:szCs w:val="28"/>
        </w:rPr>
        <w:t xml:space="preserve"> Технология учебного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, на мой взгляд, позволяет в полной мере применить личностн</w:t>
      </w:r>
      <w:proofErr w:type="gramStart"/>
      <w:r w:rsidRPr="00F951CE">
        <w:rPr>
          <w:color w:val="000000"/>
          <w:sz w:val="28"/>
          <w:szCs w:val="28"/>
        </w:rPr>
        <w:t>о-</w:t>
      </w:r>
      <w:proofErr w:type="gramEnd"/>
      <w:r w:rsidRPr="00F951CE">
        <w:rPr>
          <w:color w:val="000000"/>
          <w:sz w:val="28"/>
          <w:szCs w:val="28"/>
        </w:rPr>
        <w:t xml:space="preserve"> ориентированный подход в обучении.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proofErr w:type="spellStart"/>
      <w:r w:rsidRPr="00F951CE">
        <w:rPr>
          <w:b/>
          <w:bCs/>
          <w:color w:val="000000"/>
          <w:sz w:val="28"/>
          <w:szCs w:val="28"/>
        </w:rPr>
        <w:t>Портфолио</w:t>
      </w:r>
      <w:proofErr w:type="spellEnd"/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 xml:space="preserve">– способ фиксирования, накопления и оценки индивидуальных достижений учащихся за определенный период его обучения. Этот способ ориентирован на процесс </w:t>
      </w:r>
      <w:proofErr w:type="spellStart"/>
      <w:r w:rsidRPr="00F951CE">
        <w:rPr>
          <w:color w:val="000000"/>
          <w:sz w:val="28"/>
          <w:szCs w:val="28"/>
        </w:rPr>
        <w:t>самооценивания</w:t>
      </w:r>
      <w:proofErr w:type="spellEnd"/>
      <w:r w:rsidRPr="00F951CE">
        <w:rPr>
          <w:color w:val="000000"/>
          <w:sz w:val="28"/>
          <w:szCs w:val="28"/>
        </w:rPr>
        <w:t xml:space="preserve">. Конечная цель учебного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– свидетельство прогресса </w:t>
      </w:r>
      <w:proofErr w:type="gramStart"/>
      <w:r w:rsidRPr="00F951CE">
        <w:rPr>
          <w:color w:val="000000"/>
          <w:sz w:val="28"/>
          <w:szCs w:val="28"/>
        </w:rPr>
        <w:t>обучения по результатам</w:t>
      </w:r>
      <w:proofErr w:type="gramEnd"/>
      <w:r w:rsidRPr="00F951CE">
        <w:rPr>
          <w:color w:val="000000"/>
          <w:sz w:val="28"/>
          <w:szCs w:val="28"/>
        </w:rPr>
        <w:t>, по приложенным усилиям, а основной смысл – «показать все, на что ты способен».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рефлексивного типа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 xml:space="preserve">раскрывает динамику личностного развития учащегося, помогает отследить результативность его </w:t>
      </w:r>
      <w:proofErr w:type="gramStart"/>
      <w:r w:rsidRPr="00F951CE">
        <w:rPr>
          <w:color w:val="000000"/>
          <w:sz w:val="28"/>
          <w:szCs w:val="28"/>
        </w:rPr>
        <w:t>деятельности</w:t>
      </w:r>
      <w:proofErr w:type="gramEnd"/>
      <w:r w:rsidRPr="00F951CE">
        <w:rPr>
          <w:color w:val="000000"/>
          <w:sz w:val="28"/>
          <w:szCs w:val="28"/>
        </w:rPr>
        <w:t xml:space="preserve"> как в количественном, так и в качественном плане. В эту папку собираются все контрольные и творческие работы.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b/>
          <w:color w:val="000000"/>
          <w:sz w:val="28"/>
          <w:szCs w:val="28"/>
          <w:u w:val="single"/>
        </w:rPr>
        <w:t xml:space="preserve">В </w:t>
      </w:r>
      <w:proofErr w:type="spellStart"/>
      <w:r w:rsidRPr="00F951CE">
        <w:rPr>
          <w:b/>
          <w:color w:val="000000"/>
          <w:sz w:val="28"/>
          <w:szCs w:val="28"/>
          <w:u w:val="single"/>
        </w:rPr>
        <w:t>портфолио</w:t>
      </w:r>
      <w:proofErr w:type="spellEnd"/>
      <w:r w:rsidRPr="00F951CE">
        <w:rPr>
          <w:b/>
          <w:color w:val="000000"/>
          <w:sz w:val="28"/>
          <w:szCs w:val="28"/>
          <w:u w:val="single"/>
        </w:rPr>
        <w:t xml:space="preserve"> учащихся входят:</w:t>
      </w:r>
      <w:r w:rsidRPr="00F951CE">
        <w:rPr>
          <w:color w:val="000000"/>
          <w:sz w:val="28"/>
          <w:szCs w:val="28"/>
        </w:rPr>
        <w:t xml:space="preserve"> результаты проверочных работ, тестов, алгоритмы; проекты; письменные творческие работы; грамоты, сертификаты и другие свидетельства определенных достижений учащихся.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В процессе работы над созданием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у ребят </w:t>
      </w:r>
      <w:proofErr w:type="spellStart"/>
      <w:r w:rsidRPr="00F951CE">
        <w:rPr>
          <w:color w:val="000000"/>
          <w:sz w:val="28"/>
          <w:szCs w:val="28"/>
        </w:rPr>
        <w:t>формируются</w:t>
      </w:r>
      <w:r w:rsidRPr="00F951CE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F951CE">
        <w:rPr>
          <w:i/>
          <w:iCs/>
          <w:color w:val="000000"/>
          <w:sz w:val="28"/>
          <w:szCs w:val="28"/>
        </w:rPr>
        <w:t xml:space="preserve"> умения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(систематизация, обобщение, сравнение, классификация и др.),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i/>
          <w:iCs/>
          <w:color w:val="000000"/>
          <w:sz w:val="28"/>
          <w:szCs w:val="28"/>
        </w:rPr>
        <w:t>проектировочные умения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(выбор и формулирование целей, определение результатов деятельности, планирование)</w:t>
      </w:r>
      <w:proofErr w:type="gramStart"/>
      <w:r w:rsidRPr="00F951CE">
        <w:rPr>
          <w:color w:val="000000"/>
          <w:sz w:val="28"/>
          <w:szCs w:val="28"/>
        </w:rPr>
        <w:t>,</w:t>
      </w:r>
      <w:r w:rsidRPr="00F951CE">
        <w:rPr>
          <w:i/>
          <w:iCs/>
          <w:color w:val="000000"/>
          <w:sz w:val="28"/>
          <w:szCs w:val="28"/>
        </w:rPr>
        <w:t>о</w:t>
      </w:r>
      <w:proofErr w:type="gramEnd"/>
      <w:r w:rsidRPr="00F951CE">
        <w:rPr>
          <w:i/>
          <w:iCs/>
          <w:color w:val="000000"/>
          <w:sz w:val="28"/>
          <w:szCs w:val="28"/>
        </w:rPr>
        <w:t>рганизационные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 xml:space="preserve">(умение вести деловые записи, находить необходимые данные и т. д.). Особого внимания требует механизм оценки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, который реализуется следующим образом: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-        оценивается только процесс и характер работ над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-        оцениваются по заданным критериям только обязательные рубрики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-        оцениваются все рубрики, общая оценка выводится как среднее арифметическое;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-        оценивается окончательный вариант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по заранее определенным критериям;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-        оценивается не только сам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, но и качество его презентации;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lastRenderedPageBreak/>
        <w:t>-        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не оценивается, а учащийся выбирает отдельные части для презентации на итоговом занятии.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Критерии оценивания, как правило, я определяю совместно с учащимися, но могут быть предложены в отдельных случаях и мною. Основной закон инновационной педагогической технологии по созданию учебного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– делай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по-своему, исходя из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своих способностей, интересов и личного опыта, корректируй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сам себя.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В последние годы все большее значение получает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 xml:space="preserve">рейтинговая система контроля обучения учащихся. Преимущество этой </w:t>
      </w:r>
      <w:proofErr w:type="gramStart"/>
      <w:r w:rsidRPr="00F951CE">
        <w:rPr>
          <w:color w:val="000000"/>
          <w:sz w:val="28"/>
          <w:szCs w:val="28"/>
        </w:rPr>
        <w:t>системы</w:t>
      </w:r>
      <w:proofErr w:type="gramEnd"/>
      <w:r w:rsidRPr="00F951CE">
        <w:rPr>
          <w:color w:val="000000"/>
          <w:sz w:val="28"/>
          <w:szCs w:val="28"/>
        </w:rPr>
        <w:t xml:space="preserve"> очевидно, она обеспечивает формирование единых требований к знаниям, умениям и навыкам учащихся; возможность получения своевременной информации о ритме работы каждого ученика, класса в целом, использования полученной информации для принятия решения о поощрении учеников, мер организующего воздействия.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Результаты данной работы заносятся в “Лист индивидуальных достижений”, который имеется у каждого ученика.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Таким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 образом,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>является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 современной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эффективной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>формой оценивания,</w:t>
      </w:r>
      <w:r w:rsidR="00EF6482" w:rsidRPr="00F951CE">
        <w:rPr>
          <w:color w:val="000000"/>
          <w:sz w:val="28"/>
          <w:szCs w:val="28"/>
        </w:rPr>
        <w:t xml:space="preserve"> </w:t>
      </w:r>
      <w:r w:rsidRPr="00F951CE">
        <w:rPr>
          <w:color w:val="000000"/>
          <w:sz w:val="28"/>
          <w:szCs w:val="28"/>
        </w:rPr>
        <w:t xml:space="preserve"> дополняет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традиционные </w:t>
      </w:r>
      <w:r w:rsidR="00EF6482" w:rsidRPr="00F951CE">
        <w:rPr>
          <w:color w:val="000000"/>
          <w:sz w:val="28"/>
          <w:szCs w:val="28"/>
        </w:rPr>
        <w:t xml:space="preserve">   </w:t>
      </w:r>
      <w:r w:rsidRPr="00F951CE">
        <w:rPr>
          <w:color w:val="000000"/>
          <w:sz w:val="28"/>
          <w:szCs w:val="28"/>
        </w:rPr>
        <w:t xml:space="preserve">контрольно-оценочные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средства, направленные </w:t>
      </w:r>
      <w:r w:rsidR="00EF6482" w:rsidRPr="00F951CE">
        <w:rPr>
          <w:color w:val="000000"/>
          <w:sz w:val="28"/>
          <w:szCs w:val="28"/>
        </w:rPr>
        <w:t xml:space="preserve"> </w:t>
      </w:r>
      <w:r w:rsidRPr="00F951CE">
        <w:rPr>
          <w:color w:val="000000"/>
          <w:sz w:val="28"/>
          <w:szCs w:val="28"/>
        </w:rPr>
        <w:t xml:space="preserve">на </w:t>
      </w:r>
      <w:r w:rsidR="00EF6482" w:rsidRPr="00F951CE">
        <w:rPr>
          <w:color w:val="000000"/>
          <w:sz w:val="28"/>
          <w:szCs w:val="28"/>
        </w:rPr>
        <w:t xml:space="preserve"> </w:t>
      </w:r>
      <w:r w:rsidRPr="00F951CE">
        <w:rPr>
          <w:color w:val="000000"/>
          <w:sz w:val="28"/>
          <w:szCs w:val="28"/>
        </w:rPr>
        <w:t>проверку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 репродуктивного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уровня </w:t>
      </w:r>
      <w:r w:rsidR="00EF6482" w:rsidRPr="00F951CE">
        <w:rPr>
          <w:color w:val="000000"/>
          <w:sz w:val="28"/>
          <w:szCs w:val="28"/>
        </w:rPr>
        <w:t xml:space="preserve">   </w:t>
      </w:r>
      <w:r w:rsidRPr="00F951CE">
        <w:rPr>
          <w:color w:val="000000"/>
          <w:sz w:val="28"/>
          <w:szCs w:val="28"/>
        </w:rPr>
        <w:t xml:space="preserve">усвоения информации, </w:t>
      </w:r>
    </w:p>
    <w:p w:rsidR="00FE3610" w:rsidRPr="00F951CE" w:rsidRDefault="00FE3610">
      <w:pPr>
        <w:rPr>
          <w:rFonts w:ascii="Times New Roman" w:hAnsi="Times New Roman" w:cs="Times New Roman"/>
          <w:sz w:val="28"/>
          <w:szCs w:val="28"/>
        </w:rPr>
      </w:pPr>
    </w:p>
    <w:sectPr w:rsidR="00FE3610" w:rsidRPr="00F951CE" w:rsidSect="00F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8D7"/>
    <w:multiLevelType w:val="multilevel"/>
    <w:tmpl w:val="FA8E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F71D0"/>
    <w:multiLevelType w:val="multilevel"/>
    <w:tmpl w:val="A8A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66589"/>
    <w:multiLevelType w:val="multilevel"/>
    <w:tmpl w:val="205C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F1"/>
    <w:rsid w:val="00042311"/>
    <w:rsid w:val="000E3250"/>
    <w:rsid w:val="001B7476"/>
    <w:rsid w:val="002663F1"/>
    <w:rsid w:val="004346AD"/>
    <w:rsid w:val="00545CB2"/>
    <w:rsid w:val="00582AF1"/>
    <w:rsid w:val="006C66BC"/>
    <w:rsid w:val="007425BC"/>
    <w:rsid w:val="007D5322"/>
    <w:rsid w:val="00803646"/>
    <w:rsid w:val="008A1CF1"/>
    <w:rsid w:val="00921CFB"/>
    <w:rsid w:val="00AF0591"/>
    <w:rsid w:val="00BF0C1D"/>
    <w:rsid w:val="00E013E9"/>
    <w:rsid w:val="00EF6482"/>
    <w:rsid w:val="00F73755"/>
    <w:rsid w:val="00F951CE"/>
    <w:rsid w:val="00FE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3F1"/>
  </w:style>
  <w:style w:type="paragraph" w:customStyle="1" w:styleId="a-txt">
    <w:name w:val="a-txt"/>
    <w:basedOn w:val="a"/>
    <w:rsid w:val="00BF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2017-02-28T14:41:00Z</cp:lastPrinted>
  <dcterms:created xsi:type="dcterms:W3CDTF">2017-02-19T10:30:00Z</dcterms:created>
  <dcterms:modified xsi:type="dcterms:W3CDTF">2017-11-06T16:12:00Z</dcterms:modified>
</cp:coreProperties>
</file>