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4351" w14:textId="77777777" w:rsidR="00CF6926" w:rsidRPr="0047627A" w:rsidRDefault="00CF6926" w:rsidP="00CF6926">
      <w:pPr>
        <w:spacing w:line="312" w:lineRule="atLeast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</w:t>
      </w: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Игры и упражнения на формирование положительного отношения к школе</w:t>
      </w:r>
    </w:p>
    <w:p w14:paraId="173E2C58" w14:textId="2633A266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Поступление в школу переломный момент в жизни ребенка, независимо от того, в каком возрасте приходит в 1-й класс. Меняется место ребенка в системе общественных отношений: из дошкольного детства с играми и малым числом общественных обязанностей он приходит в совсем иной мир. Поступление в школу – это переход к новому положению в обществе, переход к новому образу жизни и условиям деятельности, новым взаимоотношениям с взрослыми и сверстниками; меняется фактор места, т.е. социальные условия, определяющие развитие и саму жизнь ребенка.</w:t>
      </w:r>
    </w:p>
    <w:p w14:paraId="44D771D8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</w:t>
      </w: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Упражнение «Инструкция»</w:t>
      </w:r>
    </w:p>
    <w:p w14:paraId="183755F2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</w:t>
      </w: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как бы школьный урок. Взрослый в роли учителя, ребенок (дети) – ученики. Из группы выбирается тот, кто «идет к доске» (водящий). Ему дается лист с заранее нарисованными на нем фигурами. Задача водящего - в течение одной минуты дать четкие словесные характеристики фигуры, в результате каждый участник должен воспроизвести описанную фигуру с листа водящего. Затем водящий просит всех участников поднять листы с выполненным заданием и, пройдя по кругу, сверяет их с эталоном. После выполнения упражнения участники обсуждают, точно ли ими была выполнена инструкция водящего. Далее группа выявляет причины неточного выполнения задания и совместно формулирует точную инструкцию.</w:t>
      </w:r>
    </w:p>
    <w:p w14:paraId="1DE8DCAA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Упражнение «Школьник и дошкольник»</w:t>
      </w:r>
    </w:p>
    <w:p w14:paraId="09661EA2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</w:t>
      </w:r>
      <w:r w:rsidRPr="0047627A">
        <w:rPr>
          <w:rFonts w:ascii="Times New Roman" w:hAnsi="Times New Roman" w:cs="Times New Roman"/>
          <w:sz w:val="24"/>
          <w:szCs w:val="24"/>
          <w:lang w:eastAsia="ru-RU"/>
        </w:rPr>
        <w:t>Цель: помочь детям в осознании новых требований, в формировании внутренней потребности в их исполнении.</w:t>
      </w:r>
    </w:p>
    <w:p w14:paraId="2DB1DB29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 xml:space="preserve">      Взрослый: «Ребята, как вас называют в садике? А как вас будут называть, когда вы пойдете в школу? Скажите, чем отличается школьник от дошкольника? Верно, школьник делает домашнее задание, ходит в школу, учится на уроках. А что делают дошкольники? А может ли школьник играть и бегать? На самом деле школьник тоже может играть и бегать. Я вам открою маленький секрет: каждый из вас может вести себя как школьник, а иногда как – дошкольник. Нужно знать, когда вы можете вести себя как школьники, а когда можно вести как дошкольник. Сейчас я буду называть разные ситуации, а вы подумаете, как нужно себя вести в этой ситуации – как школьник или как дошкольник».</w:t>
      </w:r>
    </w:p>
    <w:p w14:paraId="1B31711D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На уроке.</w:t>
      </w:r>
    </w:p>
    <w:p w14:paraId="52CD285F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Дома.</w:t>
      </w:r>
    </w:p>
    <w:p w14:paraId="23929F40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С друзьями и т.п.</w:t>
      </w:r>
    </w:p>
    <w:p w14:paraId="4AF432D1" w14:textId="77777777" w:rsidR="00CF6926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54E4A3B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3.Упражнение «Урок или перемена»</w:t>
      </w:r>
    </w:p>
    <w:p w14:paraId="778265CA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Цель: познакомить детей с правилами поведения на уроке и перемене</w:t>
      </w:r>
    </w:p>
    <w:p w14:paraId="6087E49A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Ты уже знаешь, что в школе бывают уроки и перемены.</w:t>
      </w:r>
    </w:p>
    <w:p w14:paraId="5859C947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На уроках и переменах школьники ведут себя как? (по-разному)</w:t>
      </w:r>
    </w:p>
    <w:p w14:paraId="078B80C3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Сейчас я буду кидать мяч одному из вас и называть разные действия, а вы отвечайте, когда это делают школьники – на уроке или на перемене.</w:t>
      </w:r>
    </w:p>
    <w:p w14:paraId="0DD775C3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Читают</w:t>
      </w:r>
    </w:p>
    <w:p w14:paraId="1DCD60CE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Играют</w:t>
      </w:r>
    </w:p>
    <w:p w14:paraId="6B0783B1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Разговаривают с друзьями</w:t>
      </w:r>
    </w:p>
    <w:p w14:paraId="1A541ABC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Просят у друга ластик</w:t>
      </w:r>
    </w:p>
    <w:p w14:paraId="27925479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Пишут в тетради</w:t>
      </w:r>
    </w:p>
    <w:p w14:paraId="33BF65F2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Отвечают на вопросы учителя</w:t>
      </w:r>
    </w:p>
    <w:p w14:paraId="50B6D366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Решают задачки</w:t>
      </w:r>
    </w:p>
    <w:p w14:paraId="10D8CBC5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Готовятся к уроку</w:t>
      </w:r>
    </w:p>
    <w:p w14:paraId="680E04A1" w14:textId="77777777" w:rsidR="00CF6926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- Едят яблоко.</w:t>
      </w:r>
    </w:p>
    <w:p w14:paraId="7CD479F0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56EA23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4.Упражнение «Составь фигуру»</w:t>
      </w:r>
    </w:p>
    <w:p w14:paraId="67614DF4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Цель: формирование положительного отношения к школе, внутренней позиции школьника.</w:t>
      </w:r>
    </w:p>
    <w:p w14:paraId="1AF8729E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Детям из геометрических фигур (возможно вырезанных из цветной бумаги) предлагается создать аппликацию на тему «Школа».</w:t>
      </w:r>
    </w:p>
    <w:p w14:paraId="4851DD3B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5.Упражнение «Школьные знаки»</w:t>
      </w:r>
    </w:p>
    <w:p w14:paraId="07A1055E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Цель: помощь детям в осознании школьных требований, в формировании внутренней потребности в их исполнении.</w:t>
      </w:r>
    </w:p>
    <w:p w14:paraId="47578DF6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Ребята, а вы обращали внимание на дорожные знаки? Для чего они нужны?</w:t>
      </w:r>
    </w:p>
    <w:p w14:paraId="04EDF3A8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Дорожные знаки помогают нам, они подсказывают правила поведения на дороге. Если не обращать на них внимания – быть беде.</w:t>
      </w:r>
    </w:p>
    <w:p w14:paraId="37A92CFA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А что такое правило? (правило – это значит делать правильно)</w:t>
      </w:r>
    </w:p>
    <w:p w14:paraId="702F4E74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А зачем нам правила, может быть, мы и без них обойдемся? (неприятности никто не любит, поэтому и появились правила, чтобы знать, как лучше жить и со всеми дружить)</w:t>
      </w:r>
    </w:p>
    <w:p w14:paraId="61E1BDF6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Как вы думаете, а в школе есть правила?</w:t>
      </w:r>
    </w:p>
    <w:p w14:paraId="2C417018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Чего нельзя делать на уроке?</w:t>
      </w:r>
    </w:p>
    <w:p w14:paraId="65760782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А как надо вести себя на перемене?</w:t>
      </w:r>
    </w:p>
    <w:p w14:paraId="7C0AE84E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Чтобы мы не забыли о правилах для учеников, нам нужны свои знаки.</w:t>
      </w:r>
    </w:p>
    <w:p w14:paraId="497EEF9F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№1. На уроке нельзя разговаривать друг с другом, иначе можно все прослушать и ничего не узнать, поэтому в вашем классе будет висеть вот такой знак.</w:t>
      </w:r>
    </w:p>
    <w:p w14:paraId="25BB8732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 xml:space="preserve">№2. Мы уже знаем с вами, </w:t>
      </w:r>
      <w:proofErr w:type="gramStart"/>
      <w:r w:rsidRPr="0047627A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47627A">
        <w:rPr>
          <w:rFonts w:ascii="Times New Roman" w:hAnsi="Times New Roman" w:cs="Times New Roman"/>
          <w:sz w:val="24"/>
          <w:szCs w:val="24"/>
          <w:lang w:eastAsia="ru-RU"/>
        </w:rPr>
        <w:t xml:space="preserve"> когда все кричат с места, ответов не слышно, поэтому о том, что нельзя кричать с места, даже если знаешь ответ, нам будет напоминать вот такой знак.</w:t>
      </w:r>
    </w:p>
    <w:p w14:paraId="263E5A3D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№3. А можно ли подсказывать другим ответ, когда учитель спрашивает не вас? О том, что в нашем классе нет места подсказкам, нам напомнит вот этот знак.</w:t>
      </w:r>
    </w:p>
    <w:p w14:paraId="41189E2B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№4. А что делать, если хочешь о чем-то спросить или ответить на вопрос?</w:t>
      </w:r>
    </w:p>
    <w:p w14:paraId="6878A073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Конечно, для этого надо поднять руку и ждать, пока учитель попросит сказать. Вот знак, который говорит об этом правиле.</w:t>
      </w:r>
    </w:p>
    <w:p w14:paraId="76B04AE5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№5. Как вы думаете, о чем нам говорит вот этот знак?</w:t>
      </w:r>
    </w:p>
    <w:p w14:paraId="64361B57" w14:textId="77777777" w:rsidR="00CF6926" w:rsidRPr="0047627A" w:rsidRDefault="00CF6926" w:rsidP="00CF6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27A">
        <w:rPr>
          <w:rFonts w:ascii="Times New Roman" w:hAnsi="Times New Roman" w:cs="Times New Roman"/>
          <w:sz w:val="24"/>
          <w:szCs w:val="24"/>
          <w:lang w:eastAsia="ru-RU"/>
        </w:rPr>
        <w:t>Чтобы у нас все хорошо получалось и весело училось, мы должны быть всегда дружны и нет места спорам в классе.</w:t>
      </w:r>
    </w:p>
    <w:p w14:paraId="0AC3C508" w14:textId="77777777" w:rsidR="00CF6926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36A7104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6.</w:t>
      </w:r>
      <w:r w:rsidRPr="0047627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Упражнение «Портфель для Белочки»</w:t>
      </w:r>
    </w:p>
    <w:p w14:paraId="757E6743" w14:textId="77777777" w:rsidR="00CF6926" w:rsidRPr="0047627A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Цель: формирование положительного отношения к обязанностям школьника, научить детей правильно собирать портфель.</w:t>
      </w:r>
    </w:p>
    <w:p w14:paraId="0D4C7A1E" w14:textId="77777777" w:rsidR="00CF6926" w:rsidRDefault="00CF6926" w:rsidP="00CF6926">
      <w:pPr>
        <w:spacing w:after="240" w:line="312" w:lineRule="atLeas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627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Детям предлагается выбрать предметы (можно распечатать или нарисовать и вырезать из бумаги), которые Белочка должна взять в школу и наклеить (или просто положить) их на бумагу, на которой изображен контур портфеля.</w:t>
      </w:r>
    </w:p>
    <w:p w14:paraId="35545AF6" w14:textId="77777777" w:rsidR="003228DD" w:rsidRDefault="003228DD"/>
    <w:sectPr w:rsidR="0032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D"/>
    <w:rsid w:val="003228DD"/>
    <w:rsid w:val="00C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EBFE"/>
  <w15:chartTrackingRefBased/>
  <w15:docId w15:val="{9D1B32E8-5721-4120-A545-F2ECF8E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2022-12-07T06:13:00Z</dcterms:created>
  <dcterms:modified xsi:type="dcterms:W3CDTF">2022-12-07T06:14:00Z</dcterms:modified>
</cp:coreProperties>
</file>