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78" w:rsidRDefault="00716378" w:rsidP="00716378">
      <w:pPr>
        <w:jc w:val="center"/>
        <w:rPr>
          <w:b/>
          <w:i/>
          <w:sz w:val="36"/>
          <w:szCs w:val="36"/>
        </w:rPr>
      </w:pPr>
      <w:r>
        <w:rPr>
          <w:rFonts w:ascii="Times New Roman" w:hAnsi="Times New Roman"/>
          <w:b/>
          <w:i/>
          <w:sz w:val="36"/>
          <w:szCs w:val="36"/>
          <w:shd w:val="clear" w:color="auto" w:fill="FFFFFF"/>
        </w:rPr>
        <w:t>«</w:t>
      </w:r>
      <w:r w:rsidRPr="00E21BC2">
        <w:rPr>
          <w:rFonts w:ascii="Times New Roman" w:hAnsi="Times New Roman"/>
          <w:b/>
          <w:i/>
          <w:sz w:val="36"/>
          <w:szCs w:val="36"/>
          <w:shd w:val="clear" w:color="auto" w:fill="FFFFFF"/>
        </w:rPr>
        <w:t>Физкультура и </w:t>
      </w:r>
      <w:r w:rsidRPr="00E21BC2">
        <w:rPr>
          <w:rFonts w:ascii="Times New Roman" w:hAnsi="Times New Roman"/>
          <w:b/>
          <w:bCs/>
          <w:i/>
          <w:sz w:val="36"/>
          <w:szCs w:val="36"/>
          <w:shd w:val="clear" w:color="auto" w:fill="FFFFFF"/>
        </w:rPr>
        <w:t>спорт</w:t>
      </w:r>
      <w:r w:rsidRPr="00E21BC2">
        <w:rPr>
          <w:rFonts w:ascii="Times New Roman" w:hAnsi="Times New Roman"/>
          <w:b/>
          <w:i/>
          <w:sz w:val="36"/>
          <w:szCs w:val="36"/>
          <w:shd w:val="clear" w:color="auto" w:fill="FFFFFF"/>
        </w:rPr>
        <w:t> в нашей жизни</w:t>
      </w:r>
      <w:r>
        <w:rPr>
          <w:rFonts w:ascii="Times New Roman" w:hAnsi="Times New Roman"/>
          <w:b/>
          <w:i/>
          <w:sz w:val="36"/>
          <w:szCs w:val="36"/>
          <w:shd w:val="clear" w:color="auto" w:fill="FFFFFF"/>
        </w:rPr>
        <w:t>»</w:t>
      </w:r>
      <w:r w:rsidRPr="00E21BC2">
        <w:rPr>
          <w:rFonts w:ascii="Times New Roman" w:hAnsi="Times New Roman"/>
          <w:b/>
          <w:i/>
          <w:sz w:val="36"/>
          <w:szCs w:val="36"/>
          <w:shd w:val="clear" w:color="auto" w:fill="FFFFFF"/>
        </w:rPr>
        <w:t>.</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b/>
          <w:bCs/>
          <w:i/>
          <w:iCs/>
          <w:sz w:val="28"/>
          <w:szCs w:val="28"/>
        </w:rPr>
        <w:t>Цели:</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   Закрепить знания о том, что главное  в жизни человека – это здоровье;</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   уточнить знания об овощах, фруктах, органах зрения, слуха и т.д.</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   развивать речь;</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   воспитывать внимательное, доброжелательное отношение друг к другу.</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b/>
          <w:bCs/>
          <w:sz w:val="28"/>
          <w:szCs w:val="28"/>
        </w:rPr>
        <w:t>Ход игры - занятия</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i/>
          <w:iCs/>
          <w:sz w:val="28"/>
          <w:szCs w:val="28"/>
        </w:rPr>
        <w:t>Воспитатель:</w:t>
      </w:r>
      <w:r w:rsidRPr="00886011">
        <w:rPr>
          <w:rStyle w:val="apple-converted-space"/>
          <w:sz w:val="28"/>
          <w:szCs w:val="28"/>
        </w:rPr>
        <w:t> </w:t>
      </w:r>
      <w:r w:rsidRPr="00886011">
        <w:rPr>
          <w:sz w:val="28"/>
          <w:szCs w:val="28"/>
        </w:rPr>
        <w:t>Сегодня мы поиграем в игру.  Вы сможете проявить в ней свой ум, смекалку, сообразительность, находчивость. Игра посвящена теме «Здоровый образ жизни». Как вы это понимаете? ( Ответы детей) Здоровье – это одна из главных ценностей жизни. Каждый ребенок хочет быть сильным, бодрым, энергичным, бегать не уставая, кататься на велосипеде, плавать, играть с друзьями во дворе. Слабое здоровье, болезни являются причиной плохого настроения. Поэтому каждый должен помнить о своем здоровье, беречь и укреплять его.</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Представляем  участников нашей игры. Команды займите свои игровые места. Закрепляем правила: за каждый правильный ответ – фишка.</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b/>
          <w:bCs/>
          <w:sz w:val="28"/>
          <w:szCs w:val="28"/>
        </w:rPr>
        <w:t xml:space="preserve">1 </w:t>
      </w:r>
      <w:proofErr w:type="gramStart"/>
      <w:r w:rsidRPr="00886011">
        <w:rPr>
          <w:b/>
          <w:bCs/>
          <w:sz w:val="28"/>
          <w:szCs w:val="28"/>
        </w:rPr>
        <w:t>тур</w:t>
      </w:r>
      <w:proofErr w:type="gramEnd"/>
      <w:r w:rsidRPr="00886011">
        <w:rPr>
          <w:b/>
          <w:bCs/>
          <w:sz w:val="28"/>
          <w:szCs w:val="28"/>
        </w:rPr>
        <w:t xml:space="preserve"> – « Какой я?»</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   Назови орган слуха. (Уши)</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2.   На ночь два оконца</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Сами закрываются,</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А с восходом солнца</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Сами открываются</w:t>
      </w:r>
      <w:proofErr w:type="gramStart"/>
      <w:r w:rsidRPr="00886011">
        <w:rPr>
          <w:sz w:val="28"/>
          <w:szCs w:val="28"/>
        </w:rPr>
        <w:t>.(</w:t>
      </w:r>
      <w:proofErr w:type="gramEnd"/>
      <w:r w:rsidRPr="00886011">
        <w:rPr>
          <w:sz w:val="28"/>
          <w:szCs w:val="28"/>
        </w:rPr>
        <w:t>Глаза)</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3.   Чего у тебя по пять? (Пальцев)</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4.   Назови орган зрения. (Глаза)</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5.   Всегда во рту, а не проглотишь. (Язык) </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6.   Назови орган дыхания. (Нос) </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7. Чего у тебя много?   (Волос, ресничек)</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8. Ношу их много лет, а счета не знаю. ( Волосы)</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9. Что лишнее: нос, рот, книга, глаза?  (Книга)</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10. Самая верхняя часть тела.   (Голова)</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11. Что лишнее: голова, кукла, рука, ноги? ( Кукла)</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 </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lastRenderedPageBreak/>
        <w:t>12. День и ночь стучит оно,</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Словно бы заведено.</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Будет плохо, если вдруг</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Прекратится этот стук. ( Сердце)</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13. Вот гора, а у горы –</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Две глубокие норы,</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В этих норах воздух бродит,</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То заходит, то выходит. ( Нос)</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14.Что можно увидеть с закрытыми глазами? ( Ничего) </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b/>
          <w:bCs/>
          <w:sz w:val="28"/>
          <w:szCs w:val="28"/>
        </w:rPr>
        <w:t>2 тур – «Здоровое  питание»</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   Что делают из молока? ( Кефир, творог, сметану, сыр, йогурт, масло)</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 xml:space="preserve">2.   Что лишнее: картофель, яблоко, огурец, капуста? Почему? </w:t>
      </w:r>
      <w:proofErr w:type="gramStart"/>
      <w:r w:rsidRPr="00886011">
        <w:rPr>
          <w:sz w:val="28"/>
          <w:szCs w:val="28"/>
        </w:rPr>
        <w:t>( Яблоко.</w:t>
      </w:r>
      <w:proofErr w:type="gramEnd"/>
      <w:r w:rsidRPr="00886011">
        <w:rPr>
          <w:sz w:val="28"/>
          <w:szCs w:val="28"/>
        </w:rPr>
        <w:t xml:space="preserve"> </w:t>
      </w:r>
      <w:proofErr w:type="gramStart"/>
      <w:r w:rsidRPr="00886011">
        <w:rPr>
          <w:sz w:val="28"/>
          <w:szCs w:val="28"/>
        </w:rPr>
        <w:t>Потому что - это фрукт, остальные - овощи.)</w:t>
      </w:r>
      <w:proofErr w:type="gramEnd"/>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3.   Третье блюдо на обед. ( Компот)</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4.   Банан, апельсин, груша, яблоко – это… (фрукты)</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5.   Что можно приготовить из овощей? (Винегрет, салат, и т.д.)</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6.   Когда мы завтракаем? (утром)</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7.   Первое блюдо на обед. (Суп)</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8.   Помидор, огурец, капуста, свекла – это… (овощи)</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9.   Полезный продукт, который получают от коровы  (молоко)</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10.   Что делают из муки? ( Хлеб, пироги, печенье и т.д.)</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11.   Что лишнее: яблоко, огурец, банан, груша? Почему?</w:t>
      </w:r>
    </w:p>
    <w:p w:rsidR="00716378" w:rsidRPr="00886011" w:rsidRDefault="00716378" w:rsidP="00716378">
      <w:pPr>
        <w:pStyle w:val="a3"/>
        <w:shd w:val="clear" w:color="auto" w:fill="FFFFFF"/>
        <w:spacing w:before="0" w:beforeAutospacing="0" w:after="150" w:afterAutospacing="0"/>
        <w:jc w:val="both"/>
        <w:rPr>
          <w:sz w:val="28"/>
          <w:szCs w:val="28"/>
        </w:rPr>
      </w:pPr>
      <w:proofErr w:type="gramStart"/>
      <w:r w:rsidRPr="00886011">
        <w:rPr>
          <w:sz w:val="28"/>
          <w:szCs w:val="28"/>
        </w:rPr>
        <w:t>( Огурец лишний.</w:t>
      </w:r>
      <w:proofErr w:type="gramEnd"/>
      <w:r w:rsidRPr="00886011">
        <w:rPr>
          <w:sz w:val="28"/>
          <w:szCs w:val="28"/>
        </w:rPr>
        <w:t xml:space="preserve"> </w:t>
      </w:r>
      <w:proofErr w:type="gramStart"/>
      <w:r w:rsidRPr="00886011">
        <w:rPr>
          <w:sz w:val="28"/>
          <w:szCs w:val="28"/>
        </w:rPr>
        <w:t>Потому  что - это овощ, а не фрукт)</w:t>
      </w:r>
      <w:proofErr w:type="gramEnd"/>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12.   Когда мы ужинаем? (Вечером)</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13.   Котлеты жарят, а суп…(Варят)</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14.   Что можно приготовить из фруктов? ( Сок, компот, варенье, салат и т.д.)</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b/>
          <w:bCs/>
          <w:sz w:val="28"/>
          <w:szCs w:val="28"/>
        </w:rPr>
        <w:t>3 тур – «Скажи наоборот»</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   Скажи наоборот: грязный - …(чистый).</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2.   Кто старше: мама или бабушка?</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3.   Песок сыплют, а воду … (льют).</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4.   Кто старше: мама или дочка?</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lastRenderedPageBreak/>
        <w:t>5.   Скажи наоборот: здоровый – (больной).</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6.   Кто старше: сын или отец?</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7.   Скажи наоборот: жарко - … (холодно).</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8.   Скажи наоборот: сладкий - … (горький)</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9.   Скажи наоборот: веселый - … (грустный).</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10. Продолжи: «Спички детям…» («…не игрушка»)</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 xml:space="preserve">11. Что лишнее: лыжи, санки, скакалка, коньки? </w:t>
      </w:r>
      <w:proofErr w:type="gramStart"/>
      <w:r w:rsidRPr="00886011">
        <w:rPr>
          <w:sz w:val="28"/>
          <w:szCs w:val="28"/>
        </w:rPr>
        <w:t>( Скакалка.</w:t>
      </w:r>
      <w:proofErr w:type="gramEnd"/>
      <w:r w:rsidRPr="00886011">
        <w:rPr>
          <w:sz w:val="28"/>
          <w:szCs w:val="28"/>
        </w:rPr>
        <w:t xml:space="preserve"> </w:t>
      </w:r>
      <w:proofErr w:type="gramStart"/>
      <w:r w:rsidRPr="00886011">
        <w:rPr>
          <w:sz w:val="28"/>
          <w:szCs w:val="28"/>
        </w:rPr>
        <w:t>Она не относится к зимним уличным видам спорта).</w:t>
      </w:r>
      <w:proofErr w:type="gramEnd"/>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12. Скажи наоборот: вредно - … (полезно).</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13. Скажи наоборот: хорошо - … (плохо).</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14. Кто младше: сын или отец?  (сын)</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b/>
          <w:bCs/>
          <w:sz w:val="28"/>
          <w:szCs w:val="28"/>
        </w:rPr>
        <w:t>  Финал – «Экстремальные ситуации»</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1.   Чем опасен включенный электроприбор?</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2.   Какие опасности подстерегают нас в лесу?</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3.   Назовите вредные привычки.</w:t>
      </w:r>
    </w:p>
    <w:p w:rsidR="00716378" w:rsidRPr="00886011" w:rsidRDefault="00716378" w:rsidP="00716378">
      <w:pPr>
        <w:pStyle w:val="a3"/>
        <w:shd w:val="clear" w:color="auto" w:fill="FFFFFF"/>
        <w:spacing w:before="0" w:beforeAutospacing="0" w:after="150" w:afterAutospacing="0"/>
        <w:jc w:val="both"/>
        <w:rPr>
          <w:sz w:val="28"/>
          <w:szCs w:val="28"/>
        </w:rPr>
      </w:pPr>
      <w:r w:rsidRPr="00886011">
        <w:rPr>
          <w:sz w:val="28"/>
          <w:szCs w:val="28"/>
        </w:rPr>
        <w:t>4.   Как защитить себя от пожара?</w:t>
      </w:r>
    </w:p>
    <w:p w:rsidR="00716378" w:rsidRPr="00886011" w:rsidRDefault="00716378" w:rsidP="00716378">
      <w:pPr>
        <w:pStyle w:val="a3"/>
        <w:shd w:val="clear" w:color="auto" w:fill="FFFFFF"/>
        <w:spacing w:before="225" w:beforeAutospacing="0" w:after="225" w:afterAutospacing="0"/>
        <w:rPr>
          <w:sz w:val="28"/>
          <w:szCs w:val="28"/>
        </w:rPr>
      </w:pPr>
    </w:p>
    <w:p w:rsidR="00716378" w:rsidRPr="00886011" w:rsidRDefault="00716378" w:rsidP="00716378">
      <w:pPr>
        <w:pStyle w:val="a3"/>
        <w:shd w:val="clear" w:color="auto" w:fill="FFFFFF"/>
        <w:spacing w:before="225" w:beforeAutospacing="0" w:after="225" w:afterAutospacing="0"/>
        <w:rPr>
          <w:sz w:val="28"/>
          <w:szCs w:val="28"/>
        </w:rPr>
      </w:pPr>
    </w:p>
    <w:p w:rsidR="00374CC0" w:rsidRDefault="00374CC0"/>
    <w:sectPr w:rsidR="00374CC0" w:rsidSect="00374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16378"/>
    <w:rsid w:val="00374CC0"/>
    <w:rsid w:val="00716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16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63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2018-01-26T04:47:00Z</dcterms:created>
  <dcterms:modified xsi:type="dcterms:W3CDTF">2018-01-26T04:47:00Z</dcterms:modified>
</cp:coreProperties>
</file>