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E0" w:rsidRPr="005A6899" w:rsidRDefault="00D36DE0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36DE0" w:rsidRPr="005A6899" w:rsidRDefault="00D36DE0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Красновосходская школа-интернат</w:t>
      </w:r>
    </w:p>
    <w:p w:rsidR="00D36DE0" w:rsidRPr="005A6899" w:rsidRDefault="00D36DE0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A68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689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Утверждаю: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Зам. директора                                                                    Директор школы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_________Гайсина Э.</w:t>
      </w:r>
      <w:proofErr w:type="gramStart"/>
      <w:r w:rsidRPr="005A6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6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_________Гайсин Р.Г.                           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19052F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52F" w:rsidRDefault="0019052F" w:rsidP="0019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Доклад: «Развитие</w:t>
      </w:r>
      <w:r w:rsidR="00D36DE0" w:rsidRPr="001905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творческих способностей и эстетического вкуса обучающихся </w:t>
      </w:r>
    </w:p>
    <w:p w:rsidR="00D36DE0" w:rsidRPr="0019052F" w:rsidRDefault="0019052F" w:rsidP="0019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уроках швейного дела</w:t>
      </w:r>
      <w:r w:rsidR="00D36DE0" w:rsidRPr="001905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Составила: Богатенкова Ольга Николаевна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Учитель профессиональн</w:t>
      </w:r>
      <w:proofErr w:type="gramStart"/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обучения</w:t>
      </w: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899" w:rsidRDefault="005A6899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899" w:rsidRDefault="005A6899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899" w:rsidRDefault="005A6899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899" w:rsidRPr="005A6899" w:rsidRDefault="005A6899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884" w:rsidRPr="005A6899" w:rsidRDefault="00131884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DE0" w:rsidRPr="005A6899" w:rsidRDefault="00D36DE0" w:rsidP="00131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Восход</w:t>
      </w:r>
    </w:p>
    <w:p w:rsidR="00CA1C0B" w:rsidRPr="005A6899" w:rsidRDefault="00D36DE0" w:rsidP="00131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</w:t>
      </w:r>
    </w:p>
    <w:p w:rsidR="00D36DE0" w:rsidRDefault="00D36DE0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Доклад: «Развитие творческих способностей и эстетического вкуса на уроках швейного дела».</w:t>
      </w:r>
    </w:p>
    <w:p w:rsidR="00131884" w:rsidRPr="005A6899" w:rsidRDefault="00131884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8F" w:rsidRPr="005A6899" w:rsidRDefault="00BF458F" w:rsidP="0013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личности всегда вызывала интерес и притягивала умы ученых, философов, конечно, педагогов. Но сегодня это проблема особенно актуальна, когда образование находится в напряженном процессе реформировани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Цель школы на данном этапе -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школьника с максимальным учетом его индивидуальных возможностей, способностей, развитие его творческого потенциала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В.А.Сухомлинский отмечал, что п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ервоочередная задача состоит в том, чтобы открыть в каждом человеке творца, поставить его на путь самобытно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творческого, интелле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ктуального полнокровного труда.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«Распознать, выявить, раскрыть, воспитывать в каждом ученике его неповторимо-индивидуальный талант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знаний, поднять личность на высокий уровень расцвета человеческого достоинства».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моей педагогической деятельности является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творческих способностей учащихся на уроках 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швейного дела.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способности ученика к творчеству зависит успешность приобретения знаний, умений и навыков, а в итоге ребенок вырастает в интересную, неординарную личность. Тем самым наши уроки труда с установкой на созидание подготавливают учащихся к самостоятельной трудовой деятельности, способствуют безболезненной адаптации в жизни по окончании школы. Сегодня уже доказано, что люди, подготовленные к творчеству, намного быстрее находят свое место на производстве, лучше осваивают свою работу, приносят больше пользы. На основе этого я ставлю перед собой такие задачи, как приобщить учащихся к творческой работе, привить интерес к творчеству, поиску, развить навыки созидания, самореализации. Бесталанных детей нет. Важно только вовремя научить их, раскрыть свои способности, поверить в себя.</w:t>
      </w:r>
    </w:p>
    <w:p w:rsidR="00C3222B" w:rsidRPr="005A6899" w:rsidRDefault="00BF458F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своей работы на уроках швейного дела я столкнулась с 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</w:t>
      </w:r>
      <w:r w:rsidR="0013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проблемами: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внутренняя мотивация к деятельности или ученик работает по шаблону (выполняет задания ради оценки, нет стремления к самопо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знанию, самосовершенствованию);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применить теорию на практике (не знает, как использовать знания свойств текс</w:t>
      </w:r>
      <w:r w:rsid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тильных волокон в своей жизни);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страх перед практической деятельностью (отказывается работать на швейной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 (</w:t>
      </w:r>
      <w:proofErr w:type="spellStart"/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Целоусова</w:t>
      </w:r>
      <w:proofErr w:type="spellEnd"/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Катерина)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в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создать условия уютной и безопасной атмосферы в кабинете. В классах эстетически продуманное оформление: стенды с таблицами, технологичес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картами, работами учащихся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Обеспечены всем необходимым рабочие места (современные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швейные машины, манекен, гладильная доска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наличии раздаточный материал, а так же материл для творчества, которым можно пользоваться в любую минуту. Все это позволяет создать реальные возможности для полноценного детского </w:t>
      </w:r>
      <w:r w:rsidR="00DC28B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C3222B" w:rsidRPr="005A6899" w:rsidRDefault="00DC28B4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Стараюсь </w:t>
      </w:r>
      <w:r w:rsidR="00BF458F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 уроке психологически комфортную атмосферу, проявить уважительное отношение к каждому ученику, добиться чувства уверенности в посильности даваемых ему заданий. </w:t>
      </w:r>
      <w:r w:rsidR="00BF458F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Улучшить организацию моей работы помога</w:t>
      </w:r>
      <w:r w:rsid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соблюдение некоторых правил: </w:t>
      </w:r>
      <w:r w:rsidR="00BF458F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примером для подражания. Учителю необходимо самому профессионально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демонстрировать приемы работы.</w:t>
      </w:r>
      <w:bookmarkStart w:id="0" w:name="_GoBack"/>
      <w:bookmarkEnd w:id="0"/>
    </w:p>
    <w:p w:rsidR="00D83C2C" w:rsidRPr="005A6899" w:rsidRDefault="00C3222B" w:rsidP="0013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6 класса 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показываются</w:t>
      </w:r>
      <w:proofErr w:type="gramEnd"/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ипы моделирования, рассказывается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свойствах, цвете и рисунках тканей. И, когда девочки делают первые шаги в сложном искусстве изготовления одежды, им уже приходится решать творческие и эстетические задачи. Пусть пока это простое изделие фартук. Но они уже выполняют задания по конструированию (построение чертежа основы), моделированию (подбор модели, ткани, вида отделки). Учащиеся самостоятельно выбирают, придумывают модели фартук</w:t>
      </w:r>
      <w:r w:rsidR="00B95D06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которые им хотелось бы сшить, зарисовывают модели в тетради.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 основные принципы моделирования, затем предлагаю девочкам к нижним частям фартука, имеющим разную форму, подобрать нагрудник и карман. Таким образом, учащиеся должны представить по отдельным деталям форму изделия в готовом виде. А, значит, у них развивается не только память, мыслительные способности, но и пространственное воображение. В процессе художественного моделирования учащиеся решают следующие задачи: выбирают к своей ткани для фартука отделку, украшения. Это может быть оборка, аппликация, вышивка, косая бейка и т.д. Причем отделки могут выбираться и в тон ткани, и могут быть контрастными, разноцветными и однотонными. На этом этапе работы включается пространственное воображение, фантазия. </w:t>
      </w:r>
      <w:r w:rsidR="005A6899" w:rsidRPr="005A6899">
        <w:rPr>
          <w:rFonts w:ascii="Times New Roman" w:hAnsi="Times New Roman" w:cs="Times New Roman"/>
          <w:sz w:val="28"/>
          <w:szCs w:val="28"/>
        </w:rPr>
        <w:t>У учащихся не сразу формируется умение выбирать нужный материал, фантазировать, создавать интересные образы, изделия, композиции, им необходима помощь взрослого. Для этого используются схемы, рисунки, фотографии, модели, готовые образцы поделок. Работая с наглядными пособиями, ребёнок создаёт своё оригинальное изделие, он видит конечный результат и знает, к чему ему нужно стремиться.</w:t>
      </w:r>
    </w:p>
    <w:p w:rsidR="005A6899" w:rsidRDefault="00BF458F" w:rsidP="0013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разумный поиск. Позволяя своим ученикам рисковать, и даже поощряя их в этом, учитель может помочь им раскрыть свой творческий потенциал.</w:t>
      </w:r>
      <w:r w:rsidR="0013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умение находить, формулировать</w:t>
      </w:r>
      <w:r w:rsidR="0013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первыми предлагать проблему.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творческие идеи и результаты творческой деятельности. Давая учащимся задания, необходимо объяснить, что от них ожидают не только демонстрации знаний основ предмета, но и элементов творчества, которые будут поощряться.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Готовить к препятствиям. Творчество – это не только умение мыслить творчески, но и умение не сдаваться, встречая сопротивление, трудности, от</w:t>
      </w:r>
      <w:r w:rsidR="00D83C2C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стаивать свое мнение, добиваясь признания.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мотивацию к </w:t>
      </w:r>
      <w:r w:rsidR="00D83C2C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поможет и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такого продуктив</w:t>
      </w:r>
      <w:r w:rsidR="00D83C2C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метода как метод проектов.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заданий важно учитывать их актуальность, значим</w:t>
      </w:r>
      <w:r w:rsidR="00D83C2C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и практическую полезность.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особенность этого подхода -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активизировать обучение, придав ему исследовательский, творческий характер, и таким </w:t>
      </w:r>
      <w:r w:rsidR="00D83C2C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передать учащемуся инициативу в организации своей познавательной деятельности. Творческий проект - это хорошая творческая задача для самовыражения любого учащег</w:t>
      </w:r>
      <w:r w:rsidR="0013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ося. Метод проектов рассматрива</w:t>
      </w:r>
      <w:r w:rsidR="00D83C2C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 как итоговая самостоятельная работа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общества, другими словами: "Я сделаю свой мир полезным, красивым и удобным для себя и других".</w:t>
      </w:r>
    </w:p>
    <w:p w:rsidR="005A6899" w:rsidRDefault="00BF458F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нашего предмета – это уроки жизни. Этот школьный предмет дает девочкам необходимые знания и умения, которые необходимы каждый день в обыденной жизни, все разделы и темы идеально подходят для творческого проектирования.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8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C2C" w:rsidRPr="005A6899">
        <w:rPr>
          <w:rFonts w:ascii="Times New Roman" w:hAnsi="Times New Roman" w:cs="Times New Roman"/>
          <w:sz w:val="28"/>
          <w:szCs w:val="28"/>
        </w:rPr>
        <w:t>Творческие задатки у разных детей разные. У детей с ограниченными возможностями здоровья творческая деятельность усиливает ощущение собственной личностной ценности, возникает чувство внутреннего контроля и порядка. В то же время дети с ОВЗ не самостоятельны и нуждаются в постоянном сопровождении взрослого. Для их мотивации к различным видам деятельности и возможностям приобретения навыков используются в работе различные методы и приемы.</w:t>
      </w:r>
    </w:p>
    <w:p w:rsidR="005A6899" w:rsidRPr="00131884" w:rsidRDefault="00D83C2C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br/>
        <w:t>На своих занятиях использую технологию проблемного обучения: перед учениками ставлю проблему и им предоставляю возможность самостоятельно ее решить. Такое обучение учит детей мыслить самостоятельно, творчески, формирует у них элементарные навыки исследовательской деятельности.</w:t>
      </w:r>
      <w:r w:rsidR="00131884">
        <w:rPr>
          <w:rFonts w:ascii="Times New Roman" w:hAnsi="Times New Roman" w:cs="Times New Roman"/>
          <w:sz w:val="28"/>
          <w:szCs w:val="28"/>
        </w:rPr>
        <w:t xml:space="preserve"> </w:t>
      </w:r>
      <w:r w:rsidR="00BF458F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практической деятельности формируются способности, они не могут возникнуть вне соответствующей конкретной деятельности и творческие способности не исключение. Детей надо учить творить, дав им для этого необходимые знания и опыт. На уроках швейного дела надо создавать проблемные ситуации, в которых учащиеся учились бы использовать ранее полученные знания в новой ситуации, учились бы быстро находить решения и предлагать несколько вариантов.</w:t>
      </w:r>
      <w:r w:rsidR="005A6899" w:rsidRPr="005A6899">
        <w:rPr>
          <w:sz w:val="28"/>
          <w:szCs w:val="28"/>
        </w:rPr>
        <w:t xml:space="preserve"> </w:t>
      </w:r>
    </w:p>
    <w:p w:rsidR="005A6899" w:rsidRPr="00131884" w:rsidRDefault="00BF458F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внимание и систематическая работа по развитию творческих способностей на уроках технологии обеспечивает </w:t>
      </w:r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обогащение,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расширение детской души, делает её богаче и духовно выразительнее, что, в свою очередь, способствует рождению настоящей л</w:t>
      </w:r>
      <w:r w:rsidR="005A6899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ичности.</w:t>
      </w:r>
      <w:r w:rsidR="005A6899" w:rsidRPr="005A6899">
        <w:rPr>
          <w:sz w:val="28"/>
          <w:szCs w:val="28"/>
        </w:rPr>
        <w:br/>
      </w:r>
      <w:r w:rsidR="005A6899" w:rsidRPr="00131884">
        <w:rPr>
          <w:rFonts w:ascii="Times New Roman" w:hAnsi="Times New Roman" w:cs="Times New Roman"/>
          <w:sz w:val="28"/>
          <w:szCs w:val="28"/>
        </w:rPr>
        <w:t>Очень любят дети участвовать в различных конкурсах и выставках. Они готовят свои поделки, все они получаются эксклюзивные</w:t>
      </w:r>
      <w:r w:rsidR="005A6899" w:rsidRPr="005A6899">
        <w:rPr>
          <w:sz w:val="28"/>
          <w:szCs w:val="28"/>
        </w:rPr>
        <w:t xml:space="preserve">.  </w:t>
      </w:r>
      <w:r w:rsidR="005A6899" w:rsidRPr="005A6899">
        <w:rPr>
          <w:sz w:val="28"/>
          <w:szCs w:val="28"/>
        </w:rPr>
        <w:br/>
      </w:r>
      <w:r w:rsidR="001318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899" w:rsidRPr="00131884">
        <w:rPr>
          <w:rFonts w:ascii="Times New Roman" w:hAnsi="Times New Roman" w:cs="Times New Roman"/>
          <w:sz w:val="28"/>
          <w:szCs w:val="28"/>
        </w:rPr>
        <w:t>Таким образом, вкладывая себя в творческую деятельность, ребенок изменяется, совершенствуется. Способность к творческой деятельности вызывает успех, который в свою очередь, поддерживает интерес к процессу творчества.</w:t>
      </w:r>
    </w:p>
    <w:p w:rsidR="005A6899" w:rsidRPr="005A6899" w:rsidRDefault="005A6899" w:rsidP="0013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84" w:rsidRDefault="00131884" w:rsidP="0013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8F" w:rsidRPr="005A6899" w:rsidRDefault="00BF458F" w:rsidP="001905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19052F" w:rsidRDefault="00DE37AE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9">
        <w:rPr>
          <w:sz w:val="28"/>
          <w:szCs w:val="28"/>
        </w:rPr>
        <w:br/>
      </w:r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Серебрянников Л.Н. Обучение технологии в средней школе. Методическое пособие.- М. Гуманитарный издательский центр ВЛАДОСС.</w:t>
      </w:r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5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9052F" w:rsidRPr="00131884"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 w:rsidR="0019052F" w:rsidRPr="00131884">
        <w:rPr>
          <w:rFonts w:ascii="Times New Roman" w:hAnsi="Times New Roman" w:cs="Times New Roman"/>
          <w:sz w:val="28"/>
          <w:szCs w:val="28"/>
        </w:rPr>
        <w:t xml:space="preserve"> Л.Д. Власенко О.</w:t>
      </w:r>
      <w:proofErr w:type="gramStart"/>
      <w:r w:rsidR="0019052F" w:rsidRPr="001318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052F" w:rsidRPr="00131884">
        <w:rPr>
          <w:rFonts w:ascii="Times New Roman" w:hAnsi="Times New Roman" w:cs="Times New Roman"/>
          <w:sz w:val="28"/>
          <w:szCs w:val="28"/>
        </w:rPr>
        <w:t xml:space="preserve"> Технология. Дополнительные и занимательные материалы 5-9 класс</w:t>
      </w:r>
      <w:r w:rsidR="0019052F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884" w:rsidRDefault="0019052F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884"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В.П. Дизайн. От идеи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патента. Методическое пособие.</w:t>
      </w:r>
    </w:p>
    <w:p w:rsidR="0019052F" w:rsidRPr="0019052F" w:rsidRDefault="0019052F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Лопанова</w:t>
      </w:r>
      <w:proofErr w:type="spellEnd"/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Е.В, Рабочих Т.Б. Личностно - </w:t>
      </w:r>
      <w:proofErr w:type="spellStart"/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5A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обучения.</w:t>
      </w:r>
    </w:p>
    <w:p w:rsidR="00DE37AE" w:rsidRPr="00131884" w:rsidRDefault="00131884" w:rsidP="0013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37AE" w:rsidRPr="00131884">
        <w:rPr>
          <w:rFonts w:ascii="Times New Roman" w:hAnsi="Times New Roman" w:cs="Times New Roman"/>
          <w:sz w:val="28"/>
          <w:szCs w:val="28"/>
        </w:rPr>
        <w:t xml:space="preserve"> Яковлева Г. В., </w:t>
      </w:r>
      <w:proofErr w:type="spellStart"/>
      <w:r w:rsidR="00DE37AE" w:rsidRPr="00131884">
        <w:rPr>
          <w:rFonts w:ascii="Times New Roman" w:hAnsi="Times New Roman" w:cs="Times New Roman"/>
          <w:sz w:val="28"/>
          <w:szCs w:val="28"/>
        </w:rPr>
        <w:t>Титеева</w:t>
      </w:r>
      <w:proofErr w:type="spellEnd"/>
      <w:r w:rsidR="00DE37AE" w:rsidRPr="00131884">
        <w:rPr>
          <w:rFonts w:ascii="Times New Roman" w:hAnsi="Times New Roman" w:cs="Times New Roman"/>
          <w:sz w:val="28"/>
          <w:szCs w:val="28"/>
        </w:rPr>
        <w:t xml:space="preserve"> И. Л. Особенности развития творческой одаренности учащихся с ограниченными возможностями здоровья. Современные исследования социальных проблем (электронный на</w:t>
      </w:r>
      <w:r>
        <w:rPr>
          <w:rFonts w:ascii="Times New Roman" w:hAnsi="Times New Roman" w:cs="Times New Roman"/>
          <w:sz w:val="28"/>
          <w:szCs w:val="28"/>
        </w:rPr>
        <w:t xml:space="preserve">учный журнал), № 10 (18), 2012. </w:t>
      </w:r>
      <w:r w:rsidR="00DE37AE" w:rsidRPr="00131884">
        <w:rPr>
          <w:rFonts w:ascii="Times New Roman" w:hAnsi="Times New Roman" w:cs="Times New Roman"/>
          <w:sz w:val="28"/>
          <w:szCs w:val="28"/>
        </w:rPr>
        <w:t>http://cyberleninka.ru/article/n/osobennosti-razvitiya-tvorcheskoy-odarennosti-uchaschihsya-s-</w:t>
      </w:r>
      <w:r w:rsidR="00DE37AE" w:rsidRPr="001318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37AE" w:rsidRPr="00131884">
        <w:rPr>
          <w:rFonts w:ascii="Times New Roman" w:hAnsi="Times New Roman" w:cs="Times New Roman"/>
          <w:sz w:val="28"/>
          <w:szCs w:val="28"/>
        </w:rPr>
        <w:t>ogranichennymi-vozmozhnostyami-zdorovya</w:t>
      </w:r>
      <w:proofErr w:type="spellEnd"/>
    </w:p>
    <w:p w:rsidR="00DE37AE" w:rsidRPr="005A6899" w:rsidRDefault="00DE37AE" w:rsidP="001318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6899">
        <w:rPr>
          <w:sz w:val="28"/>
          <w:szCs w:val="28"/>
        </w:rPr>
        <w:br/>
      </w:r>
    </w:p>
    <w:p w:rsidR="00131884" w:rsidRPr="00131884" w:rsidRDefault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884" w:rsidRPr="00131884" w:rsidSect="00D1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5820"/>
    <w:rsid w:val="00131884"/>
    <w:rsid w:val="00153070"/>
    <w:rsid w:val="0015434E"/>
    <w:rsid w:val="0019052F"/>
    <w:rsid w:val="002C57BF"/>
    <w:rsid w:val="00525820"/>
    <w:rsid w:val="005A6899"/>
    <w:rsid w:val="007316EA"/>
    <w:rsid w:val="00A41A02"/>
    <w:rsid w:val="00B93366"/>
    <w:rsid w:val="00B95D06"/>
    <w:rsid w:val="00BF458F"/>
    <w:rsid w:val="00C3222B"/>
    <w:rsid w:val="00CA1C0B"/>
    <w:rsid w:val="00D150BE"/>
    <w:rsid w:val="00D36DE0"/>
    <w:rsid w:val="00D83C2C"/>
    <w:rsid w:val="00DC28B4"/>
    <w:rsid w:val="00DE37AE"/>
    <w:rsid w:val="00E95A09"/>
    <w:rsid w:val="00F8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04B8-5682-4398-9F9F-238CE8A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9</cp:revision>
  <cp:lastPrinted>2019-03-11T16:30:00Z</cp:lastPrinted>
  <dcterms:created xsi:type="dcterms:W3CDTF">2019-03-05T05:12:00Z</dcterms:created>
  <dcterms:modified xsi:type="dcterms:W3CDTF">2019-03-11T16:31:00Z</dcterms:modified>
</cp:coreProperties>
</file>