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E6" w:rsidRPr="00F00D09" w:rsidRDefault="008735E6" w:rsidP="008735E6">
      <w:pPr>
        <w:suppressAutoHyphens/>
        <w:autoSpaceDN w:val="0"/>
        <w:spacing w:after="0" w:line="240" w:lineRule="auto"/>
        <w:ind w:right="708"/>
        <w:jc w:val="center"/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</w:pP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Муниципальное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бюджетное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общеобразовательное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учреждение</w:t>
      </w:r>
    </w:p>
    <w:p w:rsidR="00B053FC" w:rsidRDefault="008735E6" w:rsidP="008735E6">
      <w:pPr>
        <w:suppressAutoHyphens/>
        <w:autoSpaceDN w:val="0"/>
        <w:spacing w:after="0" w:line="240" w:lineRule="auto"/>
        <w:ind w:right="708"/>
        <w:jc w:val="center"/>
        <w:rPr>
          <w:rFonts w:eastAsia="Times New Roman" w:cs="Times New Roman"/>
          <w:b/>
          <w:color w:val="000000" w:themeColor="text1"/>
          <w:kern w:val="3"/>
          <w:sz w:val="28"/>
          <w:lang w:eastAsia="ru-RU"/>
        </w:rPr>
      </w:pP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>«</w:t>
      </w:r>
      <w:proofErr w:type="spellStart"/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Чинарская</w:t>
      </w:r>
      <w:proofErr w:type="spellEnd"/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средняя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общеобразовательная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школа</w:t>
      </w:r>
      <w:r w:rsidRPr="00F00D09">
        <w:rPr>
          <w:rFonts w:ascii="Berlin Sans FB Demi" w:eastAsia="Times New Roman" w:hAnsi="Berlin Sans FB Demi" w:cs="Times New Roman"/>
          <w:b/>
          <w:color w:val="000000" w:themeColor="text1"/>
          <w:kern w:val="3"/>
          <w:sz w:val="28"/>
          <w:lang w:eastAsia="ru-RU"/>
        </w:rPr>
        <w:t xml:space="preserve"> </w:t>
      </w:r>
      <w:r w:rsidRPr="00F00D09">
        <w:rPr>
          <w:rFonts w:ascii="Arial" w:eastAsia="Times New Roman" w:hAnsi="Arial" w:cs="Arial"/>
          <w:b/>
          <w:color w:val="000000" w:themeColor="text1"/>
          <w:kern w:val="3"/>
          <w:sz w:val="28"/>
          <w:lang w:eastAsia="ru-RU"/>
        </w:rPr>
        <w:t>№</w:t>
      </w:r>
      <w:r w:rsidR="00B053FC">
        <w:rPr>
          <w:rFonts w:eastAsia="Times New Roman" w:cs="Times New Roman"/>
          <w:b/>
          <w:color w:val="000000" w:themeColor="text1"/>
          <w:kern w:val="3"/>
          <w:sz w:val="28"/>
          <w:lang w:eastAsia="ru-RU"/>
        </w:rPr>
        <w:t>2</w:t>
      </w:r>
    </w:p>
    <w:p w:rsidR="008735E6" w:rsidRPr="00F00D09" w:rsidRDefault="00B053FC" w:rsidP="008735E6">
      <w:pPr>
        <w:suppressAutoHyphens/>
        <w:autoSpaceDN w:val="0"/>
        <w:spacing w:after="0" w:line="240" w:lineRule="auto"/>
        <w:ind w:right="708"/>
        <w:jc w:val="center"/>
        <w:rPr>
          <w:rFonts w:ascii="Berlin Sans FB Demi" w:eastAsia="Times New Roman" w:hAnsi="Berlin Sans FB Demi" w:cs="Times New Roman"/>
          <w:b/>
          <w:caps/>
          <w:color w:val="000000" w:themeColor="text1"/>
          <w:kern w:val="3"/>
          <w:sz w:val="28"/>
          <w:lang w:eastAsia="ru-RU"/>
        </w:rPr>
      </w:pPr>
      <w:r>
        <w:rPr>
          <w:rFonts w:eastAsia="Times New Roman" w:cs="Times New Roman"/>
          <w:b/>
          <w:color w:val="000000" w:themeColor="text1"/>
          <w:kern w:val="3"/>
          <w:sz w:val="28"/>
          <w:lang w:eastAsia="ru-RU"/>
        </w:rPr>
        <w:t xml:space="preserve">имени </w:t>
      </w:r>
      <w:proofErr w:type="spellStart"/>
      <w:r>
        <w:rPr>
          <w:rFonts w:eastAsia="Times New Roman" w:cs="Times New Roman"/>
          <w:b/>
          <w:color w:val="000000" w:themeColor="text1"/>
          <w:kern w:val="3"/>
          <w:sz w:val="28"/>
          <w:lang w:eastAsia="ru-RU"/>
        </w:rPr>
        <w:t>М.М.Гусаева</w:t>
      </w:r>
      <w:proofErr w:type="spellEnd"/>
      <w:r w:rsidR="008735E6" w:rsidRPr="00F00D09">
        <w:rPr>
          <w:rFonts w:ascii="Berlin Sans FB Demi" w:eastAsia="Times New Roman" w:hAnsi="Berlin Sans FB Demi" w:cs="Berlin Sans FB Demi"/>
          <w:b/>
          <w:color w:val="000000" w:themeColor="text1"/>
          <w:kern w:val="3"/>
          <w:sz w:val="28"/>
          <w:lang w:eastAsia="ru-RU"/>
        </w:rPr>
        <w:t>»</w:t>
      </w:r>
    </w:p>
    <w:p w:rsidR="008735E6" w:rsidRPr="00F00D09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Berlin Sans FB Demi" w:hAnsi="Berlin Sans FB Demi"/>
          <w:color w:val="000000" w:themeColor="text1"/>
          <w:sz w:val="36"/>
          <w:szCs w:val="21"/>
        </w:rPr>
      </w:pPr>
    </w:p>
    <w:p w:rsidR="008735E6" w:rsidRPr="00F00D09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1"/>
        </w:rPr>
      </w:pPr>
    </w:p>
    <w:p w:rsidR="008735E6" w:rsidRPr="00F00D09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1"/>
        </w:rPr>
      </w:pPr>
    </w:p>
    <w:p w:rsidR="008735E6" w:rsidRPr="00F00D09" w:rsidRDefault="008735E6" w:rsidP="008735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72"/>
          <w:szCs w:val="21"/>
        </w:rPr>
      </w:pPr>
      <w:r w:rsidRPr="00F00D09">
        <w:rPr>
          <w:color w:val="C00000"/>
          <w:sz w:val="72"/>
          <w:szCs w:val="21"/>
        </w:rPr>
        <w:t>Доклад на тему</w:t>
      </w:r>
    </w:p>
    <w:p w:rsidR="008735E6" w:rsidRPr="00D14438" w:rsidRDefault="008735E6" w:rsidP="008735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56"/>
          <w:szCs w:val="21"/>
        </w:rPr>
      </w:pPr>
      <w:r w:rsidRPr="00D14438">
        <w:rPr>
          <w:b/>
          <w:color w:val="000000"/>
          <w:sz w:val="56"/>
          <w:szCs w:val="21"/>
        </w:rPr>
        <w:t>«Права детей »</w:t>
      </w: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Pr="00B053FC" w:rsidRDefault="008735E6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36623B" w:rsidRPr="00B053FC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36623B" w:rsidRPr="00B053FC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36623B" w:rsidRPr="00B053FC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36623B" w:rsidRDefault="0036623B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F00D09" w:rsidRDefault="00F00D09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F00D09" w:rsidRDefault="00F00D09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F00D09" w:rsidRPr="00F00D09" w:rsidRDefault="00F00D09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8735E6" w:rsidRPr="008735E6" w:rsidRDefault="00D14438" w:rsidP="008735E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Докладчик: у</w:t>
      </w:r>
      <w:r w:rsidR="008735E6" w:rsidRPr="008735E6">
        <w:rPr>
          <w:color w:val="000000"/>
          <w:sz w:val="32"/>
          <w:szCs w:val="21"/>
        </w:rPr>
        <w:t xml:space="preserve">читель </w:t>
      </w:r>
      <w:r w:rsidR="00B053FC">
        <w:rPr>
          <w:color w:val="000000"/>
          <w:sz w:val="32"/>
          <w:szCs w:val="21"/>
        </w:rPr>
        <w:t>русского языка и литературы</w:t>
      </w:r>
      <w:bookmarkStart w:id="0" w:name="_GoBack"/>
      <w:bookmarkEnd w:id="0"/>
    </w:p>
    <w:p w:rsidR="008735E6" w:rsidRPr="008735E6" w:rsidRDefault="00B053FC" w:rsidP="008735E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32"/>
          <w:szCs w:val="21"/>
        </w:rPr>
      </w:pPr>
      <w:r>
        <w:rPr>
          <w:color w:val="000000"/>
          <w:sz w:val="32"/>
          <w:szCs w:val="21"/>
        </w:rPr>
        <w:t>МБОУ «</w:t>
      </w:r>
      <w:proofErr w:type="spellStart"/>
      <w:r>
        <w:rPr>
          <w:color w:val="000000"/>
          <w:sz w:val="32"/>
          <w:szCs w:val="21"/>
        </w:rPr>
        <w:t>Чинарская</w:t>
      </w:r>
      <w:proofErr w:type="spellEnd"/>
      <w:r>
        <w:rPr>
          <w:color w:val="000000"/>
          <w:sz w:val="32"/>
          <w:szCs w:val="21"/>
        </w:rPr>
        <w:t xml:space="preserve"> СОШ№</w:t>
      </w:r>
      <w:proofErr w:type="gramStart"/>
      <w:r>
        <w:rPr>
          <w:color w:val="000000"/>
          <w:sz w:val="32"/>
          <w:szCs w:val="21"/>
        </w:rPr>
        <w:t>2  имени</w:t>
      </w:r>
      <w:proofErr w:type="gramEnd"/>
      <w:r>
        <w:rPr>
          <w:color w:val="000000"/>
          <w:sz w:val="32"/>
          <w:szCs w:val="21"/>
        </w:rPr>
        <w:t xml:space="preserve"> </w:t>
      </w:r>
      <w:proofErr w:type="spellStart"/>
      <w:r>
        <w:rPr>
          <w:color w:val="000000"/>
          <w:sz w:val="32"/>
          <w:szCs w:val="21"/>
        </w:rPr>
        <w:t>М.М.Гусаева</w:t>
      </w:r>
      <w:proofErr w:type="spellEnd"/>
      <w:r w:rsidR="008735E6" w:rsidRPr="008735E6">
        <w:rPr>
          <w:color w:val="000000"/>
          <w:sz w:val="32"/>
          <w:szCs w:val="21"/>
        </w:rPr>
        <w:t>»</w:t>
      </w:r>
    </w:p>
    <w:p w:rsidR="008735E6" w:rsidRDefault="00B053FC" w:rsidP="00F00D0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1"/>
        </w:rPr>
      </w:pPr>
      <w:proofErr w:type="spellStart"/>
      <w:r>
        <w:rPr>
          <w:color w:val="000000"/>
          <w:sz w:val="32"/>
          <w:szCs w:val="21"/>
        </w:rPr>
        <w:t>Агабекова</w:t>
      </w:r>
      <w:proofErr w:type="spellEnd"/>
      <w:r>
        <w:rPr>
          <w:color w:val="000000"/>
          <w:sz w:val="32"/>
          <w:szCs w:val="21"/>
        </w:rPr>
        <w:t xml:space="preserve"> Н.Т.</w:t>
      </w: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D14438" w:rsidRDefault="00D14438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8735E6">
        <w:rPr>
          <w:color w:val="000000"/>
          <w:sz w:val="36"/>
          <w:szCs w:val="21"/>
        </w:rPr>
        <w:t xml:space="preserve">Права </w:t>
      </w:r>
      <w:proofErr w:type="gramStart"/>
      <w:r w:rsidR="008735E6">
        <w:rPr>
          <w:color w:val="000000"/>
          <w:sz w:val="36"/>
          <w:szCs w:val="21"/>
        </w:rPr>
        <w:t xml:space="preserve">детей </w:t>
      </w:r>
      <w:r w:rsidRPr="008735E6">
        <w:rPr>
          <w:color w:val="000000"/>
          <w:sz w:val="28"/>
          <w:szCs w:val="21"/>
        </w:rPr>
        <w:t>.</w:t>
      </w:r>
      <w:proofErr w:type="gramEnd"/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>Главными</w:t>
      </w:r>
      <w:r>
        <w:rPr>
          <w:color w:val="000000"/>
          <w:sz w:val="28"/>
          <w:szCs w:val="21"/>
        </w:rPr>
        <w:t xml:space="preserve"> проблемами сегодня</w:t>
      </w:r>
      <w:r w:rsidR="00305FCA" w:rsidRPr="008735E6">
        <w:rPr>
          <w:color w:val="000000"/>
          <w:sz w:val="28"/>
          <w:szCs w:val="21"/>
        </w:rPr>
        <w:t>шнего мира являются проблемы выживания в обществе, а именн</w:t>
      </w:r>
      <w:r w:rsidR="00ED4CAE">
        <w:rPr>
          <w:color w:val="000000"/>
          <w:sz w:val="28"/>
          <w:szCs w:val="21"/>
        </w:rPr>
        <w:t>о права детей. Для меня, классного руководителя</w:t>
      </w:r>
      <w:r w:rsidR="00305FCA" w:rsidRPr="008735E6">
        <w:rPr>
          <w:color w:val="000000"/>
          <w:sz w:val="28"/>
          <w:szCs w:val="21"/>
        </w:rPr>
        <w:t xml:space="preserve">  проблемы прав детей стоят на первом месте. Жестокое обращение с детьми вызывает неравнодушное отношение взрослых  к правам ребенка.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 xml:space="preserve"> Проблеме прав человека посвящено сегодня </w:t>
      </w:r>
      <w:proofErr w:type="gramStart"/>
      <w:r w:rsidR="00305FCA" w:rsidRPr="008735E6">
        <w:rPr>
          <w:color w:val="000000"/>
          <w:sz w:val="28"/>
          <w:szCs w:val="21"/>
        </w:rPr>
        <w:t>много  научных</w:t>
      </w:r>
      <w:proofErr w:type="gramEnd"/>
      <w:r w:rsidR="00305FCA" w:rsidRPr="008735E6">
        <w:rPr>
          <w:color w:val="000000"/>
          <w:sz w:val="28"/>
          <w:szCs w:val="21"/>
        </w:rPr>
        <w:t>, учебной литературы:</w:t>
      </w:r>
      <w:r>
        <w:rPr>
          <w:color w:val="000000"/>
          <w:sz w:val="28"/>
          <w:szCs w:val="21"/>
        </w:rPr>
        <w:t xml:space="preserve"> п</w:t>
      </w:r>
      <w:r w:rsidR="00305FCA" w:rsidRPr="008735E6">
        <w:rPr>
          <w:color w:val="000000"/>
          <w:sz w:val="28"/>
          <w:szCs w:val="21"/>
        </w:rPr>
        <w:t>раво на жизнь, на достоинство, на неприкосновенность , на свободу совести, мнений, убеждений, автономию личной жизни, право на участие в политических процессах - это необходимые ус</w:t>
      </w:r>
      <w:r w:rsidR="00305FCA" w:rsidRPr="008735E6">
        <w:rPr>
          <w:color w:val="000000"/>
          <w:sz w:val="28"/>
          <w:szCs w:val="21"/>
        </w:rPr>
        <w:softHyphen/>
        <w:t>ловия гармоничного существования как современного человека, так и общества..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«Сколько прав у ребенка?» - обра</w:t>
      </w:r>
      <w:r w:rsidRPr="008735E6">
        <w:rPr>
          <w:color w:val="000000"/>
          <w:sz w:val="28"/>
          <w:szCs w:val="21"/>
        </w:rPr>
        <w:softHyphen/>
        <w:t>тимся непосредственно к тексту Конвенции. В ней указано, что все права распространяются на всех детей без исключения, а государ</w:t>
      </w:r>
      <w:r w:rsidRPr="008735E6">
        <w:rPr>
          <w:color w:val="000000"/>
          <w:sz w:val="28"/>
          <w:szCs w:val="21"/>
        </w:rPr>
        <w:softHyphen/>
        <w:t>ство обязано защищать ребенка от любых форм дискриминации и принимать необходимые меры по защите его прав.</w:t>
      </w:r>
    </w:p>
    <w:p w:rsidR="008735E6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Выделим основные  права, с  которыми ребенок сталкивается в процессе  образования: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образование.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охрану здоровья.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отдых и на  досуг.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ребенка участвовать в играх и  в культурной  жизни и заниматься искусством.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свободно выражать свое мнение.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свободу мысли, совести и религии.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1"/>
        </w:rPr>
      </w:pPr>
      <w:r w:rsidRPr="00D14438">
        <w:rPr>
          <w:i/>
          <w:color w:val="000000"/>
          <w:sz w:val="28"/>
          <w:szCs w:val="21"/>
        </w:rPr>
        <w:t>Право на свободу ассоциации и свободу мирных собраний.</w:t>
      </w:r>
    </w:p>
    <w:p w:rsidR="00305FCA" w:rsidRPr="00D14438" w:rsidRDefault="00305FCA" w:rsidP="00305F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i/>
          <w:color w:val="000000"/>
          <w:sz w:val="20"/>
          <w:szCs w:val="21"/>
        </w:rPr>
      </w:pPr>
      <w:r w:rsidRPr="00D14438">
        <w:rPr>
          <w:i/>
          <w:color w:val="000000"/>
          <w:sz w:val="28"/>
          <w:szCs w:val="21"/>
        </w:rPr>
        <w:t>Право на личную жизнь</w:t>
      </w:r>
      <w:r w:rsidRPr="00D14438">
        <w:rPr>
          <w:rFonts w:ascii="Arial" w:hAnsi="Arial" w:cs="Arial"/>
          <w:i/>
          <w:color w:val="000000"/>
          <w:sz w:val="20"/>
          <w:szCs w:val="21"/>
        </w:rPr>
        <w:t>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  В соответствии с Конвенцией образование охватывает не толь</w:t>
      </w:r>
      <w:r w:rsidRPr="008735E6">
        <w:rPr>
          <w:color w:val="000000"/>
          <w:sz w:val="28"/>
          <w:szCs w:val="21"/>
        </w:rPr>
        <w:softHyphen/>
        <w:t>ко познавательные потребности детей, но и их физическое, соци</w:t>
      </w:r>
      <w:r w:rsidRPr="008735E6">
        <w:rPr>
          <w:color w:val="000000"/>
          <w:sz w:val="28"/>
          <w:szCs w:val="21"/>
        </w:rPr>
        <w:softHyphen/>
        <w:t>альное, эмоциональное, этическое и духовное развитие. Такая точ</w:t>
      </w:r>
      <w:r w:rsidRPr="008735E6">
        <w:rPr>
          <w:color w:val="000000"/>
          <w:sz w:val="28"/>
          <w:szCs w:val="21"/>
        </w:rPr>
        <w:softHyphen/>
        <w:t>ка зрения на образование опирается на интересы ребенка и учиты</w:t>
      </w:r>
      <w:r w:rsidRPr="008735E6">
        <w:rPr>
          <w:color w:val="000000"/>
          <w:sz w:val="28"/>
          <w:szCs w:val="21"/>
        </w:rPr>
        <w:softHyphen/>
        <w:t>вает уникальные способности и потребности каждого ребенка. Понятие «качества образования» в духе Конвенции распространя</w:t>
      </w:r>
      <w:r w:rsidRPr="008735E6">
        <w:rPr>
          <w:color w:val="000000"/>
          <w:sz w:val="28"/>
          <w:szCs w:val="21"/>
        </w:rPr>
        <w:softHyphen/>
        <w:t>ется на вопросы равенства между полами, здоровья, питания и так далее. Кроме того, Конвенция предусматривает, что школы долж</w:t>
      </w:r>
      <w:r w:rsidRPr="008735E6">
        <w:rPr>
          <w:color w:val="000000"/>
          <w:sz w:val="28"/>
          <w:szCs w:val="21"/>
        </w:rPr>
        <w:softHyphen/>
        <w:t>ны стать зонами творчества, безопасности, с нормальным водо</w:t>
      </w:r>
      <w:r w:rsidRPr="008735E6">
        <w:rPr>
          <w:color w:val="000000"/>
          <w:sz w:val="28"/>
          <w:szCs w:val="21"/>
        </w:rPr>
        <w:softHyphen/>
        <w:t>снабжением и санитарией, с квалифицированными учителями и грамотно составленными учебными планами. Школа должна стать местом, где детей уважают и учат уважать других. При таком под</w:t>
      </w:r>
      <w:r w:rsidRPr="008735E6">
        <w:rPr>
          <w:color w:val="000000"/>
          <w:sz w:val="28"/>
          <w:szCs w:val="21"/>
        </w:rPr>
        <w:softHyphen/>
        <w:t xml:space="preserve">ходе к </w:t>
      </w:r>
      <w:r w:rsidRPr="008735E6">
        <w:rPr>
          <w:color w:val="000000"/>
          <w:sz w:val="28"/>
          <w:szCs w:val="21"/>
        </w:rPr>
        <w:lastRenderedPageBreak/>
        <w:t>обучению учителям и школьниками необходимо взаимодей</w:t>
      </w:r>
      <w:r w:rsidRPr="008735E6">
        <w:rPr>
          <w:color w:val="000000"/>
          <w:sz w:val="28"/>
          <w:szCs w:val="21"/>
        </w:rPr>
        <w:softHyphen/>
        <w:t>ствовать таким образом, чтобы опыт, приобретаемый в классе, ста</w:t>
      </w:r>
      <w:r w:rsidRPr="008735E6">
        <w:rPr>
          <w:color w:val="000000"/>
          <w:sz w:val="28"/>
          <w:szCs w:val="21"/>
        </w:rPr>
        <w:softHyphen/>
        <w:t>новился подготовкой к жизни. Согласно Конвенции о правах ре</w:t>
      </w:r>
      <w:r w:rsidRPr="008735E6">
        <w:rPr>
          <w:color w:val="000000"/>
          <w:sz w:val="28"/>
          <w:szCs w:val="21"/>
        </w:rPr>
        <w:softHyphen/>
        <w:t>бенка, преподавание должно быть процессом наставления и содействия, во время которого детей поощряют думать самостоя</w:t>
      </w:r>
      <w:r w:rsidRPr="008735E6">
        <w:rPr>
          <w:color w:val="000000"/>
          <w:sz w:val="28"/>
          <w:szCs w:val="21"/>
        </w:rPr>
        <w:softHyphen/>
        <w:t>тельно и учиться тому, как учиться.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С позиции Конвенции право на образование включает следую</w:t>
      </w:r>
      <w:r w:rsidRPr="008735E6">
        <w:rPr>
          <w:color w:val="000000"/>
          <w:sz w:val="28"/>
          <w:szCs w:val="21"/>
        </w:rPr>
        <w:softHyphen/>
        <w:t>щие аспекты:</w:t>
      </w:r>
    </w:p>
    <w:p w:rsidR="00305FCA" w:rsidRPr="008735E6" w:rsidRDefault="00305FCA" w:rsidP="00305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возможность посещать школу;</w:t>
      </w:r>
    </w:p>
    <w:p w:rsidR="00305FCA" w:rsidRPr="008735E6" w:rsidRDefault="00305FCA" w:rsidP="00305FC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условия образовательной деятельности;</w:t>
      </w:r>
    </w:p>
    <w:p w:rsidR="00305FCA" w:rsidRPr="008735E6" w:rsidRDefault="00305FCA" w:rsidP="00305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влияние образования на познавательное, физическое, соци</w:t>
      </w:r>
      <w:r w:rsidRPr="008735E6">
        <w:rPr>
          <w:color w:val="000000"/>
          <w:sz w:val="28"/>
          <w:szCs w:val="21"/>
        </w:rPr>
        <w:softHyphen/>
        <w:t>альное, эмоциональное, этическое и духовное развитие детей;</w:t>
      </w:r>
    </w:p>
    <w:p w:rsidR="00305FCA" w:rsidRPr="008735E6" w:rsidRDefault="00305FCA" w:rsidP="00305FC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отношения между участниками образовательного процесса, основанные на взаимном уважении.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>В связи с тем, что дети большую часть своего времени прово</w:t>
      </w:r>
      <w:r w:rsidRPr="008735E6">
        <w:rPr>
          <w:color w:val="000000"/>
          <w:sz w:val="28"/>
          <w:szCs w:val="21"/>
        </w:rPr>
        <w:softHyphen/>
        <w:t>дят в школе, очень важен вопрос: в каких условиях проходит обу</w:t>
      </w:r>
      <w:r w:rsidRPr="008735E6">
        <w:rPr>
          <w:color w:val="000000"/>
          <w:sz w:val="28"/>
          <w:szCs w:val="21"/>
        </w:rPr>
        <w:softHyphen/>
        <w:t>чение, достаточно ли хорошие эти условия для того, чтобы дети могли в полном объеме усвоить школьную программу, развивать свои способности и склонности, не имея при этом проблем с физи</w:t>
      </w:r>
      <w:r w:rsidRPr="008735E6">
        <w:rPr>
          <w:color w:val="000000"/>
          <w:sz w:val="28"/>
          <w:szCs w:val="21"/>
        </w:rPr>
        <w:softHyphen/>
        <w:t xml:space="preserve">ческим и психическим здоровьем. </w:t>
      </w:r>
    </w:p>
    <w:p w:rsidR="00305FCA" w:rsidRPr="008735E6" w:rsidRDefault="00305FCA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 Но главное, о чем должны говорить учителя с родителями, - это о любви, о добром отношении к своим детям. От всех этих вопросов и зависит защищенность ребенка. 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  </w:t>
      </w:r>
      <w:r w:rsidR="00305FCA" w:rsidRPr="008735E6">
        <w:rPr>
          <w:color w:val="000000"/>
          <w:sz w:val="28"/>
          <w:szCs w:val="21"/>
        </w:rPr>
        <w:t>Досуговые внеклассные мероприятия способствуют сплочению коллектива, дают возможность общаться друг с другом во вне</w:t>
      </w:r>
      <w:r w:rsidR="00305FCA" w:rsidRPr="008735E6">
        <w:rPr>
          <w:color w:val="000000"/>
          <w:sz w:val="28"/>
          <w:szCs w:val="21"/>
        </w:rPr>
        <w:softHyphen/>
        <w:t>урочной деятельности, проявить талант и открыть что-то новое в своих одноклассниках. Сегодня перед школой стоит задача - нау</w:t>
      </w:r>
      <w:r w:rsidR="00305FCA" w:rsidRPr="008735E6">
        <w:rPr>
          <w:color w:val="000000"/>
          <w:sz w:val="28"/>
          <w:szCs w:val="21"/>
        </w:rPr>
        <w:softHyphen/>
        <w:t>чить ребенка уважать в себе личность, видеть личность в другом и принимать ее такой, какая она есть.</w:t>
      </w:r>
    </w:p>
    <w:p w:rsidR="00305FCA" w:rsidRPr="008735E6" w:rsidRDefault="008735E6" w:rsidP="00305F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8735E6">
        <w:rPr>
          <w:color w:val="000000"/>
          <w:sz w:val="28"/>
          <w:szCs w:val="21"/>
        </w:rPr>
        <w:t xml:space="preserve">    </w:t>
      </w:r>
      <w:r w:rsidR="00305FCA" w:rsidRPr="008735E6">
        <w:rPr>
          <w:color w:val="000000"/>
          <w:sz w:val="28"/>
          <w:szCs w:val="21"/>
        </w:rPr>
        <w:t>Уже с ранних школьных лет в школе у учащихся необходимо формировать правовое сознание, развивать гражданские качества и толерантные установки.</w:t>
      </w:r>
    </w:p>
    <w:p w:rsidR="00DF7599" w:rsidRPr="00D14438" w:rsidRDefault="00A812CA" w:rsidP="00A812CA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счастье и улыбки,</w:t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новый светлый день,</w:t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глупости, ошибки,</w:t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D1443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Права на озорных друзей.</w:t>
      </w:r>
    </w:p>
    <w:sectPr w:rsidR="00DF7599" w:rsidRPr="00D14438" w:rsidSect="00F00D09">
      <w:pgSz w:w="11906" w:h="16838"/>
      <w:pgMar w:top="1134" w:right="850" w:bottom="1134" w:left="1701" w:header="708" w:footer="708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0DC"/>
    <w:multiLevelType w:val="multilevel"/>
    <w:tmpl w:val="360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E23A1"/>
    <w:multiLevelType w:val="multilevel"/>
    <w:tmpl w:val="0DB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E2673"/>
    <w:multiLevelType w:val="multilevel"/>
    <w:tmpl w:val="8F24E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7C8"/>
    <w:rsid w:val="00305FCA"/>
    <w:rsid w:val="0036623B"/>
    <w:rsid w:val="00372DE2"/>
    <w:rsid w:val="006E3D57"/>
    <w:rsid w:val="008735E6"/>
    <w:rsid w:val="009637C8"/>
    <w:rsid w:val="00A812CA"/>
    <w:rsid w:val="00B053FC"/>
    <w:rsid w:val="00B74AEF"/>
    <w:rsid w:val="00C1561C"/>
    <w:rsid w:val="00D14438"/>
    <w:rsid w:val="00E96798"/>
    <w:rsid w:val="00ED4CAE"/>
    <w:rsid w:val="00F00D09"/>
    <w:rsid w:val="00FB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142B"/>
  <w15:docId w15:val="{953AEC68-BF44-4A74-A858-5E8B1F3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11</cp:revision>
  <dcterms:created xsi:type="dcterms:W3CDTF">2020-06-07T11:59:00Z</dcterms:created>
  <dcterms:modified xsi:type="dcterms:W3CDTF">2021-07-17T12:15:00Z</dcterms:modified>
</cp:coreProperties>
</file>