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10" w:rsidRDefault="00C84210" w:rsidP="00C872A0">
      <w:pPr>
        <w:spacing w:after="0" w:line="240" w:lineRule="auto"/>
        <w:textAlignment w:val="baseline"/>
        <w:rPr>
          <w:rFonts w:ascii="Calibri" w:eastAsia="Times New Roman" w:hAnsi="Calibri" w:cs="Calibri"/>
          <w:b/>
          <w:bCs/>
          <w:color w:val="000000"/>
          <w:sz w:val="56"/>
          <w:szCs w:val="56"/>
          <w:bdr w:val="none" w:sz="0" w:space="0" w:color="auto" w:frame="1"/>
          <w:lang w:eastAsia="ru-RU"/>
        </w:rPr>
      </w:pPr>
      <w:bookmarkStart w:id="0" w:name="_GoBack"/>
      <w:bookmarkEnd w:id="0"/>
    </w:p>
    <w:p w:rsidR="00C84210" w:rsidRPr="00C84210" w:rsidRDefault="00C84210" w:rsidP="00C84210">
      <w:pPr>
        <w:spacing w:after="0" w:line="240" w:lineRule="auto"/>
        <w:jc w:val="center"/>
        <w:textAlignment w:val="baseline"/>
        <w:rPr>
          <w:rFonts w:ascii="Britannic Bold" w:eastAsia="Times New Roman" w:hAnsi="Britannic Bold" w:cs="Times New Roman"/>
          <w:b/>
          <w:bCs/>
          <w:color w:val="000000"/>
          <w:sz w:val="56"/>
          <w:szCs w:val="56"/>
          <w:bdr w:val="none" w:sz="0" w:space="0" w:color="auto" w:frame="1"/>
          <w:lang w:eastAsia="ru-RU"/>
        </w:rPr>
      </w:pPr>
      <w:r w:rsidRPr="00C84210">
        <w:rPr>
          <w:rFonts w:ascii="Calibri" w:eastAsia="Times New Roman" w:hAnsi="Calibri" w:cs="Calibri"/>
          <w:b/>
          <w:bCs/>
          <w:color w:val="000000"/>
          <w:sz w:val="56"/>
          <w:szCs w:val="56"/>
          <w:bdr w:val="none" w:sz="0" w:space="0" w:color="auto" w:frame="1"/>
          <w:lang w:eastAsia="ru-RU"/>
        </w:rPr>
        <w:t>Доклад</w:t>
      </w:r>
    </w:p>
    <w:p w:rsidR="00AC14A2" w:rsidRPr="00C84210" w:rsidRDefault="00C84210" w:rsidP="00C84210">
      <w:pPr>
        <w:spacing w:after="0" w:line="240" w:lineRule="auto"/>
        <w:jc w:val="center"/>
        <w:textAlignment w:val="baseline"/>
        <w:rPr>
          <w:rFonts w:ascii="Times New Roman" w:eastAsia="Times New Roman" w:hAnsi="Times New Roman" w:cs="Times New Roman"/>
          <w:bCs/>
          <w:color w:val="000000"/>
          <w:sz w:val="40"/>
          <w:szCs w:val="40"/>
          <w:bdr w:val="none" w:sz="0" w:space="0" w:color="auto" w:frame="1"/>
          <w:lang w:eastAsia="ru-RU"/>
        </w:rPr>
      </w:pPr>
      <w:r w:rsidRPr="00C84210">
        <w:rPr>
          <w:rFonts w:ascii="Times New Roman" w:eastAsia="Times New Roman" w:hAnsi="Times New Roman" w:cs="Times New Roman"/>
          <w:bCs/>
          <w:color w:val="000000"/>
          <w:sz w:val="40"/>
          <w:szCs w:val="40"/>
          <w:bdr w:val="none" w:sz="0" w:space="0" w:color="auto" w:frame="1"/>
          <w:lang w:eastAsia="ru-RU"/>
        </w:rPr>
        <w:t>на тему</w:t>
      </w:r>
      <w:r>
        <w:rPr>
          <w:rFonts w:ascii="Times New Roman" w:eastAsia="Times New Roman" w:hAnsi="Times New Roman" w:cs="Times New Roman"/>
          <w:bCs/>
          <w:color w:val="000000"/>
          <w:sz w:val="40"/>
          <w:szCs w:val="40"/>
          <w:bdr w:val="none" w:sz="0" w:space="0" w:color="auto" w:frame="1"/>
          <w:lang w:eastAsia="ru-RU"/>
        </w:rPr>
        <w:t>:</w:t>
      </w:r>
    </w:p>
    <w:p w:rsidR="00C84210" w:rsidRPr="00C84210" w:rsidRDefault="00C84210" w:rsidP="00C84210">
      <w:pPr>
        <w:spacing w:after="0" w:line="240" w:lineRule="auto"/>
        <w:jc w:val="center"/>
        <w:textAlignment w:val="baseline"/>
        <w:rPr>
          <w:rFonts w:ascii="Times New Roman" w:eastAsia="Times New Roman" w:hAnsi="Times New Roman" w:cs="Times New Roman"/>
          <w:bCs/>
          <w:color w:val="000000"/>
          <w:sz w:val="44"/>
          <w:szCs w:val="44"/>
          <w:bdr w:val="none" w:sz="0" w:space="0" w:color="auto" w:frame="1"/>
          <w:lang w:eastAsia="ru-RU"/>
        </w:rPr>
      </w:pPr>
      <w:r w:rsidRPr="00C84210">
        <w:rPr>
          <w:rFonts w:ascii="Times New Roman" w:eastAsia="Times New Roman" w:hAnsi="Times New Roman" w:cs="Times New Roman"/>
          <w:bCs/>
          <w:color w:val="000000"/>
          <w:sz w:val="44"/>
          <w:szCs w:val="44"/>
          <w:bdr w:val="none" w:sz="0" w:space="0" w:color="auto" w:frame="1"/>
          <w:lang w:eastAsia="ru-RU"/>
        </w:rPr>
        <w:t xml:space="preserve">Вклад П.К. </w:t>
      </w:r>
      <w:proofErr w:type="spellStart"/>
      <w:r w:rsidRPr="00C84210">
        <w:rPr>
          <w:rFonts w:ascii="Times New Roman" w:eastAsia="Times New Roman" w:hAnsi="Times New Roman" w:cs="Times New Roman"/>
          <w:bCs/>
          <w:color w:val="000000"/>
          <w:sz w:val="44"/>
          <w:szCs w:val="44"/>
          <w:bdr w:val="none" w:sz="0" w:space="0" w:color="auto" w:frame="1"/>
          <w:lang w:eastAsia="ru-RU"/>
        </w:rPr>
        <w:t>Услара</w:t>
      </w:r>
      <w:proofErr w:type="spellEnd"/>
      <w:r w:rsidRPr="00C84210">
        <w:rPr>
          <w:rFonts w:ascii="Times New Roman" w:eastAsia="Times New Roman" w:hAnsi="Times New Roman" w:cs="Times New Roman"/>
          <w:bCs/>
          <w:color w:val="000000"/>
          <w:sz w:val="44"/>
          <w:szCs w:val="44"/>
          <w:bdr w:val="none" w:sz="0" w:space="0" w:color="auto" w:frame="1"/>
          <w:lang w:eastAsia="ru-RU"/>
        </w:rPr>
        <w:t xml:space="preserve"> в изучение лезгинского языка «Кюринский язык»</w:t>
      </w:r>
    </w:p>
    <w:p w:rsidR="00AC14A2" w:rsidRDefault="00AC14A2" w:rsidP="00C84210">
      <w:pPr>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r w:rsidRPr="00AC14A2">
        <w:rPr>
          <w:rFonts w:ascii="Times New Roman" w:eastAsia="Times New Roman" w:hAnsi="Times New Roman" w:cs="Times New Roman"/>
          <w:noProof/>
          <w:color w:val="000000"/>
          <w:sz w:val="28"/>
          <w:szCs w:val="28"/>
          <w:lang w:eastAsia="ru-RU"/>
        </w:rPr>
        <w:drawing>
          <wp:anchor distT="0" distB="0" distL="0" distR="0" simplePos="0" relativeHeight="251662336" behindDoc="0" locked="0" layoutInCell="1" allowOverlap="0" wp14:anchorId="72412635" wp14:editId="4863A36F">
            <wp:simplePos x="0" y="0"/>
            <wp:positionH relativeFrom="page">
              <wp:align>center</wp:align>
            </wp:positionH>
            <wp:positionV relativeFrom="paragraph">
              <wp:posOffset>151130</wp:posOffset>
            </wp:positionV>
            <wp:extent cx="3048000" cy="2712720"/>
            <wp:effectExtent l="0" t="0" r="0" b="0"/>
            <wp:wrapSquare wrapText="bothSides"/>
            <wp:docPr id="1" name="Рисунок 3" descr="http://lezgi-yar.ru/_nw/46/52552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zgi-yar.ru/_nw/46/525523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71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F60627"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Выполнил: </w:t>
      </w:r>
      <w:proofErr w:type="spellStart"/>
      <w:r>
        <w:rPr>
          <w:rFonts w:ascii="Times New Roman" w:eastAsia="Times New Roman" w:hAnsi="Times New Roman" w:cs="Times New Roman"/>
          <w:bCs/>
          <w:color w:val="000000"/>
          <w:sz w:val="28"/>
          <w:szCs w:val="28"/>
          <w:bdr w:val="none" w:sz="0" w:space="0" w:color="auto" w:frame="1"/>
          <w:lang w:eastAsia="ru-RU"/>
        </w:rPr>
        <w:t>Шамсудинова</w:t>
      </w:r>
      <w:proofErr w:type="spellEnd"/>
      <w:r>
        <w:rPr>
          <w:rFonts w:ascii="Times New Roman" w:eastAsia="Times New Roman" w:hAnsi="Times New Roman" w:cs="Times New Roman"/>
          <w:bCs/>
          <w:color w:val="000000"/>
          <w:sz w:val="28"/>
          <w:szCs w:val="28"/>
          <w:bdr w:val="none" w:sz="0" w:space="0" w:color="auto" w:frame="1"/>
          <w:lang w:eastAsia="ru-RU"/>
        </w:rPr>
        <w:t xml:space="preserve"> М.М.</w:t>
      </w: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F60627">
      <w:pPr>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Default="00AC14A2" w:rsidP="005E6518">
      <w:pPr>
        <w:spacing w:after="0" w:line="240" w:lineRule="auto"/>
        <w:jc w:val="right"/>
        <w:textAlignment w:val="baseline"/>
        <w:rPr>
          <w:rFonts w:ascii="Times New Roman" w:eastAsia="Times New Roman" w:hAnsi="Times New Roman" w:cs="Times New Roman"/>
          <w:bCs/>
          <w:color w:val="000000"/>
          <w:sz w:val="28"/>
          <w:szCs w:val="28"/>
          <w:bdr w:val="none" w:sz="0" w:space="0" w:color="auto" w:frame="1"/>
          <w:lang w:eastAsia="ru-RU"/>
        </w:rPr>
      </w:pPr>
    </w:p>
    <w:p w:rsidR="00AC14A2" w:rsidRPr="00B6184D" w:rsidRDefault="00B6184D" w:rsidP="00B6184D">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2020 г.</w:t>
      </w:r>
    </w:p>
    <w:p w:rsidR="005E6518" w:rsidRPr="00AC14A2" w:rsidRDefault="005E6518" w:rsidP="005E6518">
      <w:pPr>
        <w:spacing w:after="0" w:line="240" w:lineRule="auto"/>
        <w:jc w:val="right"/>
        <w:textAlignment w:val="baseline"/>
        <w:rPr>
          <w:rFonts w:ascii="Times New Roman" w:eastAsia="Times New Roman" w:hAnsi="Times New Roman" w:cs="Times New Roman"/>
          <w:color w:val="000000"/>
          <w:sz w:val="28"/>
          <w:szCs w:val="28"/>
          <w:lang w:eastAsia="ru-RU"/>
        </w:rPr>
      </w:pPr>
      <w:proofErr w:type="spellStart"/>
      <w:r w:rsidRPr="00AC14A2">
        <w:rPr>
          <w:rFonts w:ascii="Times New Roman" w:eastAsia="Times New Roman" w:hAnsi="Times New Roman" w:cs="Times New Roman"/>
          <w:bCs/>
          <w:color w:val="000000"/>
          <w:sz w:val="28"/>
          <w:szCs w:val="28"/>
          <w:bdr w:val="none" w:sz="0" w:space="0" w:color="auto" w:frame="1"/>
          <w:lang w:eastAsia="ru-RU"/>
        </w:rPr>
        <w:lastRenderedPageBreak/>
        <w:t>Услар</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П. К.</w:t>
      </w:r>
    </w:p>
    <w:p w:rsidR="005E6518" w:rsidRPr="00AC14A2" w:rsidRDefault="005E6518" w:rsidP="005E6518">
      <w:pPr>
        <w:spacing w:after="0" w:line="240" w:lineRule="auto"/>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i/>
          <w:iCs/>
          <w:color w:val="000000"/>
          <w:sz w:val="28"/>
          <w:szCs w:val="28"/>
          <w:bdr w:val="none" w:sz="0" w:space="0" w:color="auto" w:frame="1"/>
          <w:lang w:eastAsia="ru-RU"/>
        </w:rPr>
        <w:t xml:space="preserve">© Источник: </w:t>
      </w:r>
      <w:proofErr w:type="spellStart"/>
      <w:r w:rsidRPr="00AC14A2">
        <w:rPr>
          <w:rFonts w:ascii="Times New Roman" w:eastAsia="Times New Roman" w:hAnsi="Times New Roman" w:cs="Times New Roman"/>
          <w:i/>
          <w:iCs/>
          <w:color w:val="000000"/>
          <w:sz w:val="28"/>
          <w:szCs w:val="28"/>
          <w:bdr w:val="none" w:sz="0" w:space="0" w:color="auto" w:frame="1"/>
          <w:lang w:eastAsia="ru-RU"/>
        </w:rPr>
        <w:t>Услар</w:t>
      </w:r>
      <w:proofErr w:type="spellEnd"/>
      <w:r w:rsidRPr="00AC14A2">
        <w:rPr>
          <w:rFonts w:ascii="Times New Roman" w:eastAsia="Times New Roman" w:hAnsi="Times New Roman" w:cs="Times New Roman"/>
          <w:i/>
          <w:iCs/>
          <w:color w:val="000000"/>
          <w:sz w:val="28"/>
          <w:szCs w:val="28"/>
          <w:bdr w:val="none" w:sz="0" w:space="0" w:color="auto" w:frame="1"/>
          <w:lang w:eastAsia="ru-RU"/>
        </w:rPr>
        <w:t xml:space="preserve"> П. К. Этнография Кавказа. Языкознание. VI. Кюринский язык, Тифлис, 1896. — 639 с.</w:t>
      </w:r>
    </w:p>
    <w:p w:rsidR="005E6518" w:rsidRPr="00AC14A2" w:rsidRDefault="005E6518" w:rsidP="005E6518">
      <w:pPr>
        <w:spacing w:after="0" w:line="240" w:lineRule="atLeast"/>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bdr w:val="none" w:sz="0" w:space="0" w:color="auto" w:frame="1"/>
          <w:lang w:eastAsia="ru-RU"/>
        </w:rPr>
        <w:t>201</w:t>
      </w:r>
    </w:p>
    <w:p w:rsidR="005E6518" w:rsidRPr="00AC14A2" w:rsidRDefault="005E6518" w:rsidP="005E6518">
      <w:pPr>
        <w:spacing w:line="240" w:lineRule="auto"/>
        <w:jc w:val="center"/>
        <w:textAlignment w:val="baseline"/>
        <w:rPr>
          <w:rFonts w:ascii="Times New Roman" w:eastAsia="Times New Roman" w:hAnsi="Times New Roman" w:cs="Times New Roman"/>
          <w:color w:val="0000FF"/>
          <w:sz w:val="28"/>
          <w:szCs w:val="28"/>
          <w:u w:val="single"/>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bCs/>
          <w:color w:val="1237B9"/>
          <w:sz w:val="28"/>
          <w:szCs w:val="28"/>
          <w:lang w:eastAsia="ru-RU"/>
        </w:rPr>
      </w:pPr>
      <w:r w:rsidRPr="00AC14A2">
        <w:rPr>
          <w:rFonts w:ascii="Times New Roman" w:eastAsia="Times New Roman" w:hAnsi="Times New Roman" w:cs="Times New Roman"/>
          <w:bCs/>
          <w:color w:val="1237B9"/>
          <w:sz w:val="28"/>
          <w:szCs w:val="28"/>
          <w:lang w:eastAsia="ru-RU"/>
        </w:rPr>
        <w:t xml:space="preserve">Выдающийся кавказовед. Петр Карлович </w:t>
      </w:r>
      <w:proofErr w:type="spellStart"/>
      <w:r w:rsidRPr="00AC14A2">
        <w:rPr>
          <w:rFonts w:ascii="Times New Roman" w:eastAsia="Times New Roman" w:hAnsi="Times New Roman" w:cs="Times New Roman"/>
          <w:bCs/>
          <w:color w:val="1237B9"/>
          <w:sz w:val="28"/>
          <w:szCs w:val="28"/>
          <w:lang w:eastAsia="ru-RU"/>
        </w:rPr>
        <w:t>Услар</w:t>
      </w:r>
      <w:proofErr w:type="spellEnd"/>
      <w:r w:rsidRPr="00AC14A2">
        <w:rPr>
          <w:rFonts w:ascii="Times New Roman" w:eastAsia="Times New Roman" w:hAnsi="Times New Roman" w:cs="Times New Roman"/>
          <w:bCs/>
          <w:color w:val="1237B9"/>
          <w:sz w:val="28"/>
          <w:szCs w:val="28"/>
          <w:lang w:eastAsia="ru-RU"/>
        </w:rPr>
        <w:t xml:space="preserve"> и его монография «Кюринский язык»</w:t>
      </w:r>
    </w:p>
    <w:p w:rsidR="005E6518" w:rsidRPr="00AC14A2" w:rsidRDefault="005E6518" w:rsidP="005E6518">
      <w:pPr>
        <w:spacing w:after="0" w:line="240" w:lineRule="auto"/>
        <w:rPr>
          <w:rFonts w:ascii="Times New Roman" w:eastAsia="Times New Roman" w:hAnsi="Times New Roman" w:cs="Times New Roman"/>
          <w:sz w:val="28"/>
          <w:szCs w:val="28"/>
          <w:lang w:eastAsia="ru-RU"/>
        </w:rPr>
      </w:pPr>
    </w:p>
    <w:p w:rsidR="005E6518" w:rsidRPr="00AC14A2" w:rsidRDefault="000E36FE" w:rsidP="005E6518">
      <w:pPr>
        <w:shd w:val="clear" w:color="auto" w:fill="F6F6F6"/>
        <w:spacing w:after="0" w:line="240" w:lineRule="auto"/>
        <w:rPr>
          <w:rFonts w:ascii="Times New Roman" w:eastAsia="Times New Roman" w:hAnsi="Times New Roman" w:cs="Times New Roman"/>
          <w:color w:val="000000"/>
          <w:sz w:val="28"/>
          <w:szCs w:val="28"/>
          <w:lang w:eastAsia="ru-RU"/>
        </w:rPr>
      </w:pPr>
      <w:hyperlink r:id="rId8" w:history="1"/>
    </w:p>
    <w:p w:rsidR="005E6518" w:rsidRPr="00AC14A2" w:rsidRDefault="005E6518" w:rsidP="005E6518">
      <w:pPr>
        <w:shd w:val="clear" w:color="auto" w:fill="F6F6F6"/>
        <w:spacing w:after="0" w:line="240" w:lineRule="auto"/>
        <w:jc w:val="right"/>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bCs/>
          <w:i/>
          <w:iCs/>
          <w:color w:val="000000"/>
          <w:sz w:val="28"/>
          <w:szCs w:val="28"/>
          <w:lang w:eastAsia="ru-RU"/>
        </w:rPr>
        <w:t xml:space="preserve">П. К. </w:t>
      </w:r>
      <w:proofErr w:type="spellStart"/>
      <w:r w:rsidRPr="00AC14A2">
        <w:rPr>
          <w:rFonts w:ascii="Times New Roman" w:eastAsia="Times New Roman" w:hAnsi="Times New Roman" w:cs="Times New Roman"/>
          <w:bCs/>
          <w:i/>
          <w:iCs/>
          <w:color w:val="000000"/>
          <w:sz w:val="28"/>
          <w:szCs w:val="28"/>
          <w:lang w:eastAsia="ru-RU"/>
        </w:rPr>
        <w:t>Услару</w:t>
      </w:r>
      <w:proofErr w:type="spellEnd"/>
      <w:r w:rsidRPr="00AC14A2">
        <w:rPr>
          <w:rFonts w:ascii="Times New Roman" w:eastAsia="Times New Roman" w:hAnsi="Times New Roman" w:cs="Times New Roman"/>
          <w:bCs/>
          <w:i/>
          <w:iCs/>
          <w:color w:val="000000"/>
          <w:sz w:val="28"/>
          <w:szCs w:val="28"/>
          <w:lang w:eastAsia="ru-RU"/>
        </w:rPr>
        <w:t xml:space="preserve"> – 200 лет</w:t>
      </w:r>
      <w:r w:rsidRPr="00AC14A2">
        <w:rPr>
          <w:rFonts w:ascii="Times New Roman" w:eastAsia="Times New Roman" w:hAnsi="Times New Roman" w:cs="Times New Roman"/>
          <w:bCs/>
          <w:color w:val="000000"/>
          <w:sz w:val="28"/>
          <w:szCs w:val="28"/>
          <w:lang w:eastAsia="ru-RU"/>
        </w:rPr>
        <w:t> </w:t>
      </w:r>
    </w:p>
    <w:p w:rsidR="005E6518" w:rsidRPr="00AC14A2" w:rsidRDefault="005E6518" w:rsidP="005E6518">
      <w:pPr>
        <w:shd w:val="clear" w:color="auto" w:fill="F6F6F6"/>
        <w:spacing w:after="0" w:line="240" w:lineRule="auto"/>
        <w:jc w:val="center"/>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Кавказ с древних времен со своей чарующей красотой, природными ресурсами, экзотикой привлекал к себе внимание путешественников, купцов, поэтов, писателей, художников, ученых и представителей других профессий. После окончательного присоединения Кавказа к России интерес европейцев к этой стране особенно возрос. Сюда начали приезжать специалисты разных областей: историки, этнографы, географы, биологи, лингвисты и т. д. Среди ученых, проявивший большой интерес к Кавказу, к его истории и культуре в ХІX веке, был действительный член Кавказского отдела Императорского Русского географического общества, член-корреспондент по разряду лингвистики Историко-филологического отделения Академии наук, генерал майор Генерального штаба П. К.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В этом году исполняется 200-летие со дня рождения этого выдающегося ученого, 145-летие завершения им фундаментальной монографии о лезгинском языке – «Кюринский язык» и 120-летие со дня издания этой книги.</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jc w:val="center"/>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bCs/>
          <w:color w:val="000000"/>
          <w:sz w:val="28"/>
          <w:szCs w:val="28"/>
          <w:lang w:eastAsia="ru-RU"/>
        </w:rPr>
        <w:t>Жизненный путь</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bCs/>
          <w:color w:val="000000"/>
          <w:sz w:val="28"/>
          <w:szCs w:val="28"/>
          <w:lang w:eastAsia="ru-RU"/>
        </w:rPr>
        <w:t xml:space="preserve">Петр Карлович </w:t>
      </w:r>
      <w:proofErr w:type="spellStart"/>
      <w:r w:rsidRPr="00AC14A2">
        <w:rPr>
          <w:rFonts w:ascii="Times New Roman" w:eastAsia="Times New Roman" w:hAnsi="Times New Roman" w:cs="Times New Roman"/>
          <w:bCs/>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родился 1 сентября 1816 года в деревне </w:t>
      </w:r>
      <w:proofErr w:type="spellStart"/>
      <w:r w:rsidRPr="00AC14A2">
        <w:rPr>
          <w:rFonts w:ascii="Times New Roman" w:eastAsia="Times New Roman" w:hAnsi="Times New Roman" w:cs="Times New Roman"/>
          <w:color w:val="000000"/>
          <w:sz w:val="28"/>
          <w:szCs w:val="28"/>
          <w:lang w:eastAsia="ru-RU"/>
        </w:rPr>
        <w:t>Курово</w:t>
      </w:r>
      <w:proofErr w:type="spellEnd"/>
      <w:r w:rsidRPr="00AC14A2">
        <w:rPr>
          <w:rFonts w:ascii="Times New Roman" w:eastAsia="Times New Roman" w:hAnsi="Times New Roman" w:cs="Times New Roman"/>
          <w:color w:val="000000"/>
          <w:sz w:val="28"/>
          <w:szCs w:val="28"/>
          <w:lang w:eastAsia="ru-RU"/>
        </w:rPr>
        <w:t xml:space="preserve"> </w:t>
      </w:r>
      <w:proofErr w:type="spellStart"/>
      <w:r w:rsidRPr="00AC14A2">
        <w:rPr>
          <w:rFonts w:ascii="Times New Roman" w:eastAsia="Times New Roman" w:hAnsi="Times New Roman" w:cs="Times New Roman"/>
          <w:color w:val="000000"/>
          <w:sz w:val="28"/>
          <w:szCs w:val="28"/>
          <w:lang w:eastAsia="ru-RU"/>
        </w:rPr>
        <w:t>Вышневолоцкого</w:t>
      </w:r>
      <w:proofErr w:type="spellEnd"/>
      <w:r w:rsidRPr="00AC14A2">
        <w:rPr>
          <w:rFonts w:ascii="Times New Roman" w:eastAsia="Times New Roman" w:hAnsi="Times New Roman" w:cs="Times New Roman"/>
          <w:color w:val="000000"/>
          <w:sz w:val="28"/>
          <w:szCs w:val="28"/>
          <w:lang w:eastAsia="ru-RU"/>
        </w:rPr>
        <w:t xml:space="preserve"> уезда Тверской губернии (ныне Старое </w:t>
      </w:r>
      <w:proofErr w:type="spellStart"/>
      <w:r w:rsidRPr="00AC14A2">
        <w:rPr>
          <w:rFonts w:ascii="Times New Roman" w:eastAsia="Times New Roman" w:hAnsi="Times New Roman" w:cs="Times New Roman"/>
          <w:color w:val="000000"/>
          <w:sz w:val="28"/>
          <w:szCs w:val="28"/>
          <w:lang w:eastAsia="ru-RU"/>
        </w:rPr>
        <w:t>Курово</w:t>
      </w:r>
      <w:proofErr w:type="spellEnd"/>
      <w:r w:rsidRPr="00AC14A2">
        <w:rPr>
          <w:rFonts w:ascii="Times New Roman" w:eastAsia="Times New Roman" w:hAnsi="Times New Roman" w:cs="Times New Roman"/>
          <w:color w:val="000000"/>
          <w:sz w:val="28"/>
          <w:szCs w:val="28"/>
          <w:lang w:eastAsia="ru-RU"/>
        </w:rPr>
        <w:t xml:space="preserve"> </w:t>
      </w:r>
      <w:proofErr w:type="spellStart"/>
      <w:r w:rsidRPr="00AC14A2">
        <w:rPr>
          <w:rFonts w:ascii="Times New Roman" w:eastAsia="Times New Roman" w:hAnsi="Times New Roman" w:cs="Times New Roman"/>
          <w:color w:val="000000"/>
          <w:sz w:val="28"/>
          <w:szCs w:val="28"/>
          <w:lang w:eastAsia="ru-RU"/>
        </w:rPr>
        <w:t>Вышневолоцкого</w:t>
      </w:r>
      <w:proofErr w:type="spellEnd"/>
      <w:r w:rsidRPr="00AC14A2">
        <w:rPr>
          <w:rFonts w:ascii="Times New Roman" w:eastAsia="Times New Roman" w:hAnsi="Times New Roman" w:cs="Times New Roman"/>
          <w:color w:val="000000"/>
          <w:sz w:val="28"/>
          <w:szCs w:val="28"/>
          <w:lang w:eastAsia="ru-RU"/>
        </w:rPr>
        <w:t xml:space="preserve"> района). Его дед – майор Карл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был уроженцем Германии. Сначала П.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получил домашнее образование, затем учился в Санкт-Петербургской гимназии. В 1833 году окончив гимназию, он продолжил учебу в Главном Инженерном училище и в 1836 году получил диплом военного инженера.</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В 1837 году П. К.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был командирован в Отдельный Кавказский корпус. Здесь во время Кавказской войны он начал службу в сапёрном батальоне. В 1839 году участвовал в экспедиции генерала Е. А. Головина (1782-1858) в Южный Дагестан, в том числе принимал участие во взятии Ахты.</w:t>
      </w:r>
      <w:r w:rsidRPr="00AC14A2">
        <w:rPr>
          <w:rFonts w:ascii="Times New Roman" w:eastAsia="Times New Roman" w:hAnsi="Times New Roman" w:cs="Times New Roman"/>
          <w:noProof/>
          <w:color w:val="000000"/>
          <w:sz w:val="28"/>
          <w:szCs w:val="28"/>
          <w:lang w:eastAsia="ru-RU"/>
        </w:rPr>
        <w:drawing>
          <wp:anchor distT="0" distB="0" distL="0" distR="0" simplePos="0" relativeHeight="251660288" behindDoc="0" locked="0" layoutInCell="1" allowOverlap="0" wp14:anchorId="4E9AC3B8" wp14:editId="1FB46675">
            <wp:simplePos x="0" y="0"/>
            <wp:positionH relativeFrom="column">
              <wp:align>right</wp:align>
            </wp:positionH>
            <wp:positionV relativeFrom="line">
              <wp:posOffset>0</wp:posOffset>
            </wp:positionV>
            <wp:extent cx="3048000" cy="304800"/>
            <wp:effectExtent l="0" t="0" r="0" b="0"/>
            <wp:wrapSquare wrapText="bothSides"/>
            <wp:docPr id="12" name="Рисунок 3" descr="http://lezgi-yar.ru/_nw/46/52552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zgi-yar.ru/_nw/46/525523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lastRenderedPageBreak/>
        <w:t xml:space="preserve">В 1845 году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был командирован для составления военно-статистического описания Тверской и Вологодской губерний, которое продолжалось до 1849 года.</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С 1850 года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возвращается на Кавказ и до конца жизни служит на Кавказе. Сначала он был командирован для военно-статистического описания Эриванской губернии.</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Где бы ни работал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он всегда добросовестно выполнял свою работу, свой долг. Поэтому ему доверяли самые трудные и ответственные дела. В 1858 году ему было поручено составление истории Кавказа. Для глубокого исследования истории, он обращается к автохтонным языкам этого края. Ученый видел в языке надежный источник информации об истории народа, поэтому, несмотря на то, что формального лингвистического образования он не получил, но к своей работе приступил с изучения языков Кавказа. Сам он по этому поводу в письме начальнику Кавказского горского управления В. К. </w:t>
      </w:r>
      <w:proofErr w:type="spellStart"/>
      <w:r w:rsidRPr="00AC14A2">
        <w:rPr>
          <w:rFonts w:ascii="Times New Roman" w:eastAsia="Times New Roman" w:hAnsi="Times New Roman" w:cs="Times New Roman"/>
          <w:color w:val="000000"/>
          <w:sz w:val="28"/>
          <w:szCs w:val="28"/>
          <w:lang w:eastAsia="ru-RU"/>
        </w:rPr>
        <w:t>Франкини</w:t>
      </w:r>
      <w:proofErr w:type="spellEnd"/>
      <w:r w:rsidRPr="00AC14A2">
        <w:rPr>
          <w:rFonts w:ascii="Times New Roman" w:eastAsia="Times New Roman" w:hAnsi="Times New Roman" w:cs="Times New Roman"/>
          <w:color w:val="000000"/>
          <w:sz w:val="28"/>
          <w:szCs w:val="28"/>
          <w:lang w:eastAsia="ru-RU"/>
        </w:rPr>
        <w:t xml:space="preserve"> (1820-1892) пишет: «Без исследования языков немыслима этнография Кавказа, без этнографии немыслима история. Сравнительное языкознание приобретает все большее значение в исторических науках».</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Над каждым кавказским языком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занимался с особой любовью, с большим энтузиазмом. Вместе с языками, одновременно, он изучал и собирал также мифологические, фольклорные, этнографические и исторические материалы по Кавказу.</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Но судьба не дала ученому довести до конца начатую работу по исследованию языков и истории Кавказа. Начиная с 1865 года здоровье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xml:space="preserve"> ухудшается. Сказались годы напряженного труда над языками, историей, этнографией, фольклором Кавказа. Ежедневная тяжелая работа изнурила физическое состояние ученого. Весною 1874 года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уезжает из Дагестана в своё имение, где умирает летом 1875 года.</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jc w:val="center"/>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bCs/>
          <w:color w:val="000000"/>
          <w:sz w:val="28"/>
          <w:szCs w:val="28"/>
          <w:lang w:eastAsia="ru-RU"/>
        </w:rPr>
        <w:t>Исследования по кавказским языкам</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Хотя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специального филологического образования не получил, но он всю жизнь занимался самообразованием, углублял свои знания по языковедению и другим гуманитарным дисциплинам. Благодаря начитанности, эрудицию автора, его научные труды до сих пор пользуются доверием среди лингвистов и не потеряли своей значимости и ценности. Ученый внес большой вклад в изучение и составление грамматики кавказских языков. Можно сказать, что он впервые заложил фундамент научного изучения языков кавказских народов и вошел в историю как крупнейший кавказовед, ученый-лингвист, фольклорист и просветитель XIX века.</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Исследования его носили универсальный и новаторский характер. Он поднял неизученные пласты лингвистики, этнографии и истории кавказских народов. Благодаря его трудам европейская наука впервые узнала о некоторых языках малочисленных народов Кавказа. Его работы дали импульс для дальнейшего развития кавказоведения. Как европейские учёные, он не считал кавказские языки бедными, бесперспективными. Об этом ученый отмечает: «Мнение о крайней бедности этих языков совершенно ошибочно и проповедуется людьми, которые не имеют о них никакого понятия. Эти языки, наоборот, неимоверно богаты грамматическими формами, которые доставляют возможность выражать самые тонкие оттенки материи».</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Исследование кавказских языков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начал с черкесского, </w:t>
      </w:r>
      <w:proofErr w:type="spellStart"/>
      <w:r w:rsidRPr="00AC14A2">
        <w:rPr>
          <w:rFonts w:ascii="Times New Roman" w:eastAsia="Times New Roman" w:hAnsi="Times New Roman" w:cs="Times New Roman"/>
          <w:color w:val="000000"/>
          <w:sz w:val="28"/>
          <w:szCs w:val="28"/>
          <w:lang w:eastAsia="ru-RU"/>
        </w:rPr>
        <w:t>убыхского</w:t>
      </w:r>
      <w:proofErr w:type="spellEnd"/>
      <w:r w:rsidRPr="00AC14A2">
        <w:rPr>
          <w:rFonts w:ascii="Times New Roman" w:eastAsia="Times New Roman" w:hAnsi="Times New Roman" w:cs="Times New Roman"/>
          <w:color w:val="000000"/>
          <w:sz w:val="28"/>
          <w:szCs w:val="28"/>
          <w:lang w:eastAsia="ru-RU"/>
        </w:rPr>
        <w:t xml:space="preserve"> и абхазского языков. По первым двум – черкесском и </w:t>
      </w:r>
      <w:proofErr w:type="spellStart"/>
      <w:r w:rsidRPr="00AC14A2">
        <w:rPr>
          <w:rFonts w:ascii="Times New Roman" w:eastAsia="Times New Roman" w:hAnsi="Times New Roman" w:cs="Times New Roman"/>
          <w:color w:val="000000"/>
          <w:sz w:val="28"/>
          <w:szCs w:val="28"/>
          <w:lang w:eastAsia="ru-RU"/>
        </w:rPr>
        <w:t>убыхском</w:t>
      </w:r>
      <w:proofErr w:type="spellEnd"/>
      <w:r w:rsidRPr="00AC14A2">
        <w:rPr>
          <w:rFonts w:ascii="Times New Roman" w:eastAsia="Times New Roman" w:hAnsi="Times New Roman" w:cs="Times New Roman"/>
          <w:color w:val="000000"/>
          <w:sz w:val="28"/>
          <w:szCs w:val="28"/>
          <w:lang w:eastAsia="ru-RU"/>
        </w:rPr>
        <w:t xml:space="preserve"> – он не смог собрать подробный материал и поэтому труды его по ним остались незавершенными. Единственное из них, которое он завершил, было исследование по абхазскому языку. Написанная в 1861-1862 годах, монография «Абхазский язык» увидела свет лишь в 1887 году в Тифлисе, после смерти ученого. Это был первым большим по объему научным трудом, и фундаментальным исследованием об одном из иберийско-кавказских языков.</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Следующая монография автора о кавказских языках была «Чеченский язык». В 1863 году обе монографии были отлитографированы и были представлены в Академию наук академиком А. </w:t>
      </w:r>
      <w:proofErr w:type="spellStart"/>
      <w:r w:rsidRPr="00AC14A2">
        <w:rPr>
          <w:rFonts w:ascii="Times New Roman" w:eastAsia="Times New Roman" w:hAnsi="Times New Roman" w:cs="Times New Roman"/>
          <w:color w:val="000000"/>
          <w:sz w:val="28"/>
          <w:szCs w:val="28"/>
          <w:lang w:eastAsia="ru-RU"/>
        </w:rPr>
        <w:t>Шифнером</w:t>
      </w:r>
      <w:proofErr w:type="spellEnd"/>
      <w:r w:rsidRPr="00AC14A2">
        <w:rPr>
          <w:rFonts w:ascii="Times New Roman" w:eastAsia="Times New Roman" w:hAnsi="Times New Roman" w:cs="Times New Roman"/>
          <w:color w:val="000000"/>
          <w:sz w:val="28"/>
          <w:szCs w:val="28"/>
          <w:lang w:eastAsia="ru-RU"/>
        </w:rPr>
        <w:t xml:space="preserve"> и были удостоены Демидовской премии. В том же году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приступает и к исследованию аварского языка. Окончив работу об этом языке, ученый сразу начинает исследование по </w:t>
      </w:r>
      <w:proofErr w:type="spellStart"/>
      <w:r w:rsidRPr="00AC14A2">
        <w:rPr>
          <w:rFonts w:ascii="Times New Roman" w:eastAsia="Times New Roman" w:hAnsi="Times New Roman" w:cs="Times New Roman"/>
          <w:color w:val="000000"/>
          <w:sz w:val="28"/>
          <w:szCs w:val="28"/>
          <w:lang w:eastAsia="ru-RU"/>
        </w:rPr>
        <w:t>лакскому</w:t>
      </w:r>
      <w:proofErr w:type="spellEnd"/>
      <w:r w:rsidRPr="00AC14A2">
        <w:rPr>
          <w:rFonts w:ascii="Times New Roman" w:eastAsia="Times New Roman" w:hAnsi="Times New Roman" w:cs="Times New Roman"/>
          <w:color w:val="000000"/>
          <w:sz w:val="28"/>
          <w:szCs w:val="28"/>
          <w:lang w:eastAsia="ru-RU"/>
        </w:rPr>
        <w:t xml:space="preserve"> языку и в 1864 году завершает его.</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Вслед за </w:t>
      </w:r>
      <w:proofErr w:type="spellStart"/>
      <w:r w:rsidRPr="00AC14A2">
        <w:rPr>
          <w:rFonts w:ascii="Times New Roman" w:eastAsia="Times New Roman" w:hAnsi="Times New Roman" w:cs="Times New Roman"/>
          <w:color w:val="000000"/>
          <w:sz w:val="28"/>
          <w:szCs w:val="28"/>
          <w:lang w:eastAsia="ru-RU"/>
        </w:rPr>
        <w:t>лакским</w:t>
      </w:r>
      <w:proofErr w:type="spellEnd"/>
      <w:r w:rsidRPr="00AC14A2">
        <w:rPr>
          <w:rFonts w:ascii="Times New Roman" w:eastAsia="Times New Roman" w:hAnsi="Times New Roman" w:cs="Times New Roman"/>
          <w:color w:val="000000"/>
          <w:sz w:val="28"/>
          <w:szCs w:val="28"/>
          <w:lang w:eastAsia="ru-RU"/>
        </w:rPr>
        <w:t xml:space="preserve"> языком П.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исследует даргинский язык, и в 1867 году свое исследование, отлитографировав под названием «</w:t>
      </w:r>
      <w:proofErr w:type="spellStart"/>
      <w:r w:rsidRPr="00AC14A2">
        <w:rPr>
          <w:rFonts w:ascii="Times New Roman" w:eastAsia="Times New Roman" w:hAnsi="Times New Roman" w:cs="Times New Roman"/>
          <w:color w:val="000000"/>
          <w:sz w:val="28"/>
          <w:szCs w:val="28"/>
          <w:lang w:eastAsia="ru-RU"/>
        </w:rPr>
        <w:t>Хюркилинский</w:t>
      </w:r>
      <w:proofErr w:type="spellEnd"/>
      <w:r w:rsidRPr="00AC14A2">
        <w:rPr>
          <w:rFonts w:ascii="Times New Roman" w:eastAsia="Times New Roman" w:hAnsi="Times New Roman" w:cs="Times New Roman"/>
          <w:color w:val="000000"/>
          <w:sz w:val="28"/>
          <w:szCs w:val="28"/>
          <w:lang w:eastAsia="ru-RU"/>
        </w:rPr>
        <w:t xml:space="preserve"> язык», отправил в Академию наук. В 1871 году П. К.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окончил исследование по лезгинскому языку, и в 1872 году отлитографировав его, отправил академику А. </w:t>
      </w:r>
      <w:proofErr w:type="spellStart"/>
      <w:r w:rsidRPr="00AC14A2">
        <w:rPr>
          <w:rFonts w:ascii="Times New Roman" w:eastAsia="Times New Roman" w:hAnsi="Times New Roman" w:cs="Times New Roman"/>
          <w:color w:val="000000"/>
          <w:sz w:val="28"/>
          <w:szCs w:val="28"/>
          <w:lang w:eastAsia="ru-RU"/>
        </w:rPr>
        <w:t>Шифнеру</w:t>
      </w:r>
      <w:proofErr w:type="spellEnd"/>
      <w:r w:rsidRPr="00AC14A2">
        <w:rPr>
          <w:rFonts w:ascii="Times New Roman" w:eastAsia="Times New Roman" w:hAnsi="Times New Roman" w:cs="Times New Roman"/>
          <w:color w:val="000000"/>
          <w:sz w:val="28"/>
          <w:szCs w:val="28"/>
          <w:lang w:eastAsia="ru-RU"/>
        </w:rPr>
        <w:t>. Последней работой ученого по Кавказским языкам была монография по табасаранскому языку.</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jc w:val="center"/>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bCs/>
          <w:color w:val="000000"/>
          <w:sz w:val="28"/>
          <w:szCs w:val="28"/>
          <w:lang w:eastAsia="ru-RU"/>
        </w:rPr>
        <w:t>«Кюринский язык»</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Среди лингвистических работ П. К.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xml:space="preserve"> особое место занимает его монография «Кюринский язык». Сам автор по этому поводу написал: «Кюринские исследования давно уже окончены; рукопись вышла обширнее аварской... Нынешней зимой займусь ее </w:t>
      </w:r>
      <w:proofErr w:type="spellStart"/>
      <w:r w:rsidRPr="00AC14A2">
        <w:rPr>
          <w:rFonts w:ascii="Times New Roman" w:eastAsia="Times New Roman" w:hAnsi="Times New Roman" w:cs="Times New Roman"/>
          <w:color w:val="000000"/>
          <w:sz w:val="28"/>
          <w:szCs w:val="28"/>
          <w:lang w:eastAsia="ru-RU"/>
        </w:rPr>
        <w:t>литографированием</w:t>
      </w:r>
      <w:proofErr w:type="spellEnd"/>
      <w:r w:rsidRPr="00AC14A2">
        <w:rPr>
          <w:rFonts w:ascii="Times New Roman" w:eastAsia="Times New Roman" w:hAnsi="Times New Roman" w:cs="Times New Roman"/>
          <w:color w:val="000000"/>
          <w:sz w:val="28"/>
          <w:szCs w:val="28"/>
          <w:lang w:eastAsia="ru-RU"/>
        </w:rPr>
        <w:t>».</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lastRenderedPageBreak/>
        <w:t xml:space="preserve">Помощником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xml:space="preserve"> по делу исследования лезгинского языка был </w:t>
      </w:r>
      <w:proofErr w:type="spellStart"/>
      <w:r w:rsidRPr="00AC14A2">
        <w:rPr>
          <w:rFonts w:ascii="Times New Roman" w:eastAsia="Times New Roman" w:hAnsi="Times New Roman" w:cs="Times New Roman"/>
          <w:color w:val="000000"/>
          <w:sz w:val="28"/>
          <w:szCs w:val="28"/>
          <w:lang w:eastAsia="ru-RU"/>
        </w:rPr>
        <w:t>Казанфар</w:t>
      </w:r>
      <w:proofErr w:type="spellEnd"/>
      <w:r w:rsidRPr="00AC14A2">
        <w:rPr>
          <w:rFonts w:ascii="Times New Roman" w:eastAsia="Times New Roman" w:hAnsi="Times New Roman" w:cs="Times New Roman"/>
          <w:color w:val="000000"/>
          <w:sz w:val="28"/>
          <w:szCs w:val="28"/>
          <w:lang w:eastAsia="ru-RU"/>
        </w:rPr>
        <w:t xml:space="preserve">-бек </w:t>
      </w:r>
      <w:proofErr w:type="spellStart"/>
      <w:r w:rsidRPr="00AC14A2">
        <w:rPr>
          <w:rFonts w:ascii="Times New Roman" w:eastAsia="Times New Roman" w:hAnsi="Times New Roman" w:cs="Times New Roman"/>
          <w:color w:val="000000"/>
          <w:sz w:val="28"/>
          <w:szCs w:val="28"/>
          <w:lang w:eastAsia="ru-RU"/>
        </w:rPr>
        <w:t>Зульфикаров</w:t>
      </w:r>
      <w:proofErr w:type="spellEnd"/>
      <w:r w:rsidRPr="00AC14A2">
        <w:rPr>
          <w:rFonts w:ascii="Times New Roman" w:eastAsia="Times New Roman" w:hAnsi="Times New Roman" w:cs="Times New Roman"/>
          <w:color w:val="000000"/>
          <w:sz w:val="28"/>
          <w:szCs w:val="28"/>
          <w:lang w:eastAsia="ru-RU"/>
        </w:rPr>
        <w:t xml:space="preserve"> из села </w:t>
      </w:r>
      <w:proofErr w:type="spellStart"/>
      <w:r w:rsidRPr="00AC14A2">
        <w:rPr>
          <w:rFonts w:ascii="Times New Roman" w:eastAsia="Times New Roman" w:hAnsi="Times New Roman" w:cs="Times New Roman"/>
          <w:color w:val="000000"/>
          <w:sz w:val="28"/>
          <w:szCs w:val="28"/>
          <w:lang w:eastAsia="ru-RU"/>
        </w:rPr>
        <w:t>Мамрач</w:t>
      </w:r>
      <w:proofErr w:type="spellEnd"/>
      <w:r w:rsidRPr="00AC14A2">
        <w:rPr>
          <w:rFonts w:ascii="Times New Roman" w:eastAsia="Times New Roman" w:hAnsi="Times New Roman" w:cs="Times New Roman"/>
          <w:color w:val="000000"/>
          <w:sz w:val="28"/>
          <w:szCs w:val="28"/>
          <w:lang w:eastAsia="ru-RU"/>
        </w:rPr>
        <w:t xml:space="preserve"> Кюринского уезда. О нем в своих письмах ученый очень тепло отзывался. По словам современников, П. К.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даже последние дни своей жизни не забывал горцев, «он громко говорил, беспрестанно призывая горцев, с которыми занимался в Шуре, особенно </w:t>
      </w:r>
      <w:proofErr w:type="spellStart"/>
      <w:r w:rsidRPr="00AC14A2">
        <w:rPr>
          <w:rFonts w:ascii="Times New Roman" w:eastAsia="Times New Roman" w:hAnsi="Times New Roman" w:cs="Times New Roman"/>
          <w:color w:val="000000"/>
          <w:sz w:val="28"/>
          <w:szCs w:val="28"/>
          <w:lang w:eastAsia="ru-RU"/>
        </w:rPr>
        <w:t>Казанфера</w:t>
      </w:r>
      <w:proofErr w:type="spellEnd"/>
      <w:r w:rsidRPr="00AC14A2">
        <w:rPr>
          <w:rFonts w:ascii="Times New Roman" w:eastAsia="Times New Roman" w:hAnsi="Times New Roman" w:cs="Times New Roman"/>
          <w:color w:val="000000"/>
          <w:sz w:val="28"/>
          <w:szCs w:val="28"/>
          <w:lang w:eastAsia="ru-RU"/>
        </w:rPr>
        <w:t xml:space="preserve">». Как отмечает, исследователь творчества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xml:space="preserve"> А. А. Магомедов, «информаторы П.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xml:space="preserve"> становились и первыми просветителями для своих народов, становились затем фольклористами и этнографами».</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Лезгинский язык автор называет «кюринским языком». Это объясняется отсутствием в то время достаточных научных исследований по языку и этнографии лезгин.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был первым серьезным исследователем лезгинского языка среди европейцев. До него почти ничего не было известно европейской науке о лезгинском языке. Свой поступок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объясняет так: </w:t>
      </w:r>
      <w:proofErr w:type="gramStart"/>
      <w:r w:rsidRPr="00AC14A2">
        <w:rPr>
          <w:rFonts w:ascii="Times New Roman" w:eastAsia="Times New Roman" w:hAnsi="Times New Roman" w:cs="Times New Roman"/>
          <w:color w:val="000000"/>
          <w:sz w:val="28"/>
          <w:szCs w:val="28"/>
          <w:lang w:eastAsia="ru-RU"/>
        </w:rPr>
        <w:t>"Впрочем</w:t>
      </w:r>
      <w:proofErr w:type="gramEnd"/>
      <w:r w:rsidRPr="00AC14A2">
        <w:rPr>
          <w:rFonts w:ascii="Times New Roman" w:eastAsia="Times New Roman" w:hAnsi="Times New Roman" w:cs="Times New Roman"/>
          <w:color w:val="000000"/>
          <w:sz w:val="28"/>
          <w:szCs w:val="28"/>
          <w:lang w:eastAsia="ru-RU"/>
        </w:rPr>
        <w:t xml:space="preserve">, существует общее название, которым называют себя все кюринцы, откуда бы они не были родом. Это название есть столь знакомое нам: </w:t>
      </w:r>
      <w:proofErr w:type="spellStart"/>
      <w:r w:rsidRPr="00AC14A2">
        <w:rPr>
          <w:rFonts w:ascii="Times New Roman" w:eastAsia="Times New Roman" w:hAnsi="Times New Roman" w:cs="Times New Roman"/>
          <w:color w:val="000000"/>
          <w:sz w:val="28"/>
          <w:szCs w:val="28"/>
          <w:lang w:eastAsia="ru-RU"/>
        </w:rPr>
        <w:t>лезги</w:t>
      </w:r>
      <w:proofErr w:type="spellEnd"/>
      <w:r w:rsidRPr="00AC14A2">
        <w:rPr>
          <w:rFonts w:ascii="Times New Roman" w:eastAsia="Times New Roman" w:hAnsi="Times New Roman" w:cs="Times New Roman"/>
          <w:color w:val="000000"/>
          <w:sz w:val="28"/>
          <w:szCs w:val="28"/>
          <w:lang w:eastAsia="ru-RU"/>
        </w:rPr>
        <w:t xml:space="preserve"> </w:t>
      </w:r>
      <w:proofErr w:type="gramStart"/>
      <w:r w:rsidRPr="00AC14A2">
        <w:rPr>
          <w:rFonts w:ascii="Times New Roman" w:eastAsia="Times New Roman" w:hAnsi="Times New Roman" w:cs="Times New Roman"/>
          <w:color w:val="000000"/>
          <w:sz w:val="28"/>
          <w:szCs w:val="28"/>
          <w:lang w:eastAsia="ru-RU"/>
        </w:rPr>
        <w:t>единств.,</w:t>
      </w:r>
      <w:proofErr w:type="gramEnd"/>
      <w:r w:rsidRPr="00AC14A2">
        <w:rPr>
          <w:rFonts w:ascii="Times New Roman" w:eastAsia="Times New Roman" w:hAnsi="Times New Roman" w:cs="Times New Roman"/>
          <w:color w:val="000000"/>
          <w:sz w:val="28"/>
          <w:szCs w:val="28"/>
          <w:lang w:eastAsia="ru-RU"/>
        </w:rPr>
        <w:t xml:space="preserve"> </w:t>
      </w:r>
      <w:proofErr w:type="spellStart"/>
      <w:r w:rsidRPr="00AC14A2">
        <w:rPr>
          <w:rFonts w:ascii="Times New Roman" w:eastAsia="Times New Roman" w:hAnsi="Times New Roman" w:cs="Times New Roman"/>
          <w:color w:val="000000"/>
          <w:sz w:val="28"/>
          <w:szCs w:val="28"/>
          <w:lang w:eastAsia="ru-RU"/>
        </w:rPr>
        <w:t>лезгияр</w:t>
      </w:r>
      <w:proofErr w:type="spellEnd"/>
      <w:r w:rsidRPr="00AC14A2">
        <w:rPr>
          <w:rFonts w:ascii="Times New Roman" w:eastAsia="Times New Roman" w:hAnsi="Times New Roman" w:cs="Times New Roman"/>
          <w:color w:val="000000"/>
          <w:sz w:val="28"/>
          <w:szCs w:val="28"/>
          <w:lang w:eastAsia="ru-RU"/>
        </w:rPr>
        <w:t xml:space="preserve"> </w:t>
      </w:r>
      <w:proofErr w:type="spellStart"/>
      <w:r w:rsidRPr="00AC14A2">
        <w:rPr>
          <w:rFonts w:ascii="Times New Roman" w:eastAsia="Times New Roman" w:hAnsi="Times New Roman" w:cs="Times New Roman"/>
          <w:color w:val="000000"/>
          <w:sz w:val="28"/>
          <w:szCs w:val="28"/>
          <w:lang w:eastAsia="ru-RU"/>
        </w:rPr>
        <w:t>множ</w:t>
      </w:r>
      <w:proofErr w:type="spellEnd"/>
      <w:r w:rsidRPr="00AC14A2">
        <w:rPr>
          <w:rFonts w:ascii="Times New Roman" w:eastAsia="Times New Roman" w:hAnsi="Times New Roman" w:cs="Times New Roman"/>
          <w:color w:val="000000"/>
          <w:sz w:val="28"/>
          <w:szCs w:val="28"/>
          <w:lang w:eastAsia="ru-RU"/>
        </w:rPr>
        <w:t xml:space="preserve">. Заметим, при том, что это название кюринцы присваивают себе в исключительную собственность; </w:t>
      </w:r>
      <w:proofErr w:type="spellStart"/>
      <w:r w:rsidRPr="00AC14A2">
        <w:rPr>
          <w:rFonts w:ascii="Times New Roman" w:eastAsia="Times New Roman" w:hAnsi="Times New Roman" w:cs="Times New Roman"/>
          <w:color w:val="000000"/>
          <w:sz w:val="28"/>
          <w:szCs w:val="28"/>
          <w:lang w:eastAsia="ru-RU"/>
        </w:rPr>
        <w:t>лезги</w:t>
      </w:r>
      <w:proofErr w:type="spellEnd"/>
      <w:r w:rsidRPr="00AC14A2">
        <w:rPr>
          <w:rFonts w:ascii="Times New Roman" w:eastAsia="Times New Roman" w:hAnsi="Times New Roman" w:cs="Times New Roman"/>
          <w:color w:val="000000"/>
          <w:sz w:val="28"/>
          <w:szCs w:val="28"/>
          <w:lang w:eastAsia="ru-RU"/>
        </w:rPr>
        <w:t xml:space="preserve"> </w:t>
      </w:r>
      <w:proofErr w:type="spellStart"/>
      <w:r w:rsidRPr="00AC14A2">
        <w:rPr>
          <w:rFonts w:ascii="Times New Roman" w:eastAsia="Times New Roman" w:hAnsi="Times New Roman" w:cs="Times New Roman"/>
          <w:color w:val="000000"/>
          <w:sz w:val="28"/>
          <w:szCs w:val="28"/>
          <w:lang w:eastAsia="ru-RU"/>
        </w:rPr>
        <w:t>чІал</w:t>
      </w:r>
      <w:proofErr w:type="spellEnd"/>
      <w:r w:rsidRPr="00AC14A2">
        <w:rPr>
          <w:rFonts w:ascii="Times New Roman" w:eastAsia="Times New Roman" w:hAnsi="Times New Roman" w:cs="Times New Roman"/>
          <w:color w:val="000000"/>
          <w:sz w:val="28"/>
          <w:szCs w:val="28"/>
          <w:lang w:eastAsia="ru-RU"/>
        </w:rPr>
        <w:t xml:space="preserve"> есть кюринский язык. Лезгинами не называют они ни </w:t>
      </w:r>
      <w:proofErr w:type="spellStart"/>
      <w:r w:rsidRPr="00AC14A2">
        <w:rPr>
          <w:rFonts w:ascii="Times New Roman" w:eastAsia="Times New Roman" w:hAnsi="Times New Roman" w:cs="Times New Roman"/>
          <w:color w:val="000000"/>
          <w:sz w:val="28"/>
          <w:szCs w:val="28"/>
          <w:lang w:eastAsia="ru-RU"/>
        </w:rPr>
        <w:t>хайдаков</w:t>
      </w:r>
      <w:proofErr w:type="spellEnd"/>
      <w:r w:rsidRPr="00AC14A2">
        <w:rPr>
          <w:rFonts w:ascii="Times New Roman" w:eastAsia="Times New Roman" w:hAnsi="Times New Roman" w:cs="Times New Roman"/>
          <w:color w:val="000000"/>
          <w:sz w:val="28"/>
          <w:szCs w:val="28"/>
          <w:lang w:eastAsia="ru-RU"/>
        </w:rPr>
        <w:t xml:space="preserve">, ни табасаранцев, ни лаков, </w:t>
      </w:r>
      <w:proofErr w:type="gramStart"/>
      <w:r w:rsidRPr="00AC14A2">
        <w:rPr>
          <w:rFonts w:ascii="Times New Roman" w:eastAsia="Times New Roman" w:hAnsi="Times New Roman" w:cs="Times New Roman"/>
          <w:color w:val="000000"/>
          <w:sz w:val="28"/>
          <w:szCs w:val="28"/>
          <w:lang w:eastAsia="ru-RU"/>
        </w:rPr>
        <w:t>ни какой</w:t>
      </w:r>
      <w:proofErr w:type="gramEnd"/>
      <w:r w:rsidRPr="00AC14A2">
        <w:rPr>
          <w:rFonts w:ascii="Times New Roman" w:eastAsia="Times New Roman" w:hAnsi="Times New Roman" w:cs="Times New Roman"/>
          <w:color w:val="000000"/>
          <w:sz w:val="28"/>
          <w:szCs w:val="28"/>
          <w:lang w:eastAsia="ru-RU"/>
        </w:rPr>
        <w:t xml:space="preserve"> либо другой из горских народов. Происхождение этого названия не имеет корней в языке, и сами кюринцы полагают, что принято оно ими только потому, что так прозвали их соседи тюрки… Мы привыкли уже без разбора называть лезгинами всех дагестанских горцев. </w:t>
      </w:r>
      <w:proofErr w:type="spellStart"/>
      <w:r w:rsidRPr="00AC14A2">
        <w:rPr>
          <w:rFonts w:ascii="Times New Roman" w:eastAsia="Times New Roman" w:hAnsi="Times New Roman" w:cs="Times New Roman"/>
          <w:color w:val="000000"/>
          <w:sz w:val="28"/>
          <w:szCs w:val="28"/>
          <w:lang w:eastAsia="ru-RU"/>
        </w:rPr>
        <w:t>Специализирование</w:t>
      </w:r>
      <w:proofErr w:type="spellEnd"/>
      <w:r w:rsidRPr="00AC14A2">
        <w:rPr>
          <w:rFonts w:ascii="Times New Roman" w:eastAsia="Times New Roman" w:hAnsi="Times New Roman" w:cs="Times New Roman"/>
          <w:color w:val="000000"/>
          <w:sz w:val="28"/>
          <w:szCs w:val="28"/>
          <w:lang w:eastAsia="ru-RU"/>
        </w:rPr>
        <w:t xml:space="preserve"> этого названия повело бы только к большой запутанности. Мы предпочитаем для народа название кюринцев, а для языка – название кюринского».</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«Кюринский язык» начинается с описания территории проживания лезгин, ее географического положения, краткой исторической справки этой территории. Затем он указывает наречия лезгинского языка, количество дворов и численность населения многих лезгинских селении, </w:t>
      </w:r>
      <w:proofErr w:type="gramStart"/>
      <w:r w:rsidRPr="00AC14A2">
        <w:rPr>
          <w:rFonts w:ascii="Times New Roman" w:eastAsia="Times New Roman" w:hAnsi="Times New Roman" w:cs="Times New Roman"/>
          <w:color w:val="000000"/>
          <w:sz w:val="28"/>
          <w:szCs w:val="28"/>
          <w:lang w:eastAsia="ru-RU"/>
        </w:rPr>
        <w:t>народов</w:t>
      </w:r>
      <w:proofErr w:type="gramEnd"/>
      <w:r w:rsidRPr="00AC14A2">
        <w:rPr>
          <w:rFonts w:ascii="Times New Roman" w:eastAsia="Times New Roman" w:hAnsi="Times New Roman" w:cs="Times New Roman"/>
          <w:color w:val="000000"/>
          <w:sz w:val="28"/>
          <w:szCs w:val="28"/>
          <w:lang w:eastAsia="ru-RU"/>
        </w:rPr>
        <w:t xml:space="preserve"> соседствующих с лезгинами, также он старается исследовать лезгинскую топонимику. Дальше ученый переходит на фонетику лезгинского языка. Для передачи лезгинских звуков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использовал алфавит, который был составлен им самим. Этот алфавит дал автору возможность для правильной передачи лезгинских текстов. Поэтому в дальнейшем, информант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xml:space="preserve"> по лезгинскому языку К. </w:t>
      </w:r>
      <w:proofErr w:type="spellStart"/>
      <w:r w:rsidRPr="00AC14A2">
        <w:rPr>
          <w:rFonts w:ascii="Times New Roman" w:eastAsia="Times New Roman" w:hAnsi="Times New Roman" w:cs="Times New Roman"/>
          <w:color w:val="000000"/>
          <w:sz w:val="28"/>
          <w:szCs w:val="28"/>
          <w:lang w:eastAsia="ru-RU"/>
        </w:rPr>
        <w:t>Зульфикаров</w:t>
      </w:r>
      <w:proofErr w:type="spellEnd"/>
      <w:r w:rsidRPr="00AC14A2">
        <w:rPr>
          <w:rFonts w:ascii="Times New Roman" w:eastAsia="Times New Roman" w:hAnsi="Times New Roman" w:cs="Times New Roman"/>
          <w:color w:val="000000"/>
          <w:sz w:val="28"/>
          <w:szCs w:val="28"/>
          <w:lang w:eastAsia="ru-RU"/>
        </w:rPr>
        <w:t xml:space="preserve">, на основе этого алфавита, издавал свою книгу – «Кюринскую азбуку».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говоря о лезгинской фонетике, сравнивает звуки лезгинского языка со звуками других кавказских языков, которых он раньше исследовал, и указывает их схожесть и различие.</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После фонетики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переходит на грамматику лезгинского языка. Об этой части его монографии известный языковед, профессор Р. И. Гайдаров пишет: </w:t>
      </w:r>
      <w:r w:rsidRPr="00AC14A2">
        <w:rPr>
          <w:rFonts w:ascii="Times New Roman" w:eastAsia="Times New Roman" w:hAnsi="Times New Roman" w:cs="Times New Roman"/>
          <w:color w:val="000000"/>
          <w:sz w:val="28"/>
          <w:szCs w:val="28"/>
          <w:lang w:eastAsia="ru-RU"/>
        </w:rPr>
        <w:lastRenderedPageBreak/>
        <w:t xml:space="preserve">«Грамматику лезгинского языка П. К.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излагает своеобразно и весьма скрупулезно. Здесь автор впервые установил количество падежей, сгруппировал их с учетом семантики и функций, нашел наиболее удобный способ их обозначения. Следует отметить, что до сих пор никто из занимавшихся лезгинским языком ученых не смог предложить что-либо более подходящее. Не менее удачно описал автор систему глагола с помощью вспомогательных глаголов – да и – я. Читая труд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xml:space="preserve">, легко представить себе наиболее яркие черты </w:t>
      </w:r>
      <w:proofErr w:type="spellStart"/>
      <w:r w:rsidRPr="00AC14A2">
        <w:rPr>
          <w:rFonts w:ascii="Times New Roman" w:eastAsia="Times New Roman" w:hAnsi="Times New Roman" w:cs="Times New Roman"/>
          <w:color w:val="000000"/>
          <w:sz w:val="28"/>
          <w:szCs w:val="28"/>
          <w:lang w:eastAsia="ru-RU"/>
        </w:rPr>
        <w:t>глаголообразования</w:t>
      </w:r>
      <w:proofErr w:type="spellEnd"/>
      <w:r w:rsidRPr="00AC14A2">
        <w:rPr>
          <w:rFonts w:ascii="Times New Roman" w:eastAsia="Times New Roman" w:hAnsi="Times New Roman" w:cs="Times New Roman"/>
          <w:color w:val="000000"/>
          <w:sz w:val="28"/>
          <w:szCs w:val="28"/>
          <w:lang w:eastAsia="ru-RU"/>
        </w:rPr>
        <w:t>, а также способы образования и обозначения характерных для данной части речи грамматических категорий времени, лица, наклонения, а также отрицания и запрета».</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Одновременно, наряду с изучением языков и истории горских народов,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также занимался собиранием и исследованием произведении устного народного творчества горских народов. Ученый обильно использовал их в своих языковедческих работах. Не случайно, что на 64 странице книги «Кюринский язык» размещены фольклорные материалы лезгинского народа. Среди них 49 пословиц и поговорок, один анекдот, 6 сказок. В ней также опубликован вариант сказки на </w:t>
      </w:r>
      <w:proofErr w:type="spellStart"/>
      <w:r w:rsidRPr="00AC14A2">
        <w:rPr>
          <w:rFonts w:ascii="Times New Roman" w:eastAsia="Times New Roman" w:hAnsi="Times New Roman" w:cs="Times New Roman"/>
          <w:color w:val="000000"/>
          <w:sz w:val="28"/>
          <w:szCs w:val="28"/>
          <w:lang w:eastAsia="ru-RU"/>
        </w:rPr>
        <w:t>ахтынском</w:t>
      </w:r>
      <w:proofErr w:type="spellEnd"/>
      <w:r w:rsidRPr="00AC14A2">
        <w:rPr>
          <w:rFonts w:ascii="Times New Roman" w:eastAsia="Times New Roman" w:hAnsi="Times New Roman" w:cs="Times New Roman"/>
          <w:color w:val="000000"/>
          <w:sz w:val="28"/>
          <w:szCs w:val="28"/>
          <w:lang w:eastAsia="ru-RU"/>
        </w:rPr>
        <w:t xml:space="preserve"> диалекте. Все тексты даны со строгим соблюдением принципов научной транскрипции. Они до сих пор являются ценными источниками и </w:t>
      </w:r>
      <w:proofErr w:type="gramStart"/>
      <w:r w:rsidRPr="00AC14A2">
        <w:rPr>
          <w:rFonts w:ascii="Times New Roman" w:eastAsia="Times New Roman" w:hAnsi="Times New Roman" w:cs="Times New Roman"/>
          <w:color w:val="000000"/>
          <w:sz w:val="28"/>
          <w:szCs w:val="28"/>
          <w:lang w:eastAsia="ru-RU"/>
        </w:rPr>
        <w:t>для языковедов</w:t>
      </w:r>
      <w:proofErr w:type="gramEnd"/>
      <w:r w:rsidRPr="00AC14A2">
        <w:rPr>
          <w:rFonts w:ascii="Times New Roman" w:eastAsia="Times New Roman" w:hAnsi="Times New Roman" w:cs="Times New Roman"/>
          <w:color w:val="000000"/>
          <w:sz w:val="28"/>
          <w:szCs w:val="28"/>
          <w:lang w:eastAsia="ru-RU"/>
        </w:rPr>
        <w:t xml:space="preserve"> и для фольклористов.</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noProof/>
          <w:color w:val="000000"/>
          <w:sz w:val="28"/>
          <w:szCs w:val="28"/>
          <w:lang w:eastAsia="ru-RU"/>
        </w:rPr>
        <w:lastRenderedPageBreak/>
        <w:drawing>
          <wp:inline distT="0" distB="0" distL="0" distR="0" wp14:anchorId="225346E8" wp14:editId="09238439">
            <wp:extent cx="6004560" cy="9319260"/>
            <wp:effectExtent l="0" t="0" r="0" b="0"/>
            <wp:docPr id="13" name="Рисунок 13" descr="http://lezgi-yar.ru/_nw/46/21478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ezgi-yar.ru/_nw/46/214787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560" cy="9319260"/>
                    </a:xfrm>
                    <a:prstGeom prst="rect">
                      <a:avLst/>
                    </a:prstGeom>
                    <a:noFill/>
                    <a:ln>
                      <a:noFill/>
                    </a:ln>
                  </pic:spPr>
                </pic:pic>
              </a:graphicData>
            </a:graphic>
          </wp:inline>
        </w:drawing>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В «Кюринском языке» впервые опубликован </w:t>
      </w:r>
      <w:proofErr w:type="spellStart"/>
      <w:r w:rsidRPr="00AC14A2">
        <w:rPr>
          <w:rFonts w:ascii="Times New Roman" w:eastAsia="Times New Roman" w:hAnsi="Times New Roman" w:cs="Times New Roman"/>
          <w:color w:val="000000"/>
          <w:sz w:val="28"/>
          <w:szCs w:val="28"/>
          <w:lang w:eastAsia="ru-RU"/>
        </w:rPr>
        <w:t>лезгинско</w:t>
      </w:r>
      <w:proofErr w:type="spellEnd"/>
      <w:r w:rsidRPr="00AC14A2">
        <w:rPr>
          <w:rFonts w:ascii="Times New Roman" w:eastAsia="Times New Roman" w:hAnsi="Times New Roman" w:cs="Times New Roman"/>
          <w:color w:val="000000"/>
          <w:sz w:val="28"/>
          <w:szCs w:val="28"/>
          <w:lang w:eastAsia="ru-RU"/>
        </w:rPr>
        <w:t>-русский словарь. В нем приводится 1500 лезгинских слов и толкование к ним. Для объяснения значений этих слов приводятся примеры из разных жанров фольклора. Этим он еще усилил практическую значимость своей работы.</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jc w:val="center"/>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bCs/>
          <w:color w:val="000000"/>
          <w:sz w:val="28"/>
          <w:szCs w:val="28"/>
          <w:lang w:eastAsia="ru-RU"/>
        </w:rPr>
        <w:t>* * *</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Исследования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xml:space="preserve"> по кавказским языкам носят практический характер. На их основе, самим автором или носителями этих языков, были составлены алфавиты. Как отмечают биографы ученого, он впервые применил методику полевых исследований. Его труды сыграли большую роль в формировании и развитии национального самосознания кавказских народов и остановили процесса ассимиляции этих народов среди крупных этносов.</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jc w:val="right"/>
        <w:rPr>
          <w:rFonts w:ascii="Times New Roman" w:eastAsia="Times New Roman" w:hAnsi="Times New Roman" w:cs="Times New Roman"/>
          <w:color w:val="000000"/>
          <w:sz w:val="28"/>
          <w:szCs w:val="28"/>
          <w:lang w:eastAsia="ru-RU"/>
        </w:rPr>
      </w:pPr>
      <w:proofErr w:type="spellStart"/>
      <w:r w:rsidRPr="00AC14A2">
        <w:rPr>
          <w:rFonts w:ascii="Times New Roman" w:eastAsia="Times New Roman" w:hAnsi="Times New Roman" w:cs="Times New Roman"/>
          <w:bCs/>
          <w:color w:val="000000"/>
          <w:sz w:val="28"/>
          <w:szCs w:val="28"/>
          <w:lang w:eastAsia="ru-RU"/>
        </w:rPr>
        <w:t>Азиз</w:t>
      </w:r>
      <w:proofErr w:type="spellEnd"/>
      <w:r w:rsidRPr="00AC14A2">
        <w:rPr>
          <w:rFonts w:ascii="Times New Roman" w:eastAsia="Times New Roman" w:hAnsi="Times New Roman" w:cs="Times New Roman"/>
          <w:bCs/>
          <w:color w:val="000000"/>
          <w:sz w:val="28"/>
          <w:szCs w:val="28"/>
          <w:lang w:eastAsia="ru-RU"/>
        </w:rPr>
        <w:t xml:space="preserve"> Мирзабеков,</w:t>
      </w:r>
    </w:p>
    <w:p w:rsidR="005E6518" w:rsidRPr="00AC14A2" w:rsidRDefault="005E6518" w:rsidP="005E6518">
      <w:pPr>
        <w:shd w:val="clear" w:color="auto" w:fill="F6F6F6"/>
        <w:spacing w:after="0" w:line="240" w:lineRule="auto"/>
        <w:jc w:val="right"/>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bCs/>
          <w:color w:val="000000"/>
          <w:sz w:val="28"/>
          <w:szCs w:val="28"/>
          <w:lang w:eastAsia="ru-RU"/>
        </w:rPr>
        <w:t>кандидат филологических наук</w:t>
      </w:r>
    </w:p>
    <w:p w:rsidR="005E6518" w:rsidRPr="00AC14A2" w:rsidRDefault="005E6518" w:rsidP="005E6518">
      <w:pPr>
        <w:shd w:val="clear" w:color="auto" w:fill="F6F6F6"/>
        <w:spacing w:after="0" w:line="240" w:lineRule="auto"/>
        <w:jc w:val="right"/>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bCs/>
          <w:color w:val="000000"/>
          <w:sz w:val="28"/>
          <w:szCs w:val="28"/>
          <w:lang w:eastAsia="ru-RU"/>
        </w:rPr>
        <w:t>Специально для «</w:t>
      </w:r>
      <w:proofErr w:type="spellStart"/>
      <w:r w:rsidRPr="00AC14A2">
        <w:rPr>
          <w:rFonts w:ascii="Times New Roman" w:eastAsia="Times New Roman" w:hAnsi="Times New Roman" w:cs="Times New Roman"/>
          <w:bCs/>
          <w:color w:val="000000"/>
          <w:sz w:val="28"/>
          <w:szCs w:val="28"/>
          <w:lang w:eastAsia="ru-RU"/>
        </w:rPr>
        <w:t>ЛезгиЯр</w:t>
      </w:r>
      <w:proofErr w:type="spellEnd"/>
      <w:r w:rsidRPr="00AC14A2">
        <w:rPr>
          <w:rFonts w:ascii="Times New Roman" w:eastAsia="Times New Roman" w:hAnsi="Times New Roman" w:cs="Times New Roman"/>
          <w:bCs/>
          <w:color w:val="000000"/>
          <w:sz w:val="28"/>
          <w:szCs w:val="28"/>
          <w:lang w:eastAsia="ru-RU"/>
        </w:rPr>
        <w:t>»</w: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240" w:line="240" w:lineRule="auto"/>
        <w:rPr>
          <w:rFonts w:ascii="Times New Roman" w:eastAsia="Times New Roman" w:hAnsi="Times New Roman" w:cs="Times New Roman"/>
          <w:color w:val="000000"/>
          <w:sz w:val="28"/>
          <w:szCs w:val="28"/>
          <w:lang w:eastAsia="ru-RU"/>
        </w:rPr>
      </w:pPr>
    </w:p>
    <w:p w:rsidR="005E6518" w:rsidRPr="00AC14A2" w:rsidRDefault="000E36FE" w:rsidP="005E6518">
      <w:pPr>
        <w:shd w:val="clear" w:color="auto" w:fill="F6F6F6"/>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pict>
          <v:rect id="_x0000_i1025" style="width:0;height:.75pt" o:hralign="center" o:hrstd="t" o:hrnoshade="t" o:hr="t" fillcolor="#eee" stroked="f"/>
        </w:pict>
      </w:r>
    </w:p>
    <w:p w:rsidR="005E6518" w:rsidRPr="00AC14A2" w:rsidRDefault="005E6518" w:rsidP="005E6518">
      <w:pPr>
        <w:shd w:val="clear" w:color="auto" w:fill="F6F6F6"/>
        <w:spacing w:after="0" w:line="240" w:lineRule="auto"/>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195" w:lineRule="atLeast"/>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150" w:line="195" w:lineRule="atLeast"/>
        <w:jc w:val="right"/>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noProof/>
          <w:color w:val="000000"/>
          <w:sz w:val="28"/>
          <w:szCs w:val="28"/>
          <w:lang w:eastAsia="ru-RU"/>
        </w:rPr>
        <mc:AlternateContent>
          <mc:Choice Requires="wps">
            <w:drawing>
              <wp:inline distT="0" distB="0" distL="0" distR="0" wp14:anchorId="3291AD93" wp14:editId="26AE89E5">
                <wp:extent cx="304800" cy="304800"/>
                <wp:effectExtent l="0" t="0" r="0" b="0"/>
                <wp:docPr id="11" name="AutoShape 15" descr="Mgi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F36D3" id="AutoShape 15" o:spid="_x0000_s1026" alt="Mgid" href="https://widgets.mgid.com/ru/?utm_source=lezgi-yar.ru&amp;utm_medium=referral&amp;utm_campaign=widgets&amp;utm_content=36069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" o:button="t" filled="f" stroked="f">
                <v:fill o:detectmouseclick="t"/>
                <o:lock v:ext="edit" aspectratio="t"/>
                <w10:anchorlock/>
              </v:rect>
            </w:pict>
          </mc:Fallback>
        </mc:AlternateContent>
      </w:r>
    </w:p>
    <w:p w:rsidR="005E6518" w:rsidRPr="00AC14A2" w:rsidRDefault="005E6518" w:rsidP="005E6518">
      <w:pPr>
        <w:shd w:val="clear" w:color="auto" w:fill="F6F6F6"/>
        <w:spacing w:after="0" w:line="195" w:lineRule="atLeast"/>
        <w:jc w:val="center"/>
        <w:textAlignment w:val="top"/>
        <w:rPr>
          <w:rFonts w:ascii="Times New Roman" w:eastAsia="Times New Roman" w:hAnsi="Times New Roman" w:cs="Times New Roman"/>
          <w:sz w:val="28"/>
          <w:szCs w:val="28"/>
          <w:lang w:eastAsia="ru-RU"/>
        </w:rPr>
      </w:pPr>
    </w:p>
    <w:p w:rsidR="00BA43F4" w:rsidRPr="00AC14A2" w:rsidRDefault="00BA43F4" w:rsidP="005E6518">
      <w:pPr>
        <w:shd w:val="clear" w:color="auto" w:fill="F6F6F6"/>
        <w:spacing w:after="0" w:line="195" w:lineRule="atLeast"/>
        <w:textAlignment w:val="top"/>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195" w:lineRule="atLeast"/>
        <w:textAlignment w:val="top"/>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6F6F6"/>
        <w:spacing w:after="0" w:line="195" w:lineRule="atLeast"/>
        <w:textAlignment w:val="top"/>
        <w:rPr>
          <w:rFonts w:ascii="Times New Roman" w:eastAsia="Times New Roman" w:hAnsi="Times New Roman" w:cs="Times New Roman"/>
          <w:color w:val="000000"/>
          <w:sz w:val="28"/>
          <w:szCs w:val="28"/>
          <w:lang w:eastAsia="ru-RU"/>
        </w:rPr>
      </w:pP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Из истории изучения лезгинского языка</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Гайдаров </w:t>
      </w:r>
      <w:proofErr w:type="spellStart"/>
      <w:r w:rsidRPr="00AC14A2">
        <w:rPr>
          <w:rFonts w:ascii="Times New Roman" w:eastAsia="Times New Roman" w:hAnsi="Times New Roman" w:cs="Times New Roman"/>
          <w:color w:val="000000"/>
          <w:sz w:val="28"/>
          <w:szCs w:val="28"/>
          <w:lang w:eastAsia="ru-RU"/>
        </w:rPr>
        <w:t>Раджидин</w:t>
      </w:r>
      <w:proofErr w:type="spellEnd"/>
      <w:r w:rsidRPr="00AC14A2">
        <w:rPr>
          <w:rFonts w:ascii="Times New Roman" w:eastAsia="Times New Roman" w:hAnsi="Times New Roman" w:cs="Times New Roman"/>
          <w:color w:val="000000"/>
          <w:sz w:val="28"/>
          <w:szCs w:val="28"/>
          <w:lang w:eastAsia="ru-RU"/>
        </w:rPr>
        <w:t xml:space="preserve"> </w:t>
      </w:r>
      <w:proofErr w:type="spellStart"/>
      <w:r w:rsidRPr="00AC14A2">
        <w:rPr>
          <w:rFonts w:ascii="Times New Roman" w:eastAsia="Times New Roman" w:hAnsi="Times New Roman" w:cs="Times New Roman"/>
          <w:color w:val="000000"/>
          <w:sz w:val="28"/>
          <w:szCs w:val="28"/>
          <w:lang w:eastAsia="ru-RU"/>
        </w:rPr>
        <w:t>Идаятович</w:t>
      </w:r>
      <w:proofErr w:type="spellEnd"/>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профессор ДГУ,</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доктор филологических наук,</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заслуженный деятель науки РФ и ДАССР</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Зачинателем научного изучения лезгинского языка является Петр Карлович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автор монографии "Кюринский язык", над которой он работал в 1867-71 годах, а</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опубликовал в 1896 году.</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Книга открывается азбукой, составление которой следует считать особым научным</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lastRenderedPageBreak/>
        <w:t xml:space="preserve">достижением автора. </w:t>
      </w:r>
      <w:proofErr w:type="spellStart"/>
      <w:r w:rsidRPr="00AC14A2">
        <w:rPr>
          <w:rFonts w:ascii="Times New Roman" w:eastAsia="Times New Roman" w:hAnsi="Times New Roman" w:cs="Times New Roman"/>
          <w:color w:val="000000"/>
          <w:sz w:val="28"/>
          <w:szCs w:val="28"/>
          <w:lang w:eastAsia="ru-RU"/>
        </w:rPr>
        <w:t>Услару</w:t>
      </w:r>
      <w:proofErr w:type="spellEnd"/>
      <w:r w:rsidRPr="00AC14A2">
        <w:rPr>
          <w:rFonts w:ascii="Times New Roman" w:eastAsia="Times New Roman" w:hAnsi="Times New Roman" w:cs="Times New Roman"/>
          <w:color w:val="000000"/>
          <w:sz w:val="28"/>
          <w:szCs w:val="28"/>
          <w:lang w:eastAsia="ru-RU"/>
        </w:rPr>
        <w:t xml:space="preserve"> удалось разобраться в звуковом составе лезгинского языка,</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который он называет кюринским. Научно верно составленная азбука позволила автору</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точно передать звучание иллюстрированных примеров и текстов. На основе азбуки</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xml:space="preserve"> </w:t>
      </w:r>
      <w:proofErr w:type="spellStart"/>
      <w:r w:rsidRPr="00AC14A2">
        <w:rPr>
          <w:rFonts w:ascii="Times New Roman" w:eastAsia="Times New Roman" w:hAnsi="Times New Roman" w:cs="Times New Roman"/>
          <w:color w:val="000000"/>
          <w:sz w:val="28"/>
          <w:szCs w:val="28"/>
          <w:lang w:eastAsia="ru-RU"/>
        </w:rPr>
        <w:t>Казанфербег</w:t>
      </w:r>
      <w:proofErr w:type="spellEnd"/>
      <w:r w:rsidRPr="00AC14A2">
        <w:rPr>
          <w:rFonts w:ascii="Times New Roman" w:eastAsia="Times New Roman" w:hAnsi="Times New Roman" w:cs="Times New Roman"/>
          <w:color w:val="000000"/>
          <w:sz w:val="28"/>
          <w:szCs w:val="28"/>
          <w:lang w:eastAsia="ru-RU"/>
        </w:rPr>
        <w:t xml:space="preserve"> из </w:t>
      </w:r>
      <w:proofErr w:type="spellStart"/>
      <w:r w:rsidRPr="00AC14A2">
        <w:rPr>
          <w:rFonts w:ascii="Times New Roman" w:eastAsia="Times New Roman" w:hAnsi="Times New Roman" w:cs="Times New Roman"/>
          <w:color w:val="000000"/>
          <w:sz w:val="28"/>
          <w:szCs w:val="28"/>
          <w:lang w:eastAsia="ru-RU"/>
        </w:rPr>
        <w:t>Мамрача</w:t>
      </w:r>
      <w:proofErr w:type="spellEnd"/>
      <w:r w:rsidRPr="00AC14A2">
        <w:rPr>
          <w:rFonts w:ascii="Times New Roman" w:eastAsia="Times New Roman" w:hAnsi="Times New Roman" w:cs="Times New Roman"/>
          <w:color w:val="000000"/>
          <w:sz w:val="28"/>
          <w:szCs w:val="28"/>
          <w:lang w:eastAsia="ru-RU"/>
        </w:rPr>
        <w:t xml:space="preserve"> выпустил первый лезгинский букварь. Азбука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xml:space="preserve"> и</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букварь </w:t>
      </w:r>
      <w:proofErr w:type="spellStart"/>
      <w:r w:rsidRPr="00AC14A2">
        <w:rPr>
          <w:rFonts w:ascii="Times New Roman" w:eastAsia="Times New Roman" w:hAnsi="Times New Roman" w:cs="Times New Roman"/>
          <w:color w:val="000000"/>
          <w:sz w:val="28"/>
          <w:szCs w:val="28"/>
          <w:lang w:eastAsia="ru-RU"/>
        </w:rPr>
        <w:t>Казанфербега</w:t>
      </w:r>
      <w:proofErr w:type="spellEnd"/>
      <w:r w:rsidRPr="00AC14A2">
        <w:rPr>
          <w:rFonts w:ascii="Times New Roman" w:eastAsia="Times New Roman" w:hAnsi="Times New Roman" w:cs="Times New Roman"/>
          <w:color w:val="000000"/>
          <w:sz w:val="28"/>
          <w:szCs w:val="28"/>
          <w:lang w:eastAsia="ru-RU"/>
        </w:rPr>
        <w:t xml:space="preserve"> показали, что русскую графику можно использовать для создания</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письменности на других языках. Азбука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xml:space="preserve"> справедливо считается прообразом</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нынешних алфавитов дагестанских и ряда других языков, на которые эти языки перешли</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в 1938 году.</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Перед изложением структурных особенностей лезгинского языка в книге приводятся</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некоторые сведения о языке и его носителях (количество дворов, пограничные</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C14A2">
        <w:rPr>
          <w:rFonts w:ascii="Times New Roman" w:eastAsia="Times New Roman" w:hAnsi="Times New Roman" w:cs="Times New Roman"/>
          <w:color w:val="000000"/>
          <w:sz w:val="28"/>
          <w:szCs w:val="28"/>
          <w:lang w:eastAsia="ru-RU"/>
        </w:rPr>
        <w:t>лезгиноговорящие</w:t>
      </w:r>
      <w:proofErr w:type="spellEnd"/>
      <w:r w:rsidRPr="00AC14A2">
        <w:rPr>
          <w:rFonts w:ascii="Times New Roman" w:eastAsia="Times New Roman" w:hAnsi="Times New Roman" w:cs="Times New Roman"/>
          <w:color w:val="000000"/>
          <w:sz w:val="28"/>
          <w:szCs w:val="28"/>
          <w:lang w:eastAsia="ru-RU"/>
        </w:rPr>
        <w:t xml:space="preserve"> населенные пункты, количество наречий и некоторое др.), определено</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на основе какого наречия проводится исследование и почему, даны краткие особенности,</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отличающие </w:t>
      </w:r>
      <w:proofErr w:type="spellStart"/>
      <w:r w:rsidRPr="00AC14A2">
        <w:rPr>
          <w:rFonts w:ascii="Times New Roman" w:eastAsia="Times New Roman" w:hAnsi="Times New Roman" w:cs="Times New Roman"/>
          <w:color w:val="000000"/>
          <w:sz w:val="28"/>
          <w:szCs w:val="28"/>
          <w:lang w:eastAsia="ru-RU"/>
        </w:rPr>
        <w:t>ахтынское</w:t>
      </w:r>
      <w:proofErr w:type="spellEnd"/>
      <w:r w:rsidRPr="00AC14A2">
        <w:rPr>
          <w:rFonts w:ascii="Times New Roman" w:eastAsia="Times New Roman" w:hAnsi="Times New Roman" w:cs="Times New Roman"/>
          <w:color w:val="000000"/>
          <w:sz w:val="28"/>
          <w:szCs w:val="28"/>
          <w:lang w:eastAsia="ru-RU"/>
        </w:rPr>
        <w:t xml:space="preserve"> наречие от кюринского, дается пояснение почему он называет</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язык кюринским, наконец предпринята попытка объяснить происхождение </w:t>
      </w:r>
      <w:proofErr w:type="spellStart"/>
      <w:r w:rsidRPr="00AC14A2">
        <w:rPr>
          <w:rFonts w:ascii="Times New Roman" w:eastAsia="Times New Roman" w:hAnsi="Times New Roman" w:cs="Times New Roman"/>
          <w:color w:val="000000"/>
          <w:sz w:val="28"/>
          <w:szCs w:val="28"/>
          <w:lang w:eastAsia="ru-RU"/>
        </w:rPr>
        <w:t>ойконима</w:t>
      </w:r>
      <w:proofErr w:type="spellEnd"/>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"Ахты".</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Описание структуры языка начинается с фонетики, а именно с определения</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звукового состава. Устанавливая состав с определения гласных и согласных звуков,</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характеризуя каждого из них по вокальным и артикуляционным параметрам, автор</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отмечает также и то, что сближает и чем отличается рассматриваемый </w:t>
      </w:r>
      <w:proofErr w:type="spellStart"/>
      <w:r w:rsidRPr="00AC14A2">
        <w:rPr>
          <w:rFonts w:ascii="Times New Roman" w:eastAsia="Times New Roman" w:hAnsi="Times New Roman" w:cs="Times New Roman"/>
          <w:color w:val="000000"/>
          <w:sz w:val="28"/>
          <w:szCs w:val="28"/>
          <w:lang w:eastAsia="ru-RU"/>
        </w:rPr>
        <w:t>звукотип</w:t>
      </w:r>
      <w:proofErr w:type="spellEnd"/>
      <w:r w:rsidRPr="00AC14A2">
        <w:rPr>
          <w:rFonts w:ascii="Times New Roman" w:eastAsia="Times New Roman" w:hAnsi="Times New Roman" w:cs="Times New Roman"/>
          <w:color w:val="000000"/>
          <w:sz w:val="28"/>
          <w:szCs w:val="28"/>
          <w:lang w:eastAsia="ru-RU"/>
        </w:rPr>
        <w:t xml:space="preserve"> от</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аналогичного звука ранее изученных им языков, в частности аварского языка.</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Отмечаются автором и определенные фонетические явления, и особенно подробно, со</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множеством примеров описаны чередования согласных (в разделе "Морфология").</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Грамматику лезгинского языка П. К. </w:t>
      </w:r>
      <w:proofErr w:type="spellStart"/>
      <w:r w:rsidRPr="00AC14A2">
        <w:rPr>
          <w:rFonts w:ascii="Times New Roman" w:eastAsia="Times New Roman" w:hAnsi="Times New Roman" w:cs="Times New Roman"/>
          <w:color w:val="000000"/>
          <w:sz w:val="28"/>
          <w:szCs w:val="28"/>
          <w:lang w:eastAsia="ru-RU"/>
        </w:rPr>
        <w:t>Услар</w:t>
      </w:r>
      <w:proofErr w:type="spellEnd"/>
      <w:r w:rsidRPr="00AC14A2">
        <w:rPr>
          <w:rFonts w:ascii="Times New Roman" w:eastAsia="Times New Roman" w:hAnsi="Times New Roman" w:cs="Times New Roman"/>
          <w:color w:val="000000"/>
          <w:sz w:val="28"/>
          <w:szCs w:val="28"/>
          <w:lang w:eastAsia="ru-RU"/>
        </w:rPr>
        <w:t xml:space="preserve"> излагает своеобразно и весьма</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скрупулезно. Здесь автор впервые установил количество падежей, сгруппировал их с</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lastRenderedPageBreak/>
        <w:t>учетом семантики и функций, нашел наиболее удобный способ их обозначения. Следует</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отметить, что до сих пор никто из занимавшихся лезгинским языком ученых не может</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предложить что-либо более подходящее. Не менее удачно описал автор систему глагола</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с помощью вспомогательных глаголов -да и - я. Читая труд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легко представить</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себе наиболее яркие черты </w:t>
      </w:r>
      <w:proofErr w:type="spellStart"/>
      <w:r w:rsidRPr="00AC14A2">
        <w:rPr>
          <w:rFonts w:ascii="Times New Roman" w:eastAsia="Times New Roman" w:hAnsi="Times New Roman" w:cs="Times New Roman"/>
          <w:color w:val="000000"/>
          <w:sz w:val="28"/>
          <w:szCs w:val="28"/>
          <w:lang w:eastAsia="ru-RU"/>
        </w:rPr>
        <w:t>глаголообразования</w:t>
      </w:r>
      <w:proofErr w:type="spellEnd"/>
      <w:r w:rsidRPr="00AC14A2">
        <w:rPr>
          <w:rFonts w:ascii="Times New Roman" w:eastAsia="Times New Roman" w:hAnsi="Times New Roman" w:cs="Times New Roman"/>
          <w:color w:val="000000"/>
          <w:sz w:val="28"/>
          <w:szCs w:val="28"/>
          <w:lang w:eastAsia="ru-RU"/>
        </w:rPr>
        <w:t>, а также способы образования и</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обозначения характерных для данной части речи грамматических категорий времени,</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лица, наклонения, а также отрицания и запрета.</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1</w:t>
      </w:r>
    </w:p>
    <w:p w:rsidR="005E6518" w:rsidRPr="00AC14A2" w:rsidRDefault="005E6518" w:rsidP="005E6518">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www.lezgichal.ru</w:t>
      </w:r>
    </w:p>
    <w:p w:rsidR="005E6518" w:rsidRPr="00AC14A2" w:rsidRDefault="005E6518" w:rsidP="005E6518">
      <w:pPr>
        <w:shd w:val="clear" w:color="auto" w:fill="F6F6F6"/>
        <w:spacing w:after="0" w:line="195" w:lineRule="atLeast"/>
        <w:textAlignment w:val="top"/>
        <w:rPr>
          <w:rFonts w:ascii="Times New Roman" w:eastAsia="Times New Roman" w:hAnsi="Times New Roman" w:cs="Times New Roman"/>
          <w:color w:val="000000"/>
          <w:sz w:val="28"/>
          <w:szCs w:val="28"/>
          <w:lang w:eastAsia="ru-RU"/>
        </w:rPr>
      </w:pP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Большую ценность для </w:t>
      </w:r>
      <w:proofErr w:type="spellStart"/>
      <w:r w:rsidRPr="00AC14A2">
        <w:rPr>
          <w:rFonts w:ascii="Times New Roman" w:eastAsia="Times New Roman" w:hAnsi="Times New Roman" w:cs="Times New Roman"/>
          <w:color w:val="000000"/>
          <w:sz w:val="28"/>
          <w:szCs w:val="28"/>
          <w:lang w:eastAsia="ru-RU"/>
        </w:rPr>
        <w:t>лезгиноведения</w:t>
      </w:r>
      <w:proofErr w:type="spellEnd"/>
      <w:r w:rsidRPr="00AC14A2">
        <w:rPr>
          <w:rFonts w:ascii="Times New Roman" w:eastAsia="Times New Roman" w:hAnsi="Times New Roman" w:cs="Times New Roman"/>
          <w:color w:val="000000"/>
          <w:sz w:val="28"/>
          <w:szCs w:val="28"/>
          <w:lang w:eastAsia="ru-RU"/>
        </w:rPr>
        <w:t xml:space="preserve"> представляют приложения к названным</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выше двум разделам.</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Здесь, прежде всего, следует отметить тексты сказок и пословиц, выполненные на</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уровне научной транскрипции. Текст же сказки "Лиса и волк", записанный на </w:t>
      </w:r>
      <w:proofErr w:type="spellStart"/>
      <w:r w:rsidRPr="00AC14A2">
        <w:rPr>
          <w:rFonts w:ascii="Times New Roman" w:eastAsia="Times New Roman" w:hAnsi="Times New Roman" w:cs="Times New Roman"/>
          <w:color w:val="000000"/>
          <w:sz w:val="28"/>
          <w:szCs w:val="28"/>
          <w:lang w:eastAsia="ru-RU"/>
        </w:rPr>
        <w:t>ахтынском</w:t>
      </w:r>
      <w:proofErr w:type="spellEnd"/>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диалекте, представляет собой первую диалектологическую запись по лезгинскому языку.</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Научное значение включенного в монографию текстового материала увеличивается по</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мере отдаления с момента написания книги. Ведь в них сохранился подлинный, научно</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достоверный образец лезгинской речи, записанный более 130 лет назад.</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Особое место в труде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xml:space="preserve"> занимает </w:t>
      </w:r>
      <w:proofErr w:type="spellStart"/>
      <w:r w:rsidRPr="00AC14A2">
        <w:rPr>
          <w:rFonts w:ascii="Times New Roman" w:eastAsia="Times New Roman" w:hAnsi="Times New Roman" w:cs="Times New Roman"/>
          <w:color w:val="000000"/>
          <w:sz w:val="28"/>
          <w:szCs w:val="28"/>
          <w:lang w:eastAsia="ru-RU"/>
        </w:rPr>
        <w:t>лезгинско</w:t>
      </w:r>
      <w:proofErr w:type="spellEnd"/>
      <w:r w:rsidRPr="00AC14A2">
        <w:rPr>
          <w:rFonts w:ascii="Times New Roman" w:eastAsia="Times New Roman" w:hAnsi="Times New Roman" w:cs="Times New Roman"/>
          <w:color w:val="000000"/>
          <w:sz w:val="28"/>
          <w:szCs w:val="28"/>
          <w:lang w:eastAsia="ru-RU"/>
        </w:rPr>
        <w:t>-русский словарь (1500 слов). В</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словаре не только передается доминантное значение переводимой лезгинской лексемы,</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но и содержится толкование основных наиболее обиходных оборотов и фраз,</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содержащих переводимое слово. Данная особенность делает словарь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xml:space="preserve"> первым и</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своеобразным переводно-толковым лексиконом лезгинского языка.</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Следующая большая работа, посвященная лезгинскому языку, - это "Грамматика</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лезгинского языка" (Махачкала, 1941) проф. Л. И. </w:t>
      </w:r>
      <w:proofErr w:type="spellStart"/>
      <w:r w:rsidRPr="00AC14A2">
        <w:rPr>
          <w:rFonts w:ascii="Times New Roman" w:eastAsia="Times New Roman" w:hAnsi="Times New Roman" w:cs="Times New Roman"/>
          <w:color w:val="000000"/>
          <w:sz w:val="28"/>
          <w:szCs w:val="28"/>
          <w:lang w:eastAsia="ru-RU"/>
        </w:rPr>
        <w:t>Жиркова</w:t>
      </w:r>
      <w:proofErr w:type="spellEnd"/>
      <w:r w:rsidRPr="00AC14A2">
        <w:rPr>
          <w:rFonts w:ascii="Times New Roman" w:eastAsia="Times New Roman" w:hAnsi="Times New Roman" w:cs="Times New Roman"/>
          <w:color w:val="000000"/>
          <w:sz w:val="28"/>
          <w:szCs w:val="28"/>
          <w:lang w:eastAsia="ru-RU"/>
        </w:rPr>
        <w:t xml:space="preserve">. Труд </w:t>
      </w:r>
      <w:proofErr w:type="spellStart"/>
      <w:r w:rsidRPr="00AC14A2">
        <w:rPr>
          <w:rFonts w:ascii="Times New Roman" w:eastAsia="Times New Roman" w:hAnsi="Times New Roman" w:cs="Times New Roman"/>
          <w:color w:val="000000"/>
          <w:sz w:val="28"/>
          <w:szCs w:val="28"/>
          <w:lang w:eastAsia="ru-RU"/>
        </w:rPr>
        <w:t>Жиркова</w:t>
      </w:r>
      <w:proofErr w:type="spellEnd"/>
      <w:r w:rsidRPr="00AC14A2">
        <w:rPr>
          <w:rFonts w:ascii="Times New Roman" w:eastAsia="Times New Roman" w:hAnsi="Times New Roman" w:cs="Times New Roman"/>
          <w:color w:val="000000"/>
          <w:sz w:val="28"/>
          <w:szCs w:val="28"/>
          <w:lang w:eastAsia="ru-RU"/>
        </w:rPr>
        <w:t xml:space="preserve"> резко</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отличается от "Кюринского языка"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Во-первых, здесь использован более</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lastRenderedPageBreak/>
        <w:t xml:space="preserve">обширный языковой материал (работа </w:t>
      </w: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периодика; первые школьные учебники</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лезгинского языка и др.), во-</w:t>
      </w:r>
      <w:proofErr w:type="spellStart"/>
      <w:proofErr w:type="gramStart"/>
      <w:r w:rsidRPr="00AC14A2">
        <w:rPr>
          <w:rFonts w:ascii="Times New Roman" w:eastAsia="Times New Roman" w:hAnsi="Times New Roman" w:cs="Times New Roman"/>
          <w:color w:val="000000"/>
          <w:sz w:val="28"/>
          <w:szCs w:val="28"/>
          <w:lang w:eastAsia="ru-RU"/>
        </w:rPr>
        <w:t>вторых,у</w:t>
      </w:r>
      <w:proofErr w:type="spellEnd"/>
      <w:proofErr w:type="gramEnd"/>
      <w:r w:rsidRPr="00AC14A2">
        <w:rPr>
          <w:rFonts w:ascii="Times New Roman" w:eastAsia="Times New Roman" w:hAnsi="Times New Roman" w:cs="Times New Roman"/>
          <w:color w:val="000000"/>
          <w:sz w:val="28"/>
          <w:szCs w:val="28"/>
          <w:lang w:eastAsia="ru-RU"/>
        </w:rPr>
        <w:t xml:space="preserve"> автора совершенно иная цель, он не обобщает</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добытые им новые сведения и факты лезгинского языка, а, теоретически осмысливая то,</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что известно, на высоком уровне и предельно сжато излагает их грамматическую суть. Ни</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излишних рассуждений, ни научной полемики здесь нет.</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Новым и наиболее интересным в "Грамматике" </w:t>
      </w:r>
      <w:proofErr w:type="spellStart"/>
      <w:r w:rsidRPr="00AC14A2">
        <w:rPr>
          <w:rFonts w:ascii="Times New Roman" w:eastAsia="Times New Roman" w:hAnsi="Times New Roman" w:cs="Times New Roman"/>
          <w:color w:val="000000"/>
          <w:sz w:val="28"/>
          <w:szCs w:val="28"/>
          <w:lang w:eastAsia="ru-RU"/>
        </w:rPr>
        <w:t>Жиркова</w:t>
      </w:r>
      <w:proofErr w:type="spellEnd"/>
      <w:r w:rsidRPr="00AC14A2">
        <w:rPr>
          <w:rFonts w:ascii="Times New Roman" w:eastAsia="Times New Roman" w:hAnsi="Times New Roman" w:cs="Times New Roman"/>
          <w:color w:val="000000"/>
          <w:sz w:val="28"/>
          <w:szCs w:val="28"/>
          <w:lang w:eastAsia="ru-RU"/>
        </w:rPr>
        <w:t xml:space="preserve"> является следующее:</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1</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впервые названы пять диалектов лезгинского языка;</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2</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сделана первая попытка выделения фонем в звуковом составе</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языка;</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3</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особым образом систематизированы консонантные </w:t>
      </w:r>
      <w:proofErr w:type="spellStart"/>
      <w:r w:rsidRPr="00AC14A2">
        <w:rPr>
          <w:rFonts w:ascii="Times New Roman" w:eastAsia="Times New Roman" w:hAnsi="Times New Roman" w:cs="Times New Roman"/>
          <w:color w:val="000000"/>
          <w:sz w:val="28"/>
          <w:szCs w:val="28"/>
          <w:lang w:eastAsia="ru-RU"/>
        </w:rPr>
        <w:t>звукопереходы</w:t>
      </w:r>
      <w:proofErr w:type="spellEnd"/>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(чередования), определены их типы по принадлежности звуков к тем или иным</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разрядам, а также по результатам соответствия. Однако объяснения причин</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чередований на фонологическом уровне или с точки зрения закономерностей</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лезгинской комбинаторики здесь нет;</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4</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особое внимание в книге уделено законам лезгинской акцентуации (у</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C14A2">
        <w:rPr>
          <w:rFonts w:ascii="Times New Roman" w:eastAsia="Times New Roman" w:hAnsi="Times New Roman" w:cs="Times New Roman"/>
          <w:color w:val="000000"/>
          <w:sz w:val="28"/>
          <w:szCs w:val="28"/>
          <w:lang w:eastAsia="ru-RU"/>
        </w:rPr>
        <w:t>Услара</w:t>
      </w:r>
      <w:proofErr w:type="spellEnd"/>
      <w:r w:rsidRPr="00AC14A2">
        <w:rPr>
          <w:rFonts w:ascii="Times New Roman" w:eastAsia="Times New Roman" w:hAnsi="Times New Roman" w:cs="Times New Roman"/>
          <w:color w:val="000000"/>
          <w:sz w:val="28"/>
          <w:szCs w:val="28"/>
          <w:lang w:eastAsia="ru-RU"/>
        </w:rPr>
        <w:t xml:space="preserve"> безукоризненно точно отмечался ударный слог, который, по его мнению,</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может быть в слове любым по счету);</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5</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при изложении словоизменения имен и глагола автор делает акцент</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на то, от какой основы они образуются, и образуемые структуры иллюстрирует</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соответствующими схемами и таблицами;</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6</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падежи автор обозначает латинскими названиями, а падеж,</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 xml:space="preserve">названный </w:t>
      </w:r>
      <w:proofErr w:type="spellStart"/>
      <w:r w:rsidRPr="00AC14A2">
        <w:rPr>
          <w:rFonts w:ascii="Times New Roman" w:eastAsia="Times New Roman" w:hAnsi="Times New Roman" w:cs="Times New Roman"/>
          <w:color w:val="000000"/>
          <w:sz w:val="28"/>
          <w:szCs w:val="28"/>
          <w:lang w:eastAsia="ru-RU"/>
        </w:rPr>
        <w:t>Усларом</w:t>
      </w:r>
      <w:proofErr w:type="spellEnd"/>
      <w:r w:rsidRPr="00AC14A2">
        <w:rPr>
          <w:rFonts w:ascii="Times New Roman" w:eastAsia="Times New Roman" w:hAnsi="Times New Roman" w:cs="Times New Roman"/>
          <w:color w:val="000000"/>
          <w:sz w:val="28"/>
          <w:szCs w:val="28"/>
          <w:lang w:eastAsia="ru-RU"/>
        </w:rPr>
        <w:t xml:space="preserve"> творительным, именует эргативным. Однако это было</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непростым переименованием, называя данный падеж эргативным или же</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активным, автор подчеркивает наличие в лезгинском языке так называемых</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активных глаголов. Это было большим новшеством, затрагивающим как</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морфологию имен и глагола, так и синтаксический строй языка, и не только</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лезгинского.</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2</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www.lezgichal.ru</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t>В своей книге Л. И. Жирков особо выделил раздел о грамматическом строе</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lang w:eastAsia="ru-RU"/>
        </w:rPr>
        <w:lastRenderedPageBreak/>
        <w:t>лезгинского языка, где делается попытка установления его типа путем определения</w:t>
      </w:r>
    </w:p>
    <w:p w:rsidR="00EF4BE5" w:rsidRPr="00AC14A2" w:rsidRDefault="00EF4BE5" w:rsidP="00EF4BE5">
      <w:pPr>
        <w:shd w:val="clear" w:color="auto" w:fill="FFFFFF"/>
        <w:spacing w:after="0" w:line="240" w:lineRule="auto"/>
        <w:rPr>
          <w:rFonts w:ascii="Times New Roman" w:eastAsia="Times New Roman" w:hAnsi="Times New Roman" w:cs="Times New Roman"/>
          <w:color w:val="000000"/>
          <w:sz w:val="28"/>
          <w:szCs w:val="28"/>
          <w:lang w:eastAsia="ru-RU"/>
        </w:rPr>
      </w:pPr>
    </w:p>
    <w:p w:rsidR="006922CC" w:rsidRPr="00AC14A2" w:rsidRDefault="006922CC" w:rsidP="006922CC">
      <w:pPr>
        <w:spacing w:after="0" w:line="240" w:lineRule="auto"/>
        <w:jc w:val="both"/>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bdr w:val="none" w:sz="0" w:space="0" w:color="auto" w:frame="1"/>
          <w:lang w:eastAsia="ru-RU"/>
        </w:rPr>
        <w:t>§ 1. </w:t>
      </w:r>
      <w:r w:rsidRPr="00AC14A2">
        <w:rPr>
          <w:rFonts w:ascii="Times New Roman" w:eastAsia="Times New Roman" w:hAnsi="Times New Roman" w:cs="Times New Roman"/>
          <w:bCs/>
          <w:color w:val="000000"/>
          <w:sz w:val="28"/>
          <w:szCs w:val="28"/>
          <w:bdr w:val="none" w:sz="0" w:space="0" w:color="auto" w:frame="1"/>
          <w:lang w:eastAsia="ru-RU"/>
        </w:rPr>
        <w:t xml:space="preserve">Язык, условно названный нами кюринским, составляет особую лингвистическую единицу, которая менее дробится на расходящиеся наречия, чем напр. язык </w:t>
      </w:r>
      <w:proofErr w:type="spellStart"/>
      <w:r w:rsidRPr="00AC14A2">
        <w:rPr>
          <w:rFonts w:ascii="Times New Roman" w:eastAsia="Times New Roman" w:hAnsi="Times New Roman" w:cs="Times New Roman"/>
          <w:bCs/>
          <w:color w:val="000000"/>
          <w:sz w:val="28"/>
          <w:szCs w:val="28"/>
          <w:bdr w:val="none" w:sz="0" w:space="0" w:color="auto" w:frame="1"/>
          <w:lang w:eastAsia="ru-RU"/>
        </w:rPr>
        <w:t>маарулов</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Pr="00AC14A2">
        <w:rPr>
          <w:rFonts w:ascii="Times New Roman" w:eastAsia="Times New Roman" w:hAnsi="Times New Roman" w:cs="Times New Roman"/>
          <w:bCs/>
          <w:color w:val="000000"/>
          <w:sz w:val="28"/>
          <w:szCs w:val="28"/>
          <w:bdr w:val="none" w:sz="0" w:space="0" w:color="auto" w:frame="1"/>
          <w:lang w:eastAsia="ru-RU"/>
        </w:rPr>
        <w:t>аварцев)  или</w:t>
      </w:r>
      <w:proofErr w:type="gramEnd"/>
      <w:r w:rsidRPr="00AC14A2">
        <w:rPr>
          <w:rFonts w:ascii="Times New Roman" w:eastAsia="Times New Roman" w:hAnsi="Times New Roman" w:cs="Times New Roman"/>
          <w:bCs/>
          <w:color w:val="000000"/>
          <w:sz w:val="28"/>
          <w:szCs w:val="28"/>
          <w:bdr w:val="none" w:sz="0" w:space="0" w:color="auto" w:frame="1"/>
          <w:lang w:eastAsia="ru-RU"/>
        </w:rPr>
        <w:t xml:space="preserve"> язык </w:t>
      </w:r>
      <w:proofErr w:type="spellStart"/>
      <w:r w:rsidRPr="00AC14A2">
        <w:rPr>
          <w:rFonts w:ascii="Times New Roman" w:eastAsia="Times New Roman" w:hAnsi="Times New Roman" w:cs="Times New Roman"/>
          <w:bCs/>
          <w:color w:val="000000"/>
          <w:sz w:val="28"/>
          <w:szCs w:val="28"/>
          <w:bdr w:val="none" w:sz="0" w:space="0" w:color="auto" w:frame="1"/>
          <w:lang w:eastAsia="ru-RU"/>
        </w:rPr>
        <w:t>Даргуа</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(даргинцев). В отношении к однообразию язык кюринский может быть уподоблен </w:t>
      </w:r>
      <w:proofErr w:type="spellStart"/>
      <w:r w:rsidRPr="00AC14A2">
        <w:rPr>
          <w:rFonts w:ascii="Times New Roman" w:eastAsia="Times New Roman" w:hAnsi="Times New Roman" w:cs="Times New Roman"/>
          <w:bCs/>
          <w:color w:val="000000"/>
          <w:sz w:val="28"/>
          <w:szCs w:val="28"/>
          <w:bdr w:val="none" w:sz="0" w:space="0" w:color="auto" w:frame="1"/>
          <w:lang w:eastAsia="ru-RU"/>
        </w:rPr>
        <w:t>лакскому</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несмотря на то, что раскинулся на гораздо большее пространство. В нем встречается много видоизменений </w:t>
      </w:r>
      <w:proofErr w:type="gramStart"/>
      <w:r w:rsidRPr="00AC14A2">
        <w:rPr>
          <w:rFonts w:ascii="Times New Roman" w:eastAsia="Times New Roman" w:hAnsi="Times New Roman" w:cs="Times New Roman"/>
          <w:bCs/>
          <w:color w:val="000000"/>
          <w:sz w:val="28"/>
          <w:szCs w:val="28"/>
          <w:bdr w:val="none" w:sz="0" w:space="0" w:color="auto" w:frame="1"/>
          <w:lang w:eastAsia="ru-RU"/>
        </w:rPr>
        <w:t>выговора,  едва</w:t>
      </w:r>
      <w:proofErr w:type="gramEnd"/>
      <w:r w:rsidRPr="00AC14A2">
        <w:rPr>
          <w:rFonts w:ascii="Times New Roman" w:eastAsia="Times New Roman" w:hAnsi="Times New Roman" w:cs="Times New Roman"/>
          <w:bCs/>
          <w:color w:val="000000"/>
          <w:sz w:val="28"/>
          <w:szCs w:val="28"/>
          <w:bdr w:val="none" w:sz="0" w:space="0" w:color="auto" w:frame="1"/>
          <w:lang w:eastAsia="ru-RU"/>
        </w:rPr>
        <w:t xml:space="preserve"> ли не в каждом ауле,  но, несмотря на то, кюринцы с самых противоположных концов края, подобно лакам, свободно понимают друга, друга, чего нельзя сказать о </w:t>
      </w:r>
      <w:proofErr w:type="spellStart"/>
      <w:r w:rsidRPr="00AC14A2">
        <w:rPr>
          <w:rFonts w:ascii="Times New Roman" w:eastAsia="Times New Roman" w:hAnsi="Times New Roman" w:cs="Times New Roman"/>
          <w:bCs/>
          <w:color w:val="000000"/>
          <w:sz w:val="28"/>
          <w:szCs w:val="28"/>
          <w:bdr w:val="none" w:sz="0" w:space="0" w:color="auto" w:frame="1"/>
          <w:lang w:eastAsia="ru-RU"/>
        </w:rPr>
        <w:t>маарулах</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или даргинцах. Для отвращения недоумений, весьма желательно, чтобы, как язык, так и народ, говорящий на нем, носили общее наименование. В этом отношении мы встречаем много затруднений. Ни язык в целости своей не называется кюринским, ни жители, на нем говорящие, не носят общего названия кюринцев. Во всяком случае, общее название необходимо. Мы принимаем условно для языка название кюринского, а для </w:t>
      </w:r>
      <w:proofErr w:type="gramStart"/>
      <w:r w:rsidRPr="00AC14A2">
        <w:rPr>
          <w:rFonts w:ascii="Times New Roman" w:eastAsia="Times New Roman" w:hAnsi="Times New Roman" w:cs="Times New Roman"/>
          <w:bCs/>
          <w:color w:val="000000"/>
          <w:sz w:val="28"/>
          <w:szCs w:val="28"/>
          <w:bdr w:val="none" w:sz="0" w:space="0" w:color="auto" w:frame="1"/>
          <w:lang w:eastAsia="ru-RU"/>
        </w:rPr>
        <w:t>жителей  название</w:t>
      </w:r>
      <w:proofErr w:type="gramEnd"/>
      <w:r w:rsidRPr="00AC14A2">
        <w:rPr>
          <w:rFonts w:ascii="Times New Roman" w:eastAsia="Times New Roman" w:hAnsi="Times New Roman" w:cs="Times New Roman"/>
          <w:bCs/>
          <w:color w:val="000000"/>
          <w:sz w:val="28"/>
          <w:szCs w:val="28"/>
          <w:bdr w:val="none" w:sz="0" w:space="0" w:color="auto" w:frame="1"/>
          <w:lang w:eastAsia="ru-RU"/>
        </w:rPr>
        <w:t xml:space="preserve"> кюринцев. Далее объясним, почему эти названия предпочли другим.</w:t>
      </w:r>
    </w:p>
    <w:p w:rsidR="006922CC" w:rsidRPr="00AC14A2" w:rsidRDefault="006922CC" w:rsidP="006922CC">
      <w:pPr>
        <w:spacing w:after="0" w:line="240" w:lineRule="auto"/>
        <w:jc w:val="both"/>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bdr w:val="none" w:sz="0" w:space="0" w:color="auto" w:frame="1"/>
          <w:lang w:eastAsia="ru-RU"/>
        </w:rPr>
        <w:t xml:space="preserve">§ 2. Географическое </w:t>
      </w:r>
      <w:proofErr w:type="spellStart"/>
      <w:r w:rsidRPr="00AC14A2">
        <w:rPr>
          <w:rFonts w:ascii="Times New Roman" w:eastAsia="Times New Roman" w:hAnsi="Times New Roman" w:cs="Times New Roman"/>
          <w:color w:val="000000"/>
          <w:sz w:val="28"/>
          <w:szCs w:val="28"/>
          <w:bdr w:val="none" w:sz="0" w:space="0" w:color="auto" w:frame="1"/>
          <w:lang w:eastAsia="ru-RU"/>
        </w:rPr>
        <w:t>положене</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кюринцев в самых общих чертах обозначается течением реки </w:t>
      </w:r>
      <w:r w:rsidRPr="00AC14A2">
        <w:rPr>
          <w:rFonts w:ascii="Times New Roman" w:eastAsia="Times New Roman" w:hAnsi="Times New Roman" w:cs="Times New Roman"/>
          <w:bCs/>
          <w:color w:val="000000"/>
          <w:sz w:val="28"/>
          <w:szCs w:val="28"/>
          <w:bdr w:val="none" w:sz="0" w:space="0" w:color="auto" w:frame="1"/>
          <w:lang w:eastAsia="ru-RU"/>
        </w:rPr>
        <w:t>Самура (</w:t>
      </w:r>
      <w:proofErr w:type="spellStart"/>
      <w:r w:rsidRPr="00AC14A2">
        <w:rPr>
          <w:rFonts w:ascii="Times New Roman" w:eastAsia="Times New Roman" w:hAnsi="Times New Roman" w:cs="Times New Roman"/>
          <w:bCs/>
          <w:color w:val="000000"/>
          <w:sz w:val="28"/>
          <w:szCs w:val="28"/>
          <w:bdr w:val="none" w:sz="0" w:space="0" w:color="auto" w:frame="1"/>
          <w:lang w:eastAsia="ru-RU"/>
        </w:rPr>
        <w:t>Кьулан</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bCs/>
          <w:color w:val="000000"/>
          <w:sz w:val="28"/>
          <w:szCs w:val="28"/>
          <w:bdr w:val="none" w:sz="0" w:space="0" w:color="auto" w:frame="1"/>
          <w:lang w:eastAsia="ru-RU"/>
        </w:rPr>
        <w:t>вацI</w:t>
      </w:r>
      <w:proofErr w:type="spellEnd"/>
      <w:r w:rsidRPr="00AC14A2">
        <w:rPr>
          <w:rFonts w:ascii="Times New Roman" w:eastAsia="Times New Roman" w:hAnsi="Times New Roman" w:cs="Times New Roman"/>
          <w:bCs/>
          <w:color w:val="000000"/>
          <w:sz w:val="28"/>
          <w:szCs w:val="28"/>
          <w:bdr w:val="none" w:sz="0" w:space="0" w:color="auto" w:frame="1"/>
          <w:lang w:eastAsia="ru-RU"/>
        </w:rPr>
        <w:t>, Срединная река, как они ее называют).</w:t>
      </w:r>
      <w:r w:rsidRPr="00AC14A2">
        <w:rPr>
          <w:rFonts w:ascii="Times New Roman" w:eastAsia="Times New Roman" w:hAnsi="Times New Roman" w:cs="Times New Roman"/>
          <w:color w:val="000000"/>
          <w:sz w:val="28"/>
          <w:szCs w:val="28"/>
          <w:bdr w:val="none" w:sz="0" w:space="0" w:color="auto" w:frame="1"/>
          <w:lang w:eastAsia="ru-RU"/>
        </w:rPr>
        <w:t> Самур замыкает Дагестанское прибрежье Каспия на юге так же, как Сулак на севере. В нескольких верстах ниже Рутула, Самур становится кюринской рекой; кюринское народонаселение сопровождает оба берега его до самого впадения в море. Прерывается оно лишь немногими аулами с тюркским народонаселением, построенными на низовьях реки. Вместе с тем, Самуром определяются и три главные части, на которые делится страна, обитаемая кюринцами: а) долина среднего Самура, b) левая сторона нижнего Самура и c) правая сторона нижнего Самура. Таковое естественное разделение соответствует как нынешнему административному, так и бывшему политическому делению края.</w:t>
      </w:r>
    </w:p>
    <w:p w:rsidR="006922CC" w:rsidRPr="00AC14A2" w:rsidRDefault="006922CC" w:rsidP="006922CC">
      <w:pPr>
        <w:spacing w:after="0" w:line="240" w:lineRule="auto"/>
        <w:jc w:val="both"/>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bdr w:val="none" w:sz="0" w:space="0" w:color="auto" w:frame="1"/>
          <w:lang w:eastAsia="ru-RU"/>
        </w:rPr>
        <w:t xml:space="preserve">§ 3. Кюринская часть долины среднего Самура составляет восточную часть нынешнего </w:t>
      </w:r>
      <w:proofErr w:type="spellStart"/>
      <w:r w:rsidRPr="00AC14A2">
        <w:rPr>
          <w:rFonts w:ascii="Times New Roman" w:eastAsia="Times New Roman" w:hAnsi="Times New Roman" w:cs="Times New Roman"/>
          <w:color w:val="000000"/>
          <w:sz w:val="28"/>
          <w:szCs w:val="28"/>
          <w:bdr w:val="none" w:sz="0" w:space="0" w:color="auto" w:frame="1"/>
          <w:lang w:eastAsia="ru-RU"/>
        </w:rPr>
        <w:t>Самурского</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округа и начинается не далее, как верстах в 20-ти вниз по реке от Рутула. Первый встречающийся на </w:t>
      </w:r>
      <w:proofErr w:type="gramStart"/>
      <w:r w:rsidRPr="00AC14A2">
        <w:rPr>
          <w:rFonts w:ascii="Times New Roman" w:eastAsia="Times New Roman" w:hAnsi="Times New Roman" w:cs="Times New Roman"/>
          <w:color w:val="000000"/>
          <w:sz w:val="28"/>
          <w:szCs w:val="28"/>
          <w:bdr w:val="none" w:sz="0" w:space="0" w:color="auto" w:frame="1"/>
          <w:lang w:eastAsia="ru-RU"/>
        </w:rPr>
        <w:t>Самуре  аул</w:t>
      </w:r>
      <w:proofErr w:type="gramEnd"/>
      <w:r w:rsidRPr="00AC14A2">
        <w:rPr>
          <w:rFonts w:ascii="Times New Roman" w:eastAsia="Times New Roman" w:hAnsi="Times New Roman" w:cs="Times New Roman"/>
          <w:color w:val="000000"/>
          <w:sz w:val="28"/>
          <w:szCs w:val="28"/>
          <w:bdr w:val="none" w:sz="0" w:space="0" w:color="auto" w:frame="1"/>
          <w:lang w:eastAsia="ru-RU"/>
        </w:rPr>
        <w:t xml:space="preserve">, говорящий по-кюрински, есть </w:t>
      </w:r>
      <w:proofErr w:type="spellStart"/>
      <w:r w:rsidRPr="00AC14A2">
        <w:rPr>
          <w:rFonts w:ascii="Times New Roman" w:eastAsia="Times New Roman" w:hAnsi="Times New Roman" w:cs="Times New Roman"/>
          <w:color w:val="000000"/>
          <w:sz w:val="28"/>
          <w:szCs w:val="28"/>
          <w:bdr w:val="none" w:sz="0" w:space="0" w:color="auto" w:frame="1"/>
          <w:lang w:eastAsia="ru-RU"/>
        </w:rPr>
        <w:t>Кьуьлитар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Кюлютль</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который представляет крайнюю западную оконечность распространения кюринского языка. От этого аула вверх по Самуру до </w:t>
      </w:r>
      <w:proofErr w:type="spellStart"/>
      <w:r w:rsidRPr="00AC14A2">
        <w:rPr>
          <w:rFonts w:ascii="Times New Roman" w:eastAsia="Times New Roman" w:hAnsi="Times New Roman" w:cs="Times New Roman"/>
          <w:color w:val="000000"/>
          <w:sz w:val="28"/>
          <w:szCs w:val="28"/>
          <w:bdr w:val="none" w:sz="0" w:space="0" w:color="auto" w:frame="1"/>
          <w:lang w:eastAsia="ru-RU"/>
        </w:rPr>
        <w:t>Казикумуха</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равно как и к стороне запада, через главный хребет в </w:t>
      </w:r>
      <w:proofErr w:type="spellStart"/>
      <w:r w:rsidRPr="00AC14A2">
        <w:rPr>
          <w:rFonts w:ascii="Times New Roman" w:eastAsia="Times New Roman" w:hAnsi="Times New Roman" w:cs="Times New Roman"/>
          <w:color w:val="000000"/>
          <w:sz w:val="28"/>
          <w:szCs w:val="28"/>
          <w:bdr w:val="none" w:sz="0" w:space="0" w:color="auto" w:frame="1"/>
          <w:lang w:eastAsia="ru-RU"/>
        </w:rPr>
        <w:t>Елису</w:t>
      </w:r>
      <w:proofErr w:type="spellEnd"/>
      <w:r w:rsidRPr="00AC14A2">
        <w:rPr>
          <w:rFonts w:ascii="Times New Roman" w:eastAsia="Times New Roman" w:hAnsi="Times New Roman" w:cs="Times New Roman"/>
          <w:color w:val="000000"/>
          <w:sz w:val="28"/>
          <w:szCs w:val="28"/>
          <w:bdr w:val="none" w:sz="0" w:space="0" w:color="auto" w:frame="1"/>
          <w:lang w:eastAsia="ru-RU"/>
        </w:rPr>
        <w:t>, идут языки </w:t>
      </w:r>
      <w:proofErr w:type="spellStart"/>
      <w:r w:rsidRPr="00AC14A2">
        <w:rPr>
          <w:rFonts w:ascii="Times New Roman" w:eastAsia="Times New Roman" w:hAnsi="Times New Roman" w:cs="Times New Roman"/>
          <w:bCs/>
          <w:color w:val="000000"/>
          <w:sz w:val="28"/>
          <w:szCs w:val="28"/>
          <w:bdr w:val="none" w:sz="0" w:space="0" w:color="auto" w:frame="1"/>
          <w:lang w:eastAsia="ru-RU"/>
        </w:rPr>
        <w:t>михет</w:t>
      </w:r>
      <w:proofErr w:type="spellEnd"/>
      <w:r w:rsidRPr="00AC14A2">
        <w:rPr>
          <w:rFonts w:ascii="Times New Roman" w:eastAsia="Times New Roman" w:hAnsi="Times New Roman" w:cs="Times New Roman"/>
          <w:bCs/>
          <w:color w:val="000000"/>
          <w:sz w:val="28"/>
          <w:szCs w:val="28"/>
          <w:bdr w:val="none" w:sz="0" w:space="0" w:color="auto" w:frame="1"/>
          <w:lang w:eastAsia="ru-RU"/>
        </w:rPr>
        <w:t>,</w:t>
      </w:r>
      <w:r w:rsidRPr="00AC14A2">
        <w:rPr>
          <w:rFonts w:ascii="Times New Roman" w:eastAsia="Times New Roman" w:hAnsi="Times New Roman" w:cs="Times New Roman"/>
          <w:color w:val="000000"/>
          <w:sz w:val="28"/>
          <w:szCs w:val="28"/>
          <w:bdr w:val="none" w:sz="0" w:space="0" w:color="auto" w:frame="1"/>
          <w:lang w:eastAsia="ru-RU"/>
        </w:rPr>
        <w:t> и </w:t>
      </w:r>
      <w:proofErr w:type="spellStart"/>
      <w:r w:rsidRPr="00AC14A2">
        <w:rPr>
          <w:rFonts w:ascii="Times New Roman" w:eastAsia="Times New Roman" w:hAnsi="Times New Roman" w:cs="Times New Roman"/>
          <w:bCs/>
          <w:color w:val="000000"/>
          <w:sz w:val="28"/>
          <w:szCs w:val="28"/>
          <w:bdr w:val="none" w:sz="0" w:space="0" w:color="auto" w:frame="1"/>
          <w:lang w:eastAsia="ru-RU"/>
        </w:rPr>
        <w:t>цIахуьр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о которых до сих пор мы не имеем еще положительных сведений. </w:t>
      </w:r>
      <w:proofErr w:type="spellStart"/>
      <w:r w:rsidRPr="00AC14A2">
        <w:rPr>
          <w:rFonts w:ascii="Times New Roman" w:eastAsia="Times New Roman" w:hAnsi="Times New Roman" w:cs="Times New Roman"/>
          <w:color w:val="000000"/>
          <w:sz w:val="28"/>
          <w:szCs w:val="28"/>
          <w:bdr w:val="none" w:sz="0" w:space="0" w:color="auto" w:frame="1"/>
          <w:lang w:eastAsia="ru-RU"/>
        </w:rPr>
        <w:t>Ахтинцы</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уверяли меня, что эти языки не имеют ничего общего с языком кюринским; существуют и противоположные показания. Эти вопросы могут быть разрешены не иначе, как точными исследованиями.</w:t>
      </w:r>
    </w:p>
    <w:p w:rsidR="006922CC" w:rsidRPr="00AC14A2" w:rsidRDefault="006922CC" w:rsidP="006922CC">
      <w:pPr>
        <w:spacing w:after="0" w:line="240" w:lineRule="auto"/>
        <w:jc w:val="both"/>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bdr w:val="none" w:sz="0" w:space="0" w:color="auto" w:frame="1"/>
          <w:lang w:eastAsia="ru-RU"/>
        </w:rPr>
        <w:t xml:space="preserve">Начиная от аула </w:t>
      </w:r>
      <w:proofErr w:type="spellStart"/>
      <w:r w:rsidRPr="00AC14A2">
        <w:rPr>
          <w:rFonts w:ascii="Times New Roman" w:eastAsia="Times New Roman" w:hAnsi="Times New Roman" w:cs="Times New Roman"/>
          <w:color w:val="000000"/>
          <w:sz w:val="28"/>
          <w:szCs w:val="28"/>
          <w:bdr w:val="none" w:sz="0" w:space="0" w:color="auto" w:frame="1"/>
          <w:lang w:eastAsia="ru-RU"/>
        </w:rPr>
        <w:t>Кьуьлитар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вниз по Самуру, по обе стороны реки, до восточной оконечности </w:t>
      </w:r>
      <w:proofErr w:type="spellStart"/>
      <w:r w:rsidRPr="00AC14A2">
        <w:rPr>
          <w:rFonts w:ascii="Times New Roman" w:eastAsia="Times New Roman" w:hAnsi="Times New Roman" w:cs="Times New Roman"/>
          <w:color w:val="000000"/>
          <w:sz w:val="28"/>
          <w:szCs w:val="28"/>
          <w:bdr w:val="none" w:sz="0" w:space="0" w:color="auto" w:frame="1"/>
          <w:lang w:eastAsia="ru-RU"/>
        </w:rPr>
        <w:t>Самурского</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округа, исключительно господствует особое наречие языка кюринского, которое подвергается мелким изменениям </w:t>
      </w:r>
      <w:r w:rsidRPr="00AC14A2">
        <w:rPr>
          <w:rFonts w:ascii="Times New Roman" w:eastAsia="Times New Roman" w:hAnsi="Times New Roman" w:cs="Times New Roman"/>
          <w:color w:val="000000"/>
          <w:sz w:val="28"/>
          <w:szCs w:val="28"/>
          <w:bdr w:val="none" w:sz="0" w:space="0" w:color="auto" w:frame="1"/>
          <w:lang w:eastAsia="ru-RU"/>
        </w:rPr>
        <w:lastRenderedPageBreak/>
        <w:t xml:space="preserve">по аулам. Говорящие на кюринском языке живут в 36 аулах и нескольких выселках в числе 5796 дворов. При этом заметим, что жители сами себя не называют кюринцами, и никто их так не называет. С незапамятных времен делились они на три отдельные независимые общества, которые сохранили независимость свою почти до позднейших времен. Общества эти назывались: </w:t>
      </w:r>
      <w:proofErr w:type="spellStart"/>
      <w:r w:rsidRPr="00AC14A2">
        <w:rPr>
          <w:rFonts w:ascii="Times New Roman" w:eastAsia="Times New Roman" w:hAnsi="Times New Roman" w:cs="Times New Roman"/>
          <w:color w:val="000000"/>
          <w:sz w:val="28"/>
          <w:szCs w:val="28"/>
          <w:bdr w:val="none" w:sz="0" w:space="0" w:color="auto" w:frame="1"/>
          <w:lang w:eastAsia="ru-RU"/>
        </w:rPr>
        <w:t>ахтти</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пара, </w:t>
      </w:r>
      <w:proofErr w:type="spellStart"/>
      <w:r w:rsidRPr="00AC14A2">
        <w:rPr>
          <w:rFonts w:ascii="Times New Roman" w:eastAsia="Times New Roman" w:hAnsi="Times New Roman" w:cs="Times New Roman"/>
          <w:color w:val="000000"/>
          <w:sz w:val="28"/>
          <w:szCs w:val="28"/>
          <w:bdr w:val="none" w:sz="0" w:space="0" w:color="auto" w:frame="1"/>
          <w:lang w:eastAsia="ru-RU"/>
        </w:rPr>
        <w:t>алти</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пара и </w:t>
      </w:r>
      <w:proofErr w:type="spellStart"/>
      <w:r w:rsidRPr="00AC14A2">
        <w:rPr>
          <w:rFonts w:ascii="Times New Roman" w:eastAsia="Times New Roman" w:hAnsi="Times New Roman" w:cs="Times New Roman"/>
          <w:color w:val="000000"/>
          <w:sz w:val="28"/>
          <w:szCs w:val="28"/>
          <w:bdr w:val="none" w:sz="0" w:space="0" w:color="auto" w:frame="1"/>
          <w:lang w:eastAsia="ru-RU"/>
        </w:rPr>
        <w:t>докъуз</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пара, названия, чисто тюркские; </w:t>
      </w:r>
      <w:proofErr w:type="spellStart"/>
      <w:proofErr w:type="gramStart"/>
      <w:r w:rsidRPr="00AC14A2">
        <w:rPr>
          <w:rFonts w:ascii="Times New Roman" w:eastAsia="Times New Roman" w:hAnsi="Times New Roman" w:cs="Times New Roman"/>
          <w:color w:val="000000"/>
          <w:sz w:val="28"/>
          <w:szCs w:val="28"/>
          <w:bdr w:val="none" w:sz="0" w:space="0" w:color="auto" w:frame="1"/>
          <w:lang w:eastAsia="ru-RU"/>
        </w:rPr>
        <w:t>тюркоадербиджанский</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язык</w:t>
      </w:r>
      <w:proofErr w:type="gramEnd"/>
      <w:r w:rsidRPr="00AC14A2">
        <w:rPr>
          <w:rFonts w:ascii="Times New Roman" w:eastAsia="Times New Roman" w:hAnsi="Times New Roman" w:cs="Times New Roman"/>
          <w:color w:val="000000"/>
          <w:sz w:val="28"/>
          <w:szCs w:val="28"/>
          <w:bdr w:val="none" w:sz="0" w:space="0" w:color="auto" w:frame="1"/>
          <w:lang w:eastAsia="ru-RU"/>
        </w:rPr>
        <w:t xml:space="preserve"> весьма распространен в </w:t>
      </w:r>
      <w:proofErr w:type="spellStart"/>
      <w:r w:rsidRPr="00AC14A2">
        <w:rPr>
          <w:rFonts w:ascii="Times New Roman" w:eastAsia="Times New Roman" w:hAnsi="Times New Roman" w:cs="Times New Roman"/>
          <w:color w:val="000000"/>
          <w:sz w:val="28"/>
          <w:szCs w:val="28"/>
          <w:bdr w:val="none" w:sz="0" w:space="0" w:color="auto" w:frame="1"/>
          <w:lang w:eastAsia="ru-RU"/>
        </w:rPr>
        <w:t>Самурской</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долине. Селение </w:t>
      </w:r>
      <w:proofErr w:type="spellStart"/>
      <w:r w:rsidRPr="00AC14A2">
        <w:rPr>
          <w:rFonts w:ascii="Times New Roman" w:eastAsia="Times New Roman" w:hAnsi="Times New Roman" w:cs="Times New Roman"/>
          <w:bCs/>
          <w:color w:val="000000"/>
          <w:sz w:val="28"/>
          <w:szCs w:val="28"/>
          <w:bdr w:val="none" w:sz="0" w:space="0" w:color="auto" w:frame="1"/>
          <w:lang w:eastAsia="ru-RU"/>
        </w:rPr>
        <w:t>Мискискар</w:t>
      </w:r>
      <w:proofErr w:type="spellEnd"/>
      <w:r w:rsidRPr="00AC14A2">
        <w:rPr>
          <w:rFonts w:ascii="Times New Roman" w:eastAsia="Times New Roman" w:hAnsi="Times New Roman" w:cs="Times New Roman"/>
          <w:color w:val="000000"/>
          <w:sz w:val="28"/>
          <w:szCs w:val="28"/>
          <w:bdr w:val="none" w:sz="0" w:space="0" w:color="auto" w:frame="1"/>
          <w:lang w:eastAsia="ru-RU"/>
        </w:rPr>
        <w:t> (</w:t>
      </w:r>
      <w:proofErr w:type="spellStart"/>
      <w:r w:rsidRPr="00AC14A2">
        <w:rPr>
          <w:rFonts w:ascii="Times New Roman" w:eastAsia="Times New Roman" w:hAnsi="Times New Roman" w:cs="Times New Roman"/>
          <w:color w:val="000000"/>
          <w:sz w:val="28"/>
          <w:szCs w:val="28"/>
          <w:bdr w:val="none" w:sz="0" w:space="0" w:color="auto" w:frame="1"/>
          <w:lang w:eastAsia="ru-RU"/>
        </w:rPr>
        <w:t>Мискинджа</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403 двора, населенное кюринцами-шиитами, находилось вне всех этих обществ. Сверх того, некоторые кюринские аулы причислялись к </w:t>
      </w:r>
      <w:proofErr w:type="spellStart"/>
      <w:r w:rsidRPr="00AC14A2">
        <w:rPr>
          <w:rFonts w:ascii="Times New Roman" w:eastAsia="Times New Roman" w:hAnsi="Times New Roman" w:cs="Times New Roman"/>
          <w:color w:val="000000"/>
          <w:sz w:val="28"/>
          <w:szCs w:val="28"/>
          <w:bdr w:val="none" w:sz="0" w:space="0" w:color="auto" w:frame="1"/>
          <w:lang w:eastAsia="ru-RU"/>
        </w:rPr>
        <w:t>рутульскому</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магалу</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след. находились в союзе с народом иноязычным. Первенствующее место занимало и теперь еще занимает </w:t>
      </w:r>
      <w:proofErr w:type="spellStart"/>
      <w:r w:rsidRPr="00AC14A2">
        <w:rPr>
          <w:rFonts w:ascii="Times New Roman" w:eastAsia="Times New Roman" w:hAnsi="Times New Roman" w:cs="Times New Roman"/>
          <w:color w:val="000000"/>
          <w:sz w:val="28"/>
          <w:szCs w:val="28"/>
          <w:bdr w:val="none" w:sz="0" w:space="0" w:color="auto" w:frame="1"/>
          <w:lang w:eastAsia="ru-RU"/>
        </w:rPr>
        <w:t>Ахцагьар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(около 1000 дворов), которое мы и тюрки называем обыкновенно Ахты, от арабского </w:t>
      </w:r>
      <w:proofErr w:type="spellStart"/>
      <w:r w:rsidRPr="00AC14A2">
        <w:rPr>
          <w:rFonts w:ascii="Times New Roman" w:eastAsia="Times New Roman" w:hAnsi="Times New Roman" w:cs="Times New Roman"/>
          <w:color w:val="000000"/>
          <w:sz w:val="28"/>
          <w:szCs w:val="28"/>
          <w:bdr w:val="none" w:sz="0" w:space="0" w:color="auto" w:frame="1"/>
          <w:lang w:eastAsia="ru-RU"/>
        </w:rPr>
        <w:t>ухт</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-сестра, так как, по преданию, арабский завоеватель Абу-Муслим отдал его в управление своей сестре и зятю. По названию этого селения, как внешние кюринцы, так и соседние народы, называют кюринцев долины среднего Самура, с легким изменением выговора, </w:t>
      </w:r>
      <w:proofErr w:type="spellStart"/>
      <w:r w:rsidRPr="00AC14A2">
        <w:rPr>
          <w:rFonts w:ascii="Times New Roman" w:eastAsia="Times New Roman" w:hAnsi="Times New Roman" w:cs="Times New Roman"/>
          <w:bCs/>
          <w:color w:val="000000"/>
          <w:sz w:val="28"/>
          <w:szCs w:val="28"/>
          <w:bdr w:val="none" w:sz="0" w:space="0" w:color="auto" w:frame="1"/>
          <w:lang w:eastAsia="ru-RU"/>
        </w:rPr>
        <w:t>ахцегьгуь</w:t>
      </w:r>
      <w:proofErr w:type="spellEnd"/>
      <w:r w:rsidRPr="00AC14A2">
        <w:rPr>
          <w:rFonts w:ascii="Times New Roman" w:eastAsia="Times New Roman" w:hAnsi="Times New Roman" w:cs="Times New Roman"/>
          <w:color w:val="000000"/>
          <w:sz w:val="28"/>
          <w:szCs w:val="28"/>
          <w:bdr w:val="none" w:sz="0" w:space="0" w:color="auto" w:frame="1"/>
          <w:lang w:eastAsia="ru-RU"/>
        </w:rPr>
        <w:t> </w:t>
      </w:r>
      <w:proofErr w:type="gramStart"/>
      <w:r w:rsidRPr="00AC14A2">
        <w:rPr>
          <w:rFonts w:ascii="Times New Roman" w:eastAsia="Times New Roman" w:hAnsi="Times New Roman" w:cs="Times New Roman"/>
          <w:color w:val="000000"/>
          <w:sz w:val="28"/>
          <w:szCs w:val="28"/>
          <w:bdr w:val="none" w:sz="0" w:space="0" w:color="auto" w:frame="1"/>
          <w:lang w:eastAsia="ru-RU"/>
        </w:rPr>
        <w:t>единств.,</w:t>
      </w:r>
      <w:proofErr w:type="gramEnd"/>
      <w:r w:rsidRPr="00AC14A2">
        <w:rPr>
          <w:rFonts w:ascii="Times New Roman" w:eastAsia="Times New Roman" w:hAnsi="Times New Roman" w:cs="Times New Roman"/>
          <w:color w:val="000000"/>
          <w:sz w:val="28"/>
          <w:szCs w:val="28"/>
          <w:bdr w:val="none" w:sz="0" w:space="0" w:color="auto" w:frame="1"/>
          <w:lang w:eastAsia="ru-RU"/>
        </w:rPr>
        <w:t> </w:t>
      </w:r>
      <w:proofErr w:type="spellStart"/>
      <w:r w:rsidRPr="00AC14A2">
        <w:rPr>
          <w:rFonts w:ascii="Times New Roman" w:eastAsia="Times New Roman" w:hAnsi="Times New Roman" w:cs="Times New Roman"/>
          <w:bCs/>
          <w:color w:val="000000"/>
          <w:sz w:val="28"/>
          <w:szCs w:val="28"/>
          <w:bdr w:val="none" w:sz="0" w:space="0" w:color="auto" w:frame="1"/>
          <w:lang w:eastAsia="ru-RU"/>
        </w:rPr>
        <w:t>ахцегьгуьяр</w:t>
      </w:r>
      <w:proofErr w:type="spellEnd"/>
      <w:r w:rsidRPr="00AC14A2">
        <w:rPr>
          <w:rFonts w:ascii="Times New Roman" w:eastAsia="Times New Roman" w:hAnsi="Times New Roman" w:cs="Times New Roman"/>
          <w:color w:val="000000"/>
          <w:sz w:val="28"/>
          <w:szCs w:val="28"/>
          <w:bdr w:val="none" w:sz="0" w:space="0" w:color="auto" w:frame="1"/>
          <w:lang w:eastAsia="ru-RU"/>
        </w:rPr>
        <w:t> </w:t>
      </w:r>
      <w:proofErr w:type="spellStart"/>
      <w:r w:rsidRPr="00AC14A2">
        <w:rPr>
          <w:rFonts w:ascii="Times New Roman" w:eastAsia="Times New Roman" w:hAnsi="Times New Roman" w:cs="Times New Roman"/>
          <w:color w:val="000000"/>
          <w:sz w:val="28"/>
          <w:szCs w:val="28"/>
          <w:bdr w:val="none" w:sz="0" w:space="0" w:color="auto" w:frame="1"/>
          <w:lang w:eastAsia="ru-RU"/>
        </w:rPr>
        <w:t>множ</w:t>
      </w:r>
      <w:proofErr w:type="spellEnd"/>
      <w:r w:rsidRPr="00AC14A2">
        <w:rPr>
          <w:rFonts w:ascii="Times New Roman" w:eastAsia="Times New Roman" w:hAnsi="Times New Roman" w:cs="Times New Roman"/>
          <w:color w:val="000000"/>
          <w:sz w:val="28"/>
          <w:szCs w:val="28"/>
          <w:bdr w:val="none" w:sz="0" w:space="0" w:color="auto" w:frame="1"/>
          <w:lang w:eastAsia="ru-RU"/>
        </w:rPr>
        <w:t>.,  в переводе </w:t>
      </w:r>
      <w:proofErr w:type="spellStart"/>
      <w:r w:rsidRPr="00AC14A2">
        <w:rPr>
          <w:rFonts w:ascii="Times New Roman" w:eastAsia="Times New Roman" w:hAnsi="Times New Roman" w:cs="Times New Roman"/>
          <w:bCs/>
          <w:color w:val="000000"/>
          <w:sz w:val="28"/>
          <w:szCs w:val="28"/>
          <w:bdr w:val="none" w:sz="0" w:space="0" w:color="auto" w:frame="1"/>
          <w:lang w:eastAsia="ru-RU"/>
        </w:rPr>
        <w:t>ахтынец</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bCs/>
          <w:color w:val="000000"/>
          <w:sz w:val="28"/>
          <w:szCs w:val="28"/>
          <w:bdr w:val="none" w:sz="0" w:space="0" w:color="auto" w:frame="1"/>
          <w:lang w:eastAsia="ru-RU"/>
        </w:rPr>
        <w:t>ахтынцы</w:t>
      </w:r>
      <w:proofErr w:type="spellEnd"/>
      <w:r w:rsidRPr="00AC14A2">
        <w:rPr>
          <w:rFonts w:ascii="Times New Roman" w:eastAsia="Times New Roman" w:hAnsi="Times New Roman" w:cs="Times New Roman"/>
          <w:bCs/>
          <w:color w:val="000000"/>
          <w:sz w:val="28"/>
          <w:szCs w:val="28"/>
          <w:bdr w:val="none" w:sz="0" w:space="0" w:color="auto" w:frame="1"/>
          <w:lang w:eastAsia="ru-RU"/>
        </w:rPr>
        <w:t>,</w:t>
      </w:r>
      <w:r w:rsidRPr="00AC14A2">
        <w:rPr>
          <w:rFonts w:ascii="Times New Roman" w:eastAsia="Times New Roman" w:hAnsi="Times New Roman" w:cs="Times New Roman"/>
          <w:color w:val="000000"/>
          <w:sz w:val="28"/>
          <w:szCs w:val="28"/>
          <w:bdr w:val="none" w:sz="0" w:space="0" w:color="auto" w:frame="1"/>
          <w:lang w:eastAsia="ru-RU"/>
        </w:rPr>
        <w:t xml:space="preserve">  не принимая в соображение различия обществ. Это название жители и сами себе придают, чтобы обозначить в общих чертах, откуда они родом. Но </w:t>
      </w:r>
      <w:proofErr w:type="gramStart"/>
      <w:r w:rsidRPr="00AC14A2">
        <w:rPr>
          <w:rFonts w:ascii="Times New Roman" w:eastAsia="Times New Roman" w:hAnsi="Times New Roman" w:cs="Times New Roman"/>
          <w:color w:val="000000"/>
          <w:sz w:val="28"/>
          <w:szCs w:val="28"/>
          <w:bdr w:val="none" w:sz="0" w:space="0" w:color="auto" w:frame="1"/>
          <w:lang w:eastAsia="ru-RU"/>
        </w:rPr>
        <w:t>название  </w:t>
      </w:r>
      <w:proofErr w:type="spellStart"/>
      <w:r w:rsidRPr="00AC14A2">
        <w:rPr>
          <w:rFonts w:ascii="Times New Roman" w:eastAsia="Times New Roman" w:hAnsi="Times New Roman" w:cs="Times New Roman"/>
          <w:bCs/>
          <w:color w:val="000000"/>
          <w:sz w:val="28"/>
          <w:szCs w:val="28"/>
          <w:bdr w:val="none" w:sz="0" w:space="0" w:color="auto" w:frame="1"/>
          <w:lang w:eastAsia="ru-RU"/>
        </w:rPr>
        <w:t>ахцегьгуьяр</w:t>
      </w:r>
      <w:proofErr w:type="spellEnd"/>
      <w:proofErr w:type="gramEnd"/>
      <w:r w:rsidRPr="00AC14A2">
        <w:rPr>
          <w:rFonts w:ascii="Times New Roman" w:eastAsia="Times New Roman" w:hAnsi="Times New Roman" w:cs="Times New Roman"/>
          <w:color w:val="000000"/>
          <w:sz w:val="28"/>
          <w:szCs w:val="28"/>
          <w:bdr w:val="none" w:sz="0" w:space="0" w:color="auto" w:frame="1"/>
          <w:lang w:eastAsia="ru-RU"/>
        </w:rPr>
        <w:t xml:space="preserve"> ни в каком случае не может быть распространено на совокупность всех кюринцев. Из </w:t>
      </w:r>
      <w:proofErr w:type="spellStart"/>
      <w:r w:rsidRPr="00AC14A2">
        <w:rPr>
          <w:rFonts w:ascii="Times New Roman" w:eastAsia="Times New Roman" w:hAnsi="Times New Roman" w:cs="Times New Roman"/>
          <w:color w:val="000000"/>
          <w:sz w:val="28"/>
          <w:szCs w:val="28"/>
          <w:bdr w:val="none" w:sz="0" w:space="0" w:color="auto" w:frame="1"/>
          <w:lang w:eastAsia="ru-RU"/>
        </w:rPr>
        <w:t>Самурского</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округа кюринский язык переходит к югу через главный Кавказский хребет в пределы </w:t>
      </w:r>
      <w:proofErr w:type="spellStart"/>
      <w:r w:rsidRPr="00AC14A2">
        <w:rPr>
          <w:rFonts w:ascii="Times New Roman" w:eastAsia="Times New Roman" w:hAnsi="Times New Roman" w:cs="Times New Roman"/>
          <w:color w:val="000000"/>
          <w:sz w:val="28"/>
          <w:szCs w:val="28"/>
          <w:bdr w:val="none" w:sz="0" w:space="0" w:color="auto" w:frame="1"/>
          <w:lang w:eastAsia="ru-RU"/>
        </w:rPr>
        <w:t>Нухинского</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уезда нынешней </w:t>
      </w:r>
      <w:proofErr w:type="spellStart"/>
      <w:r w:rsidRPr="00AC14A2">
        <w:rPr>
          <w:rFonts w:ascii="Times New Roman" w:eastAsia="Times New Roman" w:hAnsi="Times New Roman" w:cs="Times New Roman"/>
          <w:color w:val="000000"/>
          <w:sz w:val="28"/>
          <w:szCs w:val="28"/>
          <w:bdr w:val="none" w:sz="0" w:space="0" w:color="auto" w:frame="1"/>
          <w:lang w:eastAsia="ru-RU"/>
        </w:rPr>
        <w:t>Елисаветпольской</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губернии. По показанию </w:t>
      </w:r>
      <w:proofErr w:type="spellStart"/>
      <w:r w:rsidRPr="00AC14A2">
        <w:rPr>
          <w:rFonts w:ascii="Times New Roman" w:eastAsia="Times New Roman" w:hAnsi="Times New Roman" w:cs="Times New Roman"/>
          <w:color w:val="000000"/>
          <w:sz w:val="28"/>
          <w:szCs w:val="28"/>
          <w:bdr w:val="none" w:sz="0" w:space="0" w:color="auto" w:frame="1"/>
          <w:lang w:eastAsia="ru-RU"/>
        </w:rPr>
        <w:t>ахтынцев</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жители селений </w:t>
      </w:r>
      <w:proofErr w:type="spellStart"/>
      <w:r w:rsidRPr="00AC14A2">
        <w:rPr>
          <w:rFonts w:ascii="Times New Roman" w:eastAsia="Times New Roman" w:hAnsi="Times New Roman" w:cs="Times New Roman"/>
          <w:color w:val="000000"/>
          <w:sz w:val="28"/>
          <w:szCs w:val="28"/>
          <w:bdr w:val="none" w:sz="0" w:space="0" w:color="auto" w:frame="1"/>
          <w:lang w:eastAsia="ru-RU"/>
        </w:rPr>
        <w:t>Шинар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(Шин), </w:t>
      </w:r>
      <w:proofErr w:type="spellStart"/>
      <w:r w:rsidRPr="00AC14A2">
        <w:rPr>
          <w:rFonts w:ascii="Times New Roman" w:eastAsia="Times New Roman" w:hAnsi="Times New Roman" w:cs="Times New Roman"/>
          <w:color w:val="000000"/>
          <w:sz w:val="28"/>
          <w:szCs w:val="28"/>
          <w:bdr w:val="none" w:sz="0" w:space="0" w:color="auto" w:frame="1"/>
          <w:lang w:eastAsia="ru-RU"/>
        </w:rPr>
        <w:t>Дашагъулар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Дашагиль</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AC14A2">
        <w:rPr>
          <w:rFonts w:ascii="Times New Roman" w:eastAsia="Times New Roman" w:hAnsi="Times New Roman" w:cs="Times New Roman"/>
          <w:color w:val="000000"/>
          <w:sz w:val="28"/>
          <w:szCs w:val="28"/>
          <w:bdr w:val="none" w:sz="0" w:space="0" w:color="auto" w:frame="1"/>
          <w:lang w:eastAsia="ru-RU"/>
        </w:rPr>
        <w:t>Филифар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Филифли</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говорят одинаковым с ними языком. Быть может, есть и еще насколько таковых селений в </w:t>
      </w:r>
      <w:proofErr w:type="spellStart"/>
      <w:r w:rsidRPr="00AC14A2">
        <w:rPr>
          <w:rFonts w:ascii="Times New Roman" w:eastAsia="Times New Roman" w:hAnsi="Times New Roman" w:cs="Times New Roman"/>
          <w:color w:val="000000"/>
          <w:sz w:val="28"/>
          <w:szCs w:val="28"/>
          <w:bdr w:val="none" w:sz="0" w:space="0" w:color="auto" w:frame="1"/>
          <w:lang w:eastAsia="ru-RU"/>
        </w:rPr>
        <w:t>Нухинском</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уезде, но о них мы не имеем сведений. Покуда, можно принять селение </w:t>
      </w:r>
      <w:proofErr w:type="spellStart"/>
      <w:r w:rsidRPr="00AC14A2">
        <w:rPr>
          <w:rFonts w:ascii="Times New Roman" w:eastAsia="Times New Roman" w:hAnsi="Times New Roman" w:cs="Times New Roman"/>
          <w:color w:val="000000"/>
          <w:sz w:val="28"/>
          <w:szCs w:val="28"/>
          <w:bdr w:val="none" w:sz="0" w:space="0" w:color="auto" w:frame="1"/>
          <w:lang w:eastAsia="ru-RU"/>
        </w:rPr>
        <w:t>Филифар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за крайний </w:t>
      </w:r>
      <w:proofErr w:type="spellStart"/>
      <w:r w:rsidRPr="00AC14A2">
        <w:rPr>
          <w:rFonts w:ascii="Times New Roman" w:eastAsia="Times New Roman" w:hAnsi="Times New Roman" w:cs="Times New Roman"/>
          <w:color w:val="000000"/>
          <w:sz w:val="28"/>
          <w:szCs w:val="28"/>
          <w:bdr w:val="none" w:sz="0" w:space="0" w:color="auto" w:frame="1"/>
          <w:lang w:eastAsia="ru-RU"/>
        </w:rPr>
        <w:t>предед</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распространения кюринского языка к югу. Это селение находится в близком расстоянии от </w:t>
      </w:r>
      <w:proofErr w:type="spellStart"/>
      <w:r w:rsidRPr="00AC14A2">
        <w:rPr>
          <w:rFonts w:ascii="Times New Roman" w:eastAsia="Times New Roman" w:hAnsi="Times New Roman" w:cs="Times New Roman"/>
          <w:color w:val="000000"/>
          <w:sz w:val="28"/>
          <w:szCs w:val="28"/>
          <w:bdr w:val="none" w:sz="0" w:space="0" w:color="auto" w:frame="1"/>
          <w:lang w:eastAsia="ru-RU"/>
        </w:rPr>
        <w:t>Варташина</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где уцелел еще язык </w:t>
      </w:r>
      <w:proofErr w:type="spellStart"/>
      <w:r w:rsidRPr="00AC14A2">
        <w:rPr>
          <w:rFonts w:ascii="Times New Roman" w:eastAsia="Times New Roman" w:hAnsi="Times New Roman" w:cs="Times New Roman"/>
          <w:color w:val="000000"/>
          <w:sz w:val="28"/>
          <w:szCs w:val="28"/>
          <w:bdr w:val="none" w:sz="0" w:space="0" w:color="auto" w:frame="1"/>
          <w:lang w:eastAsia="ru-RU"/>
        </w:rPr>
        <w:t>удский</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удинский</w:t>
      </w:r>
      <w:proofErr w:type="spellEnd"/>
      <w:r w:rsidRPr="00AC14A2">
        <w:rPr>
          <w:rFonts w:ascii="Times New Roman" w:eastAsia="Times New Roman" w:hAnsi="Times New Roman" w:cs="Times New Roman"/>
          <w:color w:val="000000"/>
          <w:sz w:val="28"/>
          <w:szCs w:val="28"/>
          <w:bdr w:val="none" w:sz="0" w:space="0" w:color="auto" w:frame="1"/>
          <w:lang w:eastAsia="ru-RU"/>
        </w:rPr>
        <w:t>).</w:t>
      </w:r>
    </w:p>
    <w:p w:rsidR="006922CC" w:rsidRPr="00AC14A2" w:rsidRDefault="006922CC" w:rsidP="006922CC">
      <w:pPr>
        <w:spacing w:after="0" w:line="240" w:lineRule="auto"/>
        <w:jc w:val="both"/>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bdr w:val="none" w:sz="0" w:space="0" w:color="auto" w:frame="1"/>
          <w:lang w:eastAsia="ru-RU"/>
        </w:rPr>
        <w:t xml:space="preserve">§ 4. Левое прибрежье нижнего Самура, населенное кюринцами, подвергалось в течение веков многим переворотам. Вообще страна эта довольно доступна по всем направлениям и не носит на себе отпечатка сурового Нагорного Дагестана. Северные кюринские аулы входили в состав владения </w:t>
      </w:r>
      <w:proofErr w:type="spellStart"/>
      <w:r w:rsidRPr="00AC14A2">
        <w:rPr>
          <w:rFonts w:ascii="Times New Roman" w:eastAsia="Times New Roman" w:hAnsi="Times New Roman" w:cs="Times New Roman"/>
          <w:color w:val="000000"/>
          <w:sz w:val="28"/>
          <w:szCs w:val="28"/>
          <w:bdr w:val="none" w:sz="0" w:space="0" w:color="auto" w:frame="1"/>
          <w:lang w:eastAsia="ru-RU"/>
        </w:rPr>
        <w:t>маасума</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-Табасаранского владельца, установленного арабскими завоевателями еще в VIII веке по Р. X. К югу от </w:t>
      </w:r>
      <w:proofErr w:type="spellStart"/>
      <w:r w:rsidRPr="00AC14A2">
        <w:rPr>
          <w:rFonts w:ascii="Times New Roman" w:eastAsia="Times New Roman" w:hAnsi="Times New Roman" w:cs="Times New Roman"/>
          <w:color w:val="000000"/>
          <w:sz w:val="28"/>
          <w:szCs w:val="28"/>
          <w:bdr w:val="none" w:sz="0" w:space="0" w:color="auto" w:frame="1"/>
          <w:lang w:eastAsia="ru-RU"/>
        </w:rPr>
        <w:t>маасумства</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Табасаранского, страна до самого Самура называется </w:t>
      </w:r>
      <w:proofErr w:type="spellStart"/>
      <w:r w:rsidRPr="00AC14A2">
        <w:rPr>
          <w:rFonts w:ascii="Times New Roman" w:eastAsia="Times New Roman" w:hAnsi="Times New Roman" w:cs="Times New Roman"/>
          <w:bCs/>
          <w:color w:val="000000"/>
          <w:sz w:val="28"/>
          <w:szCs w:val="28"/>
          <w:bdr w:val="none" w:sz="0" w:space="0" w:color="auto" w:frame="1"/>
          <w:lang w:eastAsia="ru-RU"/>
        </w:rPr>
        <w:t>Куьре</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 Кюре</w:t>
      </w:r>
      <w:r w:rsidRPr="00AC14A2">
        <w:rPr>
          <w:rFonts w:ascii="Times New Roman" w:eastAsia="Times New Roman" w:hAnsi="Times New Roman" w:cs="Times New Roman"/>
          <w:color w:val="000000"/>
          <w:sz w:val="28"/>
          <w:szCs w:val="28"/>
          <w:bdr w:val="none" w:sz="0" w:space="0" w:color="auto" w:frame="1"/>
          <w:lang w:eastAsia="ru-RU"/>
        </w:rPr>
        <w:t xml:space="preserve">. По преданно, название это произошло оттого, что арабский правитель страны жил в ауле </w:t>
      </w:r>
      <w:proofErr w:type="spellStart"/>
      <w:r w:rsidRPr="00AC14A2">
        <w:rPr>
          <w:rFonts w:ascii="Times New Roman" w:eastAsia="Times New Roman" w:hAnsi="Times New Roman" w:cs="Times New Roman"/>
          <w:color w:val="000000"/>
          <w:sz w:val="28"/>
          <w:szCs w:val="28"/>
          <w:bdr w:val="none" w:sz="0" w:space="0" w:color="auto" w:frame="1"/>
          <w:lang w:eastAsia="ru-RU"/>
        </w:rPr>
        <w:t>Куьрахуьр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КюрКент</w:t>
      </w:r>
      <w:proofErr w:type="spellEnd"/>
      <w:r w:rsidRPr="00AC14A2">
        <w:rPr>
          <w:rFonts w:ascii="Times New Roman" w:eastAsia="Times New Roman" w:hAnsi="Times New Roman" w:cs="Times New Roman"/>
          <w:color w:val="000000"/>
          <w:sz w:val="28"/>
          <w:szCs w:val="28"/>
          <w:bdr w:val="none" w:sz="0" w:space="0" w:color="auto" w:frame="1"/>
          <w:lang w:eastAsia="ru-RU"/>
        </w:rPr>
        <w:t>). Впрочем, это не подтверждается ничем положительным. Жители сами себя называют </w:t>
      </w:r>
      <w:proofErr w:type="spellStart"/>
      <w:proofErr w:type="gramStart"/>
      <w:r w:rsidRPr="00AC14A2">
        <w:rPr>
          <w:rFonts w:ascii="Times New Roman" w:eastAsia="Times New Roman" w:hAnsi="Times New Roman" w:cs="Times New Roman"/>
          <w:bCs/>
          <w:color w:val="000000"/>
          <w:sz w:val="28"/>
          <w:szCs w:val="28"/>
          <w:bdr w:val="none" w:sz="0" w:space="0" w:color="auto" w:frame="1"/>
          <w:lang w:eastAsia="ru-RU"/>
        </w:rPr>
        <w:t>куьрегуь</w:t>
      </w:r>
      <w:proofErr w:type="spellEnd"/>
      <w:r w:rsidRPr="00AC14A2">
        <w:rPr>
          <w:rFonts w:ascii="Times New Roman" w:eastAsia="Times New Roman" w:hAnsi="Times New Roman" w:cs="Times New Roman"/>
          <w:bCs/>
          <w:color w:val="000000"/>
          <w:sz w:val="28"/>
          <w:szCs w:val="28"/>
          <w:bdr w:val="none" w:sz="0" w:space="0" w:color="auto" w:frame="1"/>
          <w:lang w:eastAsia="ru-RU"/>
        </w:rPr>
        <w:t>  -</w:t>
      </w:r>
      <w:proofErr w:type="gramEnd"/>
      <w:r w:rsidRPr="00AC14A2">
        <w:rPr>
          <w:rFonts w:ascii="Times New Roman" w:eastAsia="Times New Roman" w:hAnsi="Times New Roman" w:cs="Times New Roman"/>
          <w:bCs/>
          <w:color w:val="000000"/>
          <w:sz w:val="28"/>
          <w:szCs w:val="28"/>
          <w:bdr w:val="none" w:sz="0" w:space="0" w:color="auto" w:frame="1"/>
          <w:lang w:eastAsia="ru-RU"/>
        </w:rPr>
        <w:t>кюринец</w:t>
      </w:r>
      <w:r w:rsidRPr="00AC14A2">
        <w:rPr>
          <w:rFonts w:ascii="Times New Roman" w:eastAsia="Times New Roman" w:hAnsi="Times New Roman" w:cs="Times New Roman"/>
          <w:color w:val="000000"/>
          <w:sz w:val="28"/>
          <w:szCs w:val="28"/>
          <w:bdr w:val="none" w:sz="0" w:space="0" w:color="auto" w:frame="1"/>
          <w:lang w:eastAsia="ru-RU"/>
        </w:rPr>
        <w:t>, </w:t>
      </w:r>
      <w:proofErr w:type="spellStart"/>
      <w:r w:rsidRPr="00AC14A2">
        <w:rPr>
          <w:rFonts w:ascii="Times New Roman" w:eastAsia="Times New Roman" w:hAnsi="Times New Roman" w:cs="Times New Roman"/>
          <w:bCs/>
          <w:color w:val="000000"/>
          <w:sz w:val="28"/>
          <w:szCs w:val="28"/>
          <w:bdr w:val="none" w:sz="0" w:space="0" w:color="auto" w:frame="1"/>
          <w:lang w:eastAsia="ru-RU"/>
        </w:rPr>
        <w:t>куьрегуьяр</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 кюринцы</w:t>
      </w:r>
      <w:r w:rsidRPr="00AC14A2">
        <w:rPr>
          <w:rFonts w:ascii="Times New Roman" w:eastAsia="Times New Roman" w:hAnsi="Times New Roman" w:cs="Times New Roman"/>
          <w:color w:val="000000"/>
          <w:sz w:val="28"/>
          <w:szCs w:val="28"/>
          <w:bdr w:val="none" w:sz="0" w:space="0" w:color="auto" w:frame="1"/>
          <w:lang w:eastAsia="ru-RU"/>
        </w:rPr>
        <w:t>. Так называют их, с некоторыми видоизменениями выговора, и горные соседи. Язык свой называют они </w:t>
      </w:r>
      <w:proofErr w:type="spellStart"/>
      <w:r w:rsidRPr="00AC14A2">
        <w:rPr>
          <w:rFonts w:ascii="Times New Roman" w:eastAsia="Times New Roman" w:hAnsi="Times New Roman" w:cs="Times New Roman"/>
          <w:bCs/>
          <w:color w:val="000000"/>
          <w:sz w:val="28"/>
          <w:szCs w:val="28"/>
          <w:bdr w:val="none" w:sz="0" w:space="0" w:color="auto" w:frame="1"/>
          <w:lang w:eastAsia="ru-RU"/>
        </w:rPr>
        <w:t>куьред</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bCs/>
          <w:color w:val="000000"/>
          <w:sz w:val="28"/>
          <w:szCs w:val="28"/>
          <w:bdr w:val="none" w:sz="0" w:space="0" w:color="auto" w:frame="1"/>
          <w:lang w:eastAsia="ru-RU"/>
        </w:rPr>
        <w:t>чIал</w:t>
      </w:r>
      <w:proofErr w:type="spellEnd"/>
      <w:r w:rsidRPr="00AC14A2">
        <w:rPr>
          <w:rFonts w:ascii="Times New Roman" w:eastAsia="Times New Roman" w:hAnsi="Times New Roman" w:cs="Times New Roman"/>
          <w:color w:val="000000"/>
          <w:sz w:val="28"/>
          <w:szCs w:val="28"/>
          <w:bdr w:val="none" w:sz="0" w:space="0" w:color="auto" w:frame="1"/>
          <w:lang w:eastAsia="ru-RU"/>
        </w:rPr>
        <w:t>.</w:t>
      </w:r>
    </w:p>
    <w:p w:rsidR="006922CC" w:rsidRPr="00AC14A2" w:rsidRDefault="006922CC" w:rsidP="006922CC">
      <w:pPr>
        <w:spacing w:after="0" w:line="240" w:lineRule="auto"/>
        <w:jc w:val="both"/>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bdr w:val="none" w:sz="0" w:space="0" w:color="auto" w:frame="1"/>
          <w:lang w:eastAsia="ru-RU"/>
        </w:rPr>
        <w:t xml:space="preserve">В продолжение длинного ряда веков, кюринцы, </w:t>
      </w:r>
      <w:proofErr w:type="spellStart"/>
      <w:r w:rsidRPr="00AC14A2">
        <w:rPr>
          <w:rFonts w:ascii="Times New Roman" w:eastAsia="Times New Roman" w:hAnsi="Times New Roman" w:cs="Times New Roman"/>
          <w:color w:val="000000"/>
          <w:sz w:val="28"/>
          <w:szCs w:val="28"/>
          <w:bdr w:val="none" w:sz="0" w:space="0" w:color="auto" w:frame="1"/>
          <w:lang w:eastAsia="ru-RU"/>
        </w:rPr>
        <w:t>повидимому</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не имели у себя центрального правительства. По временам и частями, они признавали власть то Дербента, то Кубы, то </w:t>
      </w:r>
      <w:proofErr w:type="spellStart"/>
      <w:r w:rsidRPr="00AC14A2">
        <w:rPr>
          <w:rFonts w:ascii="Times New Roman" w:eastAsia="Times New Roman" w:hAnsi="Times New Roman" w:cs="Times New Roman"/>
          <w:color w:val="000000"/>
          <w:sz w:val="28"/>
          <w:szCs w:val="28"/>
          <w:bdr w:val="none" w:sz="0" w:space="0" w:color="auto" w:frame="1"/>
          <w:lang w:eastAsia="ru-RU"/>
        </w:rPr>
        <w:t>Казикумуха</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Во второй половине прошлого века, </w:t>
      </w:r>
      <w:r w:rsidRPr="00AC14A2">
        <w:rPr>
          <w:rFonts w:ascii="Times New Roman" w:eastAsia="Times New Roman" w:hAnsi="Times New Roman" w:cs="Times New Roman"/>
          <w:color w:val="000000"/>
          <w:sz w:val="28"/>
          <w:szCs w:val="28"/>
          <w:bdr w:val="none" w:sz="0" w:space="0" w:color="auto" w:frame="1"/>
          <w:lang w:eastAsia="ru-RU"/>
        </w:rPr>
        <w:lastRenderedPageBreak/>
        <w:t xml:space="preserve">ветвью династии ханов </w:t>
      </w:r>
      <w:proofErr w:type="spellStart"/>
      <w:r w:rsidRPr="00AC14A2">
        <w:rPr>
          <w:rFonts w:ascii="Times New Roman" w:eastAsia="Times New Roman" w:hAnsi="Times New Roman" w:cs="Times New Roman"/>
          <w:color w:val="000000"/>
          <w:sz w:val="28"/>
          <w:szCs w:val="28"/>
          <w:bdr w:val="none" w:sz="0" w:space="0" w:color="auto" w:frame="1"/>
          <w:lang w:eastAsia="ru-RU"/>
        </w:rPr>
        <w:t>Казикумухских</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образовано было особое ханство Кюринское, которое с некоторыми перерывами существовало до 1864 года. Кюринский хан (</w:t>
      </w:r>
      <w:proofErr w:type="spellStart"/>
      <w:r w:rsidRPr="00AC14A2">
        <w:rPr>
          <w:rFonts w:ascii="Times New Roman" w:eastAsia="Times New Roman" w:hAnsi="Times New Roman" w:cs="Times New Roman"/>
          <w:color w:val="000000"/>
          <w:sz w:val="28"/>
          <w:szCs w:val="28"/>
          <w:bdr w:val="none" w:sz="0" w:space="0" w:color="auto" w:frame="1"/>
          <w:lang w:eastAsia="ru-RU"/>
        </w:rPr>
        <w:t>куьред</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хан) жил обыкновенно в селении </w:t>
      </w:r>
      <w:proofErr w:type="spellStart"/>
      <w:r w:rsidRPr="00AC14A2">
        <w:rPr>
          <w:rFonts w:ascii="Times New Roman" w:eastAsia="Times New Roman" w:hAnsi="Times New Roman" w:cs="Times New Roman"/>
          <w:bCs/>
          <w:color w:val="000000"/>
          <w:sz w:val="28"/>
          <w:szCs w:val="28"/>
          <w:bdr w:val="none" w:sz="0" w:space="0" w:color="auto" w:frame="1"/>
          <w:lang w:eastAsia="ru-RU"/>
        </w:rPr>
        <w:t>Кьурагь</w:t>
      </w:r>
      <w:proofErr w:type="spellEnd"/>
      <w:r w:rsidRPr="00AC14A2">
        <w:rPr>
          <w:rFonts w:ascii="Times New Roman" w:eastAsia="Times New Roman" w:hAnsi="Times New Roman" w:cs="Times New Roman"/>
          <w:color w:val="000000"/>
          <w:sz w:val="28"/>
          <w:szCs w:val="28"/>
          <w:bdr w:val="none" w:sz="0" w:space="0" w:color="auto" w:frame="1"/>
          <w:lang w:eastAsia="ru-RU"/>
        </w:rPr>
        <w:t> (Курах), название которого не имеет ничего общего с </w:t>
      </w:r>
      <w:proofErr w:type="spellStart"/>
      <w:r w:rsidRPr="00AC14A2">
        <w:rPr>
          <w:rFonts w:ascii="Times New Roman" w:eastAsia="Times New Roman" w:hAnsi="Times New Roman" w:cs="Times New Roman"/>
          <w:bCs/>
          <w:color w:val="000000"/>
          <w:sz w:val="28"/>
          <w:szCs w:val="28"/>
          <w:bdr w:val="none" w:sz="0" w:space="0" w:color="auto" w:frame="1"/>
          <w:lang w:eastAsia="ru-RU"/>
        </w:rPr>
        <w:t>куьре</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хотя русская транскрипция и может подать повод к сближению. В настоящее время из описываемого нами края с присоединением Южной </w:t>
      </w:r>
      <w:proofErr w:type="spellStart"/>
      <w:r w:rsidRPr="00AC14A2">
        <w:rPr>
          <w:rFonts w:ascii="Times New Roman" w:eastAsia="Times New Roman" w:hAnsi="Times New Roman" w:cs="Times New Roman"/>
          <w:color w:val="000000"/>
          <w:sz w:val="28"/>
          <w:szCs w:val="28"/>
          <w:bdr w:val="none" w:sz="0" w:space="0" w:color="auto" w:frame="1"/>
          <w:lang w:eastAsia="ru-RU"/>
        </w:rPr>
        <w:t>Табасарани</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образован округ Кюринский, большинство жителей которого суть кюринцы и говорят кюринским языком, но, кроме того, встречаются и другие языки.</w:t>
      </w:r>
    </w:p>
    <w:p w:rsidR="006922CC" w:rsidRPr="00AC14A2" w:rsidRDefault="006922CC" w:rsidP="006922CC">
      <w:pPr>
        <w:spacing w:after="0" w:line="240" w:lineRule="auto"/>
        <w:jc w:val="both"/>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bdr w:val="none" w:sz="0" w:space="0" w:color="auto" w:frame="1"/>
          <w:lang w:eastAsia="ru-RU"/>
        </w:rPr>
        <w:t xml:space="preserve">Самый северный кюринский аул есть </w:t>
      </w:r>
      <w:proofErr w:type="spellStart"/>
      <w:r w:rsidRPr="00AC14A2">
        <w:rPr>
          <w:rFonts w:ascii="Times New Roman" w:eastAsia="Times New Roman" w:hAnsi="Times New Roman" w:cs="Times New Roman"/>
          <w:color w:val="000000"/>
          <w:sz w:val="28"/>
          <w:szCs w:val="28"/>
          <w:bdr w:val="none" w:sz="0" w:space="0" w:color="auto" w:frame="1"/>
          <w:lang w:eastAsia="ru-RU"/>
        </w:rPr>
        <w:t>Манкъулди</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хуьр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Имаглы</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на реке </w:t>
      </w:r>
      <w:proofErr w:type="spellStart"/>
      <w:r w:rsidRPr="00AC14A2">
        <w:rPr>
          <w:rFonts w:ascii="Times New Roman" w:eastAsia="Times New Roman" w:hAnsi="Times New Roman" w:cs="Times New Roman"/>
          <w:color w:val="000000"/>
          <w:sz w:val="28"/>
          <w:szCs w:val="28"/>
          <w:bdr w:val="none" w:sz="0" w:space="0" w:color="auto" w:frame="1"/>
          <w:lang w:eastAsia="ru-RU"/>
        </w:rPr>
        <w:t>КIварчагъ</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вацI</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Карчагсу</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Начиная от него, вверх по реке, встречаются кюринские аулы, в </w:t>
      </w:r>
      <w:proofErr w:type="spellStart"/>
      <w:r w:rsidRPr="00AC14A2">
        <w:rPr>
          <w:rFonts w:ascii="Times New Roman" w:eastAsia="Times New Roman" w:hAnsi="Times New Roman" w:cs="Times New Roman"/>
          <w:color w:val="000000"/>
          <w:sz w:val="28"/>
          <w:szCs w:val="28"/>
          <w:bdr w:val="none" w:sz="0" w:space="0" w:color="auto" w:frame="1"/>
          <w:lang w:eastAsia="ru-RU"/>
        </w:rPr>
        <w:t>перемежку</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с табасаранскими, числом девять (589 дворов). Несмотря на различие языка, они всегда находились в бесспорном владении </w:t>
      </w:r>
      <w:proofErr w:type="spellStart"/>
      <w:r w:rsidRPr="00AC14A2">
        <w:rPr>
          <w:rFonts w:ascii="Times New Roman" w:eastAsia="Times New Roman" w:hAnsi="Times New Roman" w:cs="Times New Roman"/>
          <w:color w:val="000000"/>
          <w:sz w:val="28"/>
          <w:szCs w:val="28"/>
          <w:bdr w:val="none" w:sz="0" w:space="0" w:color="auto" w:frame="1"/>
          <w:lang w:eastAsia="ru-RU"/>
        </w:rPr>
        <w:t>маасума</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Табасаранского.</w:t>
      </w:r>
    </w:p>
    <w:p w:rsidR="006922CC" w:rsidRPr="00AC14A2" w:rsidRDefault="006922CC" w:rsidP="006922CC">
      <w:pPr>
        <w:spacing w:after="0" w:line="240" w:lineRule="auto"/>
        <w:jc w:val="both"/>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bdr w:val="none" w:sz="0" w:space="0" w:color="auto" w:frame="1"/>
          <w:lang w:eastAsia="ru-RU"/>
        </w:rPr>
        <w:t xml:space="preserve">К югу от </w:t>
      </w:r>
      <w:proofErr w:type="spellStart"/>
      <w:r w:rsidRPr="00AC14A2">
        <w:rPr>
          <w:rFonts w:ascii="Times New Roman" w:eastAsia="Times New Roman" w:hAnsi="Times New Roman" w:cs="Times New Roman"/>
          <w:color w:val="000000"/>
          <w:sz w:val="28"/>
          <w:szCs w:val="28"/>
          <w:bdr w:val="none" w:sz="0" w:space="0" w:color="auto" w:frame="1"/>
          <w:lang w:eastAsia="ru-RU"/>
        </w:rPr>
        <w:t>КIварчагъ</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вацI</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протекает </w:t>
      </w:r>
      <w:proofErr w:type="spellStart"/>
      <w:r w:rsidRPr="00AC14A2">
        <w:rPr>
          <w:rFonts w:ascii="Times New Roman" w:eastAsia="Times New Roman" w:hAnsi="Times New Roman" w:cs="Times New Roman"/>
          <w:color w:val="000000"/>
          <w:sz w:val="28"/>
          <w:szCs w:val="28"/>
          <w:bdr w:val="none" w:sz="0" w:space="0" w:color="auto" w:frame="1"/>
          <w:lang w:eastAsia="ru-RU"/>
        </w:rPr>
        <w:t>СитIал</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вацI</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Чирахсу</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Селения, расположенные вдоль левой верхней части реки, образуют </w:t>
      </w:r>
      <w:proofErr w:type="spellStart"/>
      <w:r w:rsidRPr="00AC14A2">
        <w:rPr>
          <w:rFonts w:ascii="Times New Roman" w:eastAsia="Times New Roman" w:hAnsi="Times New Roman" w:cs="Times New Roman"/>
          <w:color w:val="000000"/>
          <w:sz w:val="28"/>
          <w:szCs w:val="28"/>
          <w:bdr w:val="none" w:sz="0" w:space="0" w:color="auto" w:frame="1"/>
          <w:lang w:eastAsia="ru-RU"/>
        </w:rPr>
        <w:t>Агьмарар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магьал</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Ахмарлинский</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магал</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в котором пять аулов (200 дворов) говорят на кюринском языке. Обладание этими селениями подавало повод к распрям между ханом кюринским и </w:t>
      </w:r>
      <w:proofErr w:type="spellStart"/>
      <w:r w:rsidRPr="00AC14A2">
        <w:rPr>
          <w:rFonts w:ascii="Times New Roman" w:eastAsia="Times New Roman" w:hAnsi="Times New Roman" w:cs="Times New Roman"/>
          <w:color w:val="000000"/>
          <w:sz w:val="28"/>
          <w:szCs w:val="28"/>
          <w:bdr w:val="none" w:sz="0" w:space="0" w:color="auto" w:frame="1"/>
          <w:lang w:eastAsia="ru-RU"/>
        </w:rPr>
        <w:t>Маасумом</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Табасаранским. Выше, по левую сторону реки, язык табасаранский (</w:t>
      </w:r>
      <w:proofErr w:type="spellStart"/>
      <w:r w:rsidRPr="00AC14A2">
        <w:rPr>
          <w:rFonts w:ascii="Times New Roman" w:eastAsia="Times New Roman" w:hAnsi="Times New Roman" w:cs="Times New Roman"/>
          <w:color w:val="000000"/>
          <w:sz w:val="28"/>
          <w:szCs w:val="28"/>
          <w:bdr w:val="none" w:sz="0" w:space="0" w:color="auto" w:frame="1"/>
          <w:lang w:eastAsia="ru-RU"/>
        </w:rPr>
        <w:t>Хив</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Ляка</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и пр.).</w:t>
      </w:r>
    </w:p>
    <w:p w:rsidR="006922CC" w:rsidRPr="00AC14A2" w:rsidRDefault="006922CC" w:rsidP="006922CC">
      <w:pPr>
        <w:spacing w:after="0" w:line="240" w:lineRule="auto"/>
        <w:jc w:val="both"/>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bdr w:val="none" w:sz="0" w:space="0" w:color="auto" w:frame="1"/>
          <w:lang w:eastAsia="ru-RU"/>
        </w:rPr>
        <w:t>Полоса земли между </w:t>
      </w:r>
      <w:proofErr w:type="spellStart"/>
      <w:r w:rsidRPr="00AC14A2">
        <w:rPr>
          <w:rFonts w:ascii="Times New Roman" w:eastAsia="Times New Roman" w:hAnsi="Times New Roman" w:cs="Times New Roman"/>
          <w:bCs/>
          <w:color w:val="000000"/>
          <w:sz w:val="28"/>
          <w:szCs w:val="28"/>
          <w:bdr w:val="none" w:sz="0" w:space="0" w:color="auto" w:frame="1"/>
          <w:lang w:eastAsia="ru-RU"/>
        </w:rPr>
        <w:t>СитIал</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bCs/>
          <w:color w:val="000000"/>
          <w:sz w:val="28"/>
          <w:szCs w:val="28"/>
          <w:bdr w:val="none" w:sz="0" w:space="0" w:color="auto" w:frame="1"/>
          <w:lang w:eastAsia="ru-RU"/>
        </w:rPr>
        <w:t>вацI</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bCs/>
          <w:color w:val="000000"/>
          <w:sz w:val="28"/>
          <w:szCs w:val="28"/>
          <w:bdr w:val="none" w:sz="0" w:space="0" w:color="auto" w:frame="1"/>
          <w:lang w:eastAsia="ru-RU"/>
        </w:rPr>
        <w:t>Чирахсу</w:t>
      </w:r>
      <w:proofErr w:type="spellEnd"/>
      <w:r w:rsidRPr="00AC14A2">
        <w:rPr>
          <w:rFonts w:ascii="Times New Roman" w:eastAsia="Times New Roman" w:hAnsi="Times New Roman" w:cs="Times New Roman"/>
          <w:color w:val="000000"/>
          <w:sz w:val="28"/>
          <w:szCs w:val="28"/>
          <w:bdr w:val="none" w:sz="0" w:space="0" w:color="auto" w:frame="1"/>
          <w:lang w:eastAsia="ru-RU"/>
        </w:rPr>
        <w:t>) и </w:t>
      </w:r>
      <w:proofErr w:type="spellStart"/>
      <w:r w:rsidRPr="00AC14A2">
        <w:rPr>
          <w:rFonts w:ascii="Times New Roman" w:eastAsia="Times New Roman" w:hAnsi="Times New Roman" w:cs="Times New Roman"/>
          <w:bCs/>
          <w:color w:val="000000"/>
          <w:sz w:val="28"/>
          <w:szCs w:val="28"/>
          <w:bdr w:val="none" w:sz="0" w:space="0" w:color="auto" w:frame="1"/>
          <w:lang w:eastAsia="ru-RU"/>
        </w:rPr>
        <w:t>Кьулан</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bCs/>
          <w:color w:val="000000"/>
          <w:sz w:val="28"/>
          <w:szCs w:val="28"/>
          <w:bdr w:val="none" w:sz="0" w:space="0" w:color="auto" w:frame="1"/>
          <w:lang w:eastAsia="ru-RU"/>
        </w:rPr>
        <w:t>вацI</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(Самуром)</w:t>
      </w:r>
      <w:r w:rsidRPr="00AC14A2">
        <w:rPr>
          <w:rFonts w:ascii="Times New Roman" w:eastAsia="Times New Roman" w:hAnsi="Times New Roman" w:cs="Times New Roman"/>
          <w:color w:val="000000"/>
          <w:sz w:val="28"/>
          <w:szCs w:val="28"/>
          <w:bdr w:val="none" w:sz="0" w:space="0" w:color="auto" w:frame="1"/>
          <w:lang w:eastAsia="ru-RU"/>
        </w:rPr>
        <w:t xml:space="preserve"> составляет коренную кюринскую </w:t>
      </w:r>
      <w:proofErr w:type="gramStart"/>
      <w:r w:rsidRPr="00AC14A2">
        <w:rPr>
          <w:rFonts w:ascii="Times New Roman" w:eastAsia="Times New Roman" w:hAnsi="Times New Roman" w:cs="Times New Roman"/>
          <w:color w:val="000000"/>
          <w:sz w:val="28"/>
          <w:szCs w:val="28"/>
          <w:bdr w:val="none" w:sz="0" w:space="0" w:color="auto" w:frame="1"/>
          <w:lang w:eastAsia="ru-RU"/>
        </w:rPr>
        <w:t>землю,  то</w:t>
      </w:r>
      <w:proofErr w:type="gramEnd"/>
      <w:r w:rsidRPr="00AC14A2">
        <w:rPr>
          <w:rFonts w:ascii="Times New Roman" w:eastAsia="Times New Roman" w:hAnsi="Times New Roman" w:cs="Times New Roman"/>
          <w:color w:val="000000"/>
          <w:sz w:val="28"/>
          <w:szCs w:val="28"/>
          <w:bdr w:val="none" w:sz="0" w:space="0" w:color="auto" w:frame="1"/>
          <w:lang w:eastAsia="ru-RU"/>
        </w:rPr>
        <w:t xml:space="preserve"> собственно, что называется </w:t>
      </w:r>
      <w:proofErr w:type="spellStart"/>
      <w:r w:rsidRPr="00AC14A2">
        <w:rPr>
          <w:rFonts w:ascii="Times New Roman" w:eastAsia="Times New Roman" w:hAnsi="Times New Roman" w:cs="Times New Roman"/>
          <w:color w:val="000000"/>
          <w:sz w:val="28"/>
          <w:szCs w:val="28"/>
          <w:bdr w:val="none" w:sz="0" w:space="0" w:color="auto" w:frame="1"/>
          <w:lang w:eastAsia="ru-RU"/>
        </w:rPr>
        <w:t>Куьре</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-Кюре, бывшее неоспоримое владение хана кюринского. Здесь находится 111 аулов (6764 двора), которые говорят по-кюрински. К западу язык кюринский встречается с языком агульским. Вверх по </w:t>
      </w:r>
      <w:proofErr w:type="spellStart"/>
      <w:r w:rsidRPr="00AC14A2">
        <w:rPr>
          <w:rFonts w:ascii="Times New Roman" w:eastAsia="Times New Roman" w:hAnsi="Times New Roman" w:cs="Times New Roman"/>
          <w:bCs/>
          <w:color w:val="000000"/>
          <w:sz w:val="28"/>
          <w:szCs w:val="28"/>
          <w:bdr w:val="none" w:sz="0" w:space="0" w:color="auto" w:frame="1"/>
          <w:lang w:eastAsia="ru-RU"/>
        </w:rPr>
        <w:t>Кьурагь</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bCs/>
          <w:color w:val="000000"/>
          <w:sz w:val="28"/>
          <w:szCs w:val="28"/>
          <w:bdr w:val="none" w:sz="0" w:space="0" w:color="auto" w:frame="1"/>
          <w:lang w:eastAsia="ru-RU"/>
        </w:rPr>
        <w:t>вацI</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bCs/>
          <w:color w:val="000000"/>
          <w:sz w:val="28"/>
          <w:szCs w:val="28"/>
          <w:bdr w:val="none" w:sz="0" w:space="0" w:color="auto" w:frame="1"/>
          <w:lang w:eastAsia="ru-RU"/>
        </w:rPr>
        <w:t>Курахчаю</w:t>
      </w:r>
      <w:proofErr w:type="spellEnd"/>
      <w:r w:rsidRPr="00AC14A2">
        <w:rPr>
          <w:rFonts w:ascii="Times New Roman" w:eastAsia="Times New Roman" w:hAnsi="Times New Roman" w:cs="Times New Roman"/>
          <w:bCs/>
          <w:color w:val="000000"/>
          <w:sz w:val="28"/>
          <w:szCs w:val="28"/>
          <w:bdr w:val="none" w:sz="0" w:space="0" w:color="auto" w:frame="1"/>
          <w:lang w:eastAsia="ru-RU"/>
        </w:rPr>
        <w:t>),</w:t>
      </w:r>
      <w:r w:rsidRPr="00AC14A2">
        <w:rPr>
          <w:rFonts w:ascii="Times New Roman" w:eastAsia="Times New Roman" w:hAnsi="Times New Roman" w:cs="Times New Roman"/>
          <w:color w:val="000000"/>
          <w:sz w:val="28"/>
          <w:szCs w:val="28"/>
          <w:bdr w:val="none" w:sz="0" w:space="0" w:color="auto" w:frame="1"/>
          <w:lang w:eastAsia="ru-RU"/>
        </w:rPr>
        <w:t xml:space="preserve"> на притоке его </w:t>
      </w:r>
      <w:proofErr w:type="spellStart"/>
      <w:r w:rsidRPr="00AC14A2">
        <w:rPr>
          <w:rFonts w:ascii="Times New Roman" w:eastAsia="Times New Roman" w:hAnsi="Times New Roman" w:cs="Times New Roman"/>
          <w:color w:val="000000"/>
          <w:sz w:val="28"/>
          <w:szCs w:val="28"/>
          <w:bdr w:val="none" w:sz="0" w:space="0" w:color="auto" w:frame="1"/>
          <w:lang w:eastAsia="ru-RU"/>
        </w:rPr>
        <w:t>Хипедж</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вацI</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в ауле </w:t>
      </w:r>
      <w:proofErr w:type="spellStart"/>
      <w:r w:rsidRPr="00AC14A2">
        <w:rPr>
          <w:rFonts w:ascii="Times New Roman" w:eastAsia="Times New Roman" w:hAnsi="Times New Roman" w:cs="Times New Roman"/>
          <w:color w:val="000000"/>
          <w:sz w:val="28"/>
          <w:szCs w:val="28"/>
          <w:bdr w:val="none" w:sz="0" w:space="0" w:color="auto" w:frame="1"/>
          <w:lang w:eastAsia="ru-RU"/>
        </w:rPr>
        <w:t>Хипеджар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Хипечь</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говорят по-кюрински, в следующем выше ауле </w:t>
      </w:r>
      <w:proofErr w:type="spellStart"/>
      <w:r w:rsidRPr="00AC14A2">
        <w:rPr>
          <w:rFonts w:ascii="Times New Roman" w:eastAsia="Times New Roman" w:hAnsi="Times New Roman" w:cs="Times New Roman"/>
          <w:color w:val="000000"/>
          <w:sz w:val="28"/>
          <w:szCs w:val="28"/>
          <w:bdr w:val="none" w:sz="0" w:space="0" w:color="auto" w:frame="1"/>
          <w:lang w:eastAsia="ru-RU"/>
        </w:rPr>
        <w:t>Урсунар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Орсун</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по-агульски, еще выше в </w:t>
      </w:r>
      <w:proofErr w:type="spellStart"/>
      <w:r w:rsidRPr="00AC14A2">
        <w:rPr>
          <w:rFonts w:ascii="Times New Roman" w:eastAsia="Times New Roman" w:hAnsi="Times New Roman" w:cs="Times New Roman"/>
          <w:color w:val="000000"/>
          <w:sz w:val="28"/>
          <w:szCs w:val="28"/>
          <w:bdr w:val="none" w:sz="0" w:space="0" w:color="auto" w:frame="1"/>
          <w:lang w:eastAsia="ru-RU"/>
        </w:rPr>
        <w:t>Шимихуьр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Шимихюр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по-кюрински, далее в </w:t>
      </w:r>
      <w:proofErr w:type="spellStart"/>
      <w:r w:rsidRPr="00AC14A2">
        <w:rPr>
          <w:rFonts w:ascii="Times New Roman" w:eastAsia="Times New Roman" w:hAnsi="Times New Roman" w:cs="Times New Roman"/>
          <w:color w:val="000000"/>
          <w:sz w:val="28"/>
          <w:szCs w:val="28"/>
          <w:bdr w:val="none" w:sz="0" w:space="0" w:color="auto" w:frame="1"/>
          <w:lang w:eastAsia="ru-RU"/>
        </w:rPr>
        <w:t>Хуьппукьар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Хпинк</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по-агульски. Вверх по течению самого </w:t>
      </w:r>
      <w:proofErr w:type="spellStart"/>
      <w:r w:rsidRPr="00AC14A2">
        <w:rPr>
          <w:rFonts w:ascii="Times New Roman" w:eastAsia="Times New Roman" w:hAnsi="Times New Roman" w:cs="Times New Roman"/>
          <w:color w:val="000000"/>
          <w:sz w:val="28"/>
          <w:szCs w:val="28"/>
          <w:bdr w:val="none" w:sz="0" w:space="0" w:color="auto" w:frame="1"/>
          <w:lang w:eastAsia="ru-RU"/>
        </w:rPr>
        <w:t>Кьурагь</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вацI</w:t>
      </w:r>
      <w:proofErr w:type="spellEnd"/>
      <w:r w:rsidRPr="00AC14A2">
        <w:rPr>
          <w:rFonts w:ascii="Times New Roman" w:eastAsia="Times New Roman" w:hAnsi="Times New Roman" w:cs="Times New Roman"/>
          <w:color w:val="000000"/>
          <w:sz w:val="28"/>
          <w:szCs w:val="28"/>
          <w:bdr w:val="none" w:sz="0" w:space="0" w:color="auto" w:frame="1"/>
          <w:lang w:eastAsia="ru-RU"/>
        </w:rPr>
        <w:t>, кюринский язык прекращается селением </w:t>
      </w:r>
      <w:proofErr w:type="spellStart"/>
      <w:r w:rsidRPr="00AC14A2">
        <w:rPr>
          <w:rFonts w:ascii="Times New Roman" w:eastAsia="Times New Roman" w:hAnsi="Times New Roman" w:cs="Times New Roman"/>
          <w:bCs/>
          <w:color w:val="000000"/>
          <w:sz w:val="28"/>
          <w:szCs w:val="28"/>
          <w:bdr w:val="none" w:sz="0" w:space="0" w:color="auto" w:frame="1"/>
          <w:lang w:eastAsia="ru-RU"/>
        </w:rPr>
        <w:t>Галхенар</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bCs/>
          <w:color w:val="000000"/>
          <w:sz w:val="28"/>
          <w:szCs w:val="28"/>
          <w:bdr w:val="none" w:sz="0" w:space="0" w:color="auto" w:frame="1"/>
          <w:lang w:eastAsia="ru-RU"/>
        </w:rPr>
        <w:t>Кирхан</w:t>
      </w:r>
      <w:proofErr w:type="spellEnd"/>
      <w:r w:rsidRPr="00AC14A2">
        <w:rPr>
          <w:rFonts w:ascii="Times New Roman" w:eastAsia="Times New Roman" w:hAnsi="Times New Roman" w:cs="Times New Roman"/>
          <w:bCs/>
          <w:color w:val="000000"/>
          <w:sz w:val="28"/>
          <w:szCs w:val="28"/>
          <w:bdr w:val="none" w:sz="0" w:space="0" w:color="auto" w:frame="1"/>
          <w:lang w:eastAsia="ru-RU"/>
        </w:rPr>
        <w:t>/</w:t>
      </w:r>
      <w:proofErr w:type="spellStart"/>
      <w:r w:rsidRPr="00AC14A2">
        <w:rPr>
          <w:rFonts w:ascii="Times New Roman" w:eastAsia="Times New Roman" w:hAnsi="Times New Roman" w:cs="Times New Roman"/>
          <w:bCs/>
          <w:color w:val="000000"/>
          <w:sz w:val="28"/>
          <w:szCs w:val="28"/>
          <w:bdr w:val="none" w:sz="0" w:space="0" w:color="auto" w:frame="1"/>
          <w:lang w:eastAsia="ru-RU"/>
        </w:rPr>
        <w:t>Гилхан</w:t>
      </w:r>
      <w:proofErr w:type="spellEnd"/>
      <w:r w:rsidRPr="00AC14A2">
        <w:rPr>
          <w:rFonts w:ascii="Times New Roman" w:eastAsia="Times New Roman" w:hAnsi="Times New Roman" w:cs="Times New Roman"/>
          <w:bCs/>
          <w:color w:val="000000"/>
          <w:sz w:val="28"/>
          <w:szCs w:val="28"/>
          <w:bdr w:val="none" w:sz="0" w:space="0" w:color="auto" w:frame="1"/>
          <w:lang w:eastAsia="ru-RU"/>
        </w:rPr>
        <w:t>.</w:t>
      </w:r>
      <w:r w:rsidRPr="00AC14A2">
        <w:rPr>
          <w:rFonts w:ascii="Times New Roman" w:eastAsia="Times New Roman" w:hAnsi="Times New Roman" w:cs="Times New Roman"/>
          <w:color w:val="000000"/>
          <w:sz w:val="28"/>
          <w:szCs w:val="28"/>
          <w:bdr w:val="none" w:sz="0" w:space="0" w:color="auto" w:frame="1"/>
          <w:lang w:eastAsia="ru-RU"/>
        </w:rPr>
        <w:t xml:space="preserve"> Выше идет язык агульский до селения </w:t>
      </w:r>
      <w:proofErr w:type="spellStart"/>
      <w:r w:rsidRPr="00AC14A2">
        <w:rPr>
          <w:rFonts w:ascii="Times New Roman" w:eastAsia="Times New Roman" w:hAnsi="Times New Roman" w:cs="Times New Roman"/>
          <w:color w:val="000000"/>
          <w:sz w:val="28"/>
          <w:szCs w:val="28"/>
          <w:bdr w:val="none" w:sz="0" w:space="0" w:color="auto" w:frame="1"/>
          <w:lang w:eastAsia="ru-RU"/>
        </w:rPr>
        <w:t>Хьугъул</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(Чирах), где говорят одним из даргинских наречий. Покуда, все наши сведения о языке агульском ограничиваются записанными личными местоимениями и числительными, которые представляют некоторое сходство с кюринскими. К востоку кюринский язык доходит до моря: аул </w:t>
      </w:r>
      <w:proofErr w:type="spellStart"/>
      <w:r w:rsidRPr="00AC14A2">
        <w:rPr>
          <w:rFonts w:ascii="Times New Roman" w:eastAsia="Times New Roman" w:hAnsi="Times New Roman" w:cs="Times New Roman"/>
          <w:color w:val="000000"/>
          <w:sz w:val="28"/>
          <w:szCs w:val="28"/>
          <w:bdr w:val="none" w:sz="0" w:space="0" w:color="auto" w:frame="1"/>
          <w:lang w:eastAsia="ru-RU"/>
        </w:rPr>
        <w:t>Фаргьата</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хуьр</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фаргат</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находится на самом устье южного рукава Самура. Здесь язык этот находится в тесном соприкосновении с </w:t>
      </w:r>
      <w:proofErr w:type="spellStart"/>
      <w:r w:rsidRPr="00AC14A2">
        <w:rPr>
          <w:rFonts w:ascii="Times New Roman" w:eastAsia="Times New Roman" w:hAnsi="Times New Roman" w:cs="Times New Roman"/>
          <w:color w:val="000000"/>
          <w:sz w:val="28"/>
          <w:szCs w:val="28"/>
          <w:bdr w:val="none" w:sz="0" w:space="0" w:color="auto" w:frame="1"/>
          <w:lang w:eastAsia="ru-RU"/>
        </w:rPr>
        <w:t>языкомь</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тюркоадербиджанским</w:t>
      </w:r>
      <w:proofErr w:type="spellEnd"/>
      <w:r w:rsidRPr="00AC14A2">
        <w:rPr>
          <w:rFonts w:ascii="Times New Roman" w:eastAsia="Times New Roman" w:hAnsi="Times New Roman" w:cs="Times New Roman"/>
          <w:color w:val="000000"/>
          <w:sz w:val="28"/>
          <w:szCs w:val="28"/>
          <w:bdr w:val="none" w:sz="0" w:space="0" w:color="auto" w:frame="1"/>
          <w:lang w:eastAsia="ru-RU"/>
        </w:rPr>
        <w:t>.</w:t>
      </w:r>
    </w:p>
    <w:p w:rsidR="006922CC" w:rsidRPr="00AC14A2" w:rsidRDefault="006922CC" w:rsidP="006922CC">
      <w:pPr>
        <w:spacing w:after="0" w:line="240" w:lineRule="auto"/>
        <w:jc w:val="both"/>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bdr w:val="none" w:sz="0" w:space="0" w:color="auto" w:frame="1"/>
          <w:lang w:eastAsia="ru-RU"/>
        </w:rPr>
        <w:t xml:space="preserve">§ 5. Правое прибрежье Самура, по самым условиям географического положения своего, всегда входило </w:t>
      </w:r>
      <w:proofErr w:type="gramStart"/>
      <w:r w:rsidRPr="00AC14A2">
        <w:rPr>
          <w:rFonts w:ascii="Times New Roman" w:eastAsia="Times New Roman" w:hAnsi="Times New Roman" w:cs="Times New Roman"/>
          <w:color w:val="000000"/>
          <w:sz w:val="28"/>
          <w:szCs w:val="28"/>
          <w:bdr w:val="none" w:sz="0" w:space="0" w:color="auto" w:frame="1"/>
          <w:lang w:eastAsia="ru-RU"/>
        </w:rPr>
        <w:t>в составь</w:t>
      </w:r>
      <w:proofErr w:type="gramEnd"/>
      <w:r w:rsidRPr="00AC14A2">
        <w:rPr>
          <w:rFonts w:ascii="Times New Roman" w:eastAsia="Times New Roman" w:hAnsi="Times New Roman" w:cs="Times New Roman"/>
          <w:color w:val="000000"/>
          <w:sz w:val="28"/>
          <w:szCs w:val="28"/>
          <w:bdr w:val="none" w:sz="0" w:space="0" w:color="auto" w:frame="1"/>
          <w:lang w:eastAsia="ru-RU"/>
        </w:rPr>
        <w:t> </w:t>
      </w:r>
      <w:r w:rsidRPr="00AC14A2">
        <w:rPr>
          <w:rFonts w:ascii="Times New Roman" w:eastAsia="Times New Roman" w:hAnsi="Times New Roman" w:cs="Times New Roman"/>
          <w:bCs/>
          <w:color w:val="000000"/>
          <w:sz w:val="28"/>
          <w:szCs w:val="28"/>
          <w:bdr w:val="none" w:sz="0" w:space="0" w:color="auto" w:frame="1"/>
          <w:lang w:eastAsia="ru-RU"/>
        </w:rPr>
        <w:t>Кубинского ханства</w:t>
      </w:r>
      <w:r w:rsidRPr="00AC14A2">
        <w:rPr>
          <w:rFonts w:ascii="Times New Roman" w:eastAsia="Times New Roman" w:hAnsi="Times New Roman" w:cs="Times New Roman"/>
          <w:color w:val="000000"/>
          <w:sz w:val="28"/>
          <w:szCs w:val="28"/>
          <w:bdr w:val="none" w:sz="0" w:space="0" w:color="auto" w:frame="1"/>
          <w:lang w:eastAsia="ru-RU"/>
        </w:rPr>
        <w:t xml:space="preserve">. Под именем Кубинского ханства подразумеваем мы страну, находящуюся между нижним Самуром и главным Кавказским хребтом, который на этом протяжении все более и более понижается, становится </w:t>
      </w:r>
      <w:proofErr w:type="spellStart"/>
      <w:r w:rsidRPr="00AC14A2">
        <w:rPr>
          <w:rFonts w:ascii="Times New Roman" w:eastAsia="Times New Roman" w:hAnsi="Times New Roman" w:cs="Times New Roman"/>
          <w:color w:val="000000"/>
          <w:sz w:val="28"/>
          <w:szCs w:val="28"/>
          <w:bdr w:val="none" w:sz="0" w:space="0" w:color="auto" w:frame="1"/>
          <w:lang w:eastAsia="ru-RU"/>
        </w:rPr>
        <w:t>удобопереходимым</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и, наконец, исчезает на Апшеронском полуострове. Впрочем, Куба, в виде центрально-административного пункта, сообщившего название свое целой стране, появляется не ранее середины прошлого века. Страна эта в прежние времена </w:t>
      </w:r>
      <w:r w:rsidRPr="00AC14A2">
        <w:rPr>
          <w:rFonts w:ascii="Times New Roman" w:eastAsia="Times New Roman" w:hAnsi="Times New Roman" w:cs="Times New Roman"/>
          <w:color w:val="000000"/>
          <w:sz w:val="28"/>
          <w:szCs w:val="28"/>
          <w:bdr w:val="none" w:sz="0" w:space="0" w:color="auto" w:frame="1"/>
          <w:lang w:eastAsia="ru-RU"/>
        </w:rPr>
        <w:lastRenderedPageBreak/>
        <w:t>управлялась наследственными правителями, более или менее признававшими над собою власть правительства персидского. Резиденцией их было селение Худат; родоначальником династии некто </w:t>
      </w:r>
      <w:proofErr w:type="spellStart"/>
      <w:r w:rsidRPr="00AC14A2">
        <w:rPr>
          <w:rFonts w:ascii="Times New Roman" w:eastAsia="Times New Roman" w:hAnsi="Times New Roman" w:cs="Times New Roman"/>
          <w:bCs/>
          <w:color w:val="000000"/>
          <w:sz w:val="28"/>
          <w:szCs w:val="28"/>
          <w:bdr w:val="none" w:sz="0" w:space="0" w:color="auto" w:frame="1"/>
          <w:lang w:eastAsia="ru-RU"/>
        </w:rPr>
        <w:t>Лезги</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Ахмед</w:t>
      </w:r>
      <w:r w:rsidRPr="00AC14A2">
        <w:rPr>
          <w:rFonts w:ascii="Times New Roman" w:eastAsia="Times New Roman" w:hAnsi="Times New Roman" w:cs="Times New Roman"/>
          <w:color w:val="000000"/>
          <w:sz w:val="28"/>
          <w:szCs w:val="28"/>
          <w:bdr w:val="none" w:sz="0" w:space="0" w:color="auto" w:frame="1"/>
          <w:lang w:eastAsia="ru-RU"/>
        </w:rPr>
        <w:t xml:space="preserve">. По преданию он был из фамилии </w:t>
      </w:r>
      <w:proofErr w:type="spellStart"/>
      <w:r w:rsidRPr="00AC14A2">
        <w:rPr>
          <w:rFonts w:ascii="Times New Roman" w:eastAsia="Times New Roman" w:hAnsi="Times New Roman" w:cs="Times New Roman"/>
          <w:color w:val="000000"/>
          <w:sz w:val="28"/>
          <w:szCs w:val="28"/>
          <w:bdr w:val="none" w:sz="0" w:space="0" w:color="auto" w:frame="1"/>
          <w:lang w:eastAsia="ru-RU"/>
        </w:rPr>
        <w:t>Уцмиев</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переселился в </w:t>
      </w:r>
      <w:proofErr w:type="spellStart"/>
      <w:r w:rsidRPr="00AC14A2">
        <w:rPr>
          <w:rFonts w:ascii="Times New Roman" w:eastAsia="Times New Roman" w:hAnsi="Times New Roman" w:cs="Times New Roman"/>
          <w:color w:val="000000"/>
          <w:sz w:val="28"/>
          <w:szCs w:val="28"/>
          <w:bdr w:val="none" w:sz="0" w:space="0" w:color="auto" w:frame="1"/>
          <w:lang w:eastAsia="ru-RU"/>
        </w:rPr>
        <w:t>Карчаг</w:t>
      </w:r>
      <w:proofErr w:type="spellEnd"/>
      <w:r w:rsidRPr="00AC14A2">
        <w:rPr>
          <w:rFonts w:ascii="Times New Roman" w:eastAsia="Times New Roman" w:hAnsi="Times New Roman" w:cs="Times New Roman"/>
          <w:color w:val="000000"/>
          <w:sz w:val="28"/>
          <w:szCs w:val="28"/>
          <w:bdr w:val="none" w:sz="0" w:space="0" w:color="auto" w:frame="1"/>
          <w:lang w:eastAsia="ru-RU"/>
        </w:rPr>
        <w:t>, и, потом, в Персию, откуда возвратился в звании правителя края в Худат. В настоящее время, бывшее Кубинское ханство составляет Кубинский уезд Бакинской губернии, который административно отделен от Дагестана.</w:t>
      </w:r>
    </w:p>
    <w:p w:rsidR="006922CC" w:rsidRPr="00AC14A2" w:rsidRDefault="006922CC" w:rsidP="006922CC">
      <w:pPr>
        <w:spacing w:after="0" w:line="240" w:lineRule="auto"/>
        <w:jc w:val="both"/>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bdr w:val="none" w:sz="0" w:space="0" w:color="auto" w:frame="1"/>
          <w:lang w:eastAsia="ru-RU"/>
        </w:rPr>
        <w:t xml:space="preserve">В полосе страны, сопровождающей справа течение Самура, шириною почти до самого города Кубы, господствующее народонаселение есть кюринское, говорящее тем самым языком, которым говорят в бывшем Кюринском ханстве. Г. </w:t>
      </w:r>
      <w:proofErr w:type="spellStart"/>
      <w:r w:rsidRPr="00AC14A2">
        <w:rPr>
          <w:rFonts w:ascii="Times New Roman" w:eastAsia="Times New Roman" w:hAnsi="Times New Roman" w:cs="Times New Roman"/>
          <w:color w:val="000000"/>
          <w:sz w:val="28"/>
          <w:szCs w:val="28"/>
          <w:bdr w:val="none" w:sz="0" w:space="0" w:color="auto" w:frame="1"/>
          <w:lang w:eastAsia="ru-RU"/>
        </w:rPr>
        <w:t>Зейдлиц</w:t>
      </w:r>
      <w:proofErr w:type="spellEnd"/>
      <w:r w:rsidRPr="00AC14A2">
        <w:rPr>
          <w:rFonts w:ascii="Times New Roman" w:eastAsia="Times New Roman" w:hAnsi="Times New Roman" w:cs="Times New Roman"/>
          <w:color w:val="000000"/>
          <w:sz w:val="28"/>
          <w:szCs w:val="28"/>
          <w:bdr w:val="none" w:sz="0" w:space="0" w:color="auto" w:frame="1"/>
          <w:lang w:eastAsia="ru-RU"/>
        </w:rPr>
        <w:t>, составивший весьма веское в этнографии Кавказа описание Бакинской губернии, насчитал в Кубинском уезде 50 аулов и 21 выселок, жители которых целиком или частью говорят по-кюрински.</w:t>
      </w:r>
    </w:p>
    <w:p w:rsidR="006922CC" w:rsidRPr="00AC14A2" w:rsidRDefault="006922CC" w:rsidP="006922CC">
      <w:pPr>
        <w:spacing w:after="0" w:line="240" w:lineRule="auto"/>
        <w:jc w:val="both"/>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bdr w:val="none" w:sz="0" w:space="0" w:color="auto" w:frame="1"/>
          <w:lang w:eastAsia="ru-RU"/>
        </w:rPr>
        <w:t xml:space="preserve">В некоторых селениях природный язык одной части обитателей есть кюринский, а </w:t>
      </w:r>
      <w:proofErr w:type="gramStart"/>
      <w:r w:rsidRPr="00AC14A2">
        <w:rPr>
          <w:rFonts w:ascii="Times New Roman" w:eastAsia="Times New Roman" w:hAnsi="Times New Roman" w:cs="Times New Roman"/>
          <w:color w:val="000000"/>
          <w:sz w:val="28"/>
          <w:szCs w:val="28"/>
          <w:bdr w:val="none" w:sz="0" w:space="0" w:color="auto" w:frame="1"/>
          <w:lang w:eastAsia="ru-RU"/>
        </w:rPr>
        <w:t xml:space="preserve">другой  </w:t>
      </w:r>
      <w:proofErr w:type="spellStart"/>
      <w:r w:rsidRPr="00AC14A2">
        <w:rPr>
          <w:rFonts w:ascii="Times New Roman" w:eastAsia="Times New Roman" w:hAnsi="Times New Roman" w:cs="Times New Roman"/>
          <w:color w:val="000000"/>
          <w:sz w:val="28"/>
          <w:szCs w:val="28"/>
          <w:bdr w:val="none" w:sz="0" w:space="0" w:color="auto" w:frame="1"/>
          <w:lang w:eastAsia="ru-RU"/>
        </w:rPr>
        <w:t>адербиджанский</w:t>
      </w:r>
      <w:proofErr w:type="spellEnd"/>
      <w:proofErr w:type="gramEnd"/>
      <w:r w:rsidRPr="00AC14A2">
        <w:rPr>
          <w:rFonts w:ascii="Times New Roman" w:eastAsia="Times New Roman" w:hAnsi="Times New Roman" w:cs="Times New Roman"/>
          <w:color w:val="000000"/>
          <w:sz w:val="28"/>
          <w:szCs w:val="28"/>
          <w:bdr w:val="none" w:sz="0" w:space="0" w:color="auto" w:frame="1"/>
          <w:lang w:eastAsia="ru-RU"/>
        </w:rPr>
        <w:t xml:space="preserve">. Для числа жителей обоего пола, говорящих на кюринском языке в Кубинском уезде, г. </w:t>
      </w:r>
      <w:proofErr w:type="spellStart"/>
      <w:r w:rsidRPr="00AC14A2">
        <w:rPr>
          <w:rFonts w:ascii="Times New Roman" w:eastAsia="Times New Roman" w:hAnsi="Times New Roman" w:cs="Times New Roman"/>
          <w:color w:val="000000"/>
          <w:sz w:val="28"/>
          <w:szCs w:val="28"/>
          <w:bdr w:val="none" w:sz="0" w:space="0" w:color="auto" w:frame="1"/>
          <w:lang w:eastAsia="ru-RU"/>
        </w:rPr>
        <w:t>Зейдлиц</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полагает цифру 28641. Показания его заслуживают высокой степени доверия. В южной части Кубинского уезда существуют языки: </w:t>
      </w:r>
      <w:proofErr w:type="spellStart"/>
      <w:r w:rsidRPr="00AC14A2">
        <w:rPr>
          <w:rFonts w:ascii="Times New Roman" w:eastAsia="Times New Roman" w:hAnsi="Times New Roman" w:cs="Times New Roman"/>
          <w:color w:val="000000"/>
          <w:sz w:val="28"/>
          <w:szCs w:val="28"/>
          <w:bdr w:val="none" w:sz="0" w:space="0" w:color="auto" w:frame="1"/>
          <w:lang w:eastAsia="ru-RU"/>
        </w:rPr>
        <w:t>Хиналуг</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Будух</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color w:val="000000"/>
          <w:sz w:val="28"/>
          <w:szCs w:val="28"/>
          <w:bdr w:val="none" w:sz="0" w:space="0" w:color="auto" w:frame="1"/>
          <w:lang w:eastAsia="ru-RU"/>
        </w:rPr>
        <w:t>Крыз</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о которых мы пишем по </w:t>
      </w:r>
      <w:proofErr w:type="spellStart"/>
      <w:r w:rsidRPr="00AC14A2">
        <w:rPr>
          <w:rFonts w:ascii="Times New Roman" w:eastAsia="Times New Roman" w:hAnsi="Times New Roman" w:cs="Times New Roman"/>
          <w:color w:val="000000"/>
          <w:sz w:val="28"/>
          <w:szCs w:val="28"/>
          <w:bdr w:val="none" w:sz="0" w:space="0" w:color="auto" w:frame="1"/>
          <w:lang w:eastAsia="ru-RU"/>
        </w:rPr>
        <w:t>наслышке</w:t>
      </w:r>
      <w:proofErr w:type="spellEnd"/>
      <w:r w:rsidRPr="00AC14A2">
        <w:rPr>
          <w:rFonts w:ascii="Times New Roman" w:eastAsia="Times New Roman" w:hAnsi="Times New Roman" w:cs="Times New Roman"/>
          <w:color w:val="000000"/>
          <w:sz w:val="28"/>
          <w:szCs w:val="28"/>
          <w:bdr w:val="none" w:sz="0" w:space="0" w:color="auto" w:frame="1"/>
          <w:lang w:eastAsia="ru-RU"/>
        </w:rPr>
        <w:t>, не имея о них положительных сведений. Кюринцы уверяют, что эти языки не имеют ничего общего с их языком, но и это показание требует подтверждения.</w:t>
      </w:r>
    </w:p>
    <w:p w:rsidR="006922CC" w:rsidRPr="00AC14A2" w:rsidRDefault="006922CC" w:rsidP="006922CC">
      <w:pPr>
        <w:shd w:val="clear" w:color="auto" w:fill="F6F6F6"/>
        <w:spacing w:after="0" w:line="195" w:lineRule="atLeast"/>
        <w:textAlignment w:val="top"/>
        <w:rPr>
          <w:rFonts w:ascii="Times New Roman" w:eastAsia="Times New Roman" w:hAnsi="Times New Roman" w:cs="Times New Roman"/>
          <w:color w:val="000000"/>
          <w:sz w:val="28"/>
          <w:szCs w:val="28"/>
          <w:bdr w:val="none" w:sz="0" w:space="0" w:color="auto" w:frame="1"/>
          <w:lang w:eastAsia="ru-RU"/>
        </w:rPr>
      </w:pPr>
      <w:r w:rsidRPr="00AC14A2">
        <w:rPr>
          <w:rFonts w:ascii="Times New Roman" w:eastAsia="Times New Roman" w:hAnsi="Times New Roman" w:cs="Times New Roman"/>
          <w:color w:val="000000"/>
          <w:sz w:val="28"/>
          <w:szCs w:val="28"/>
          <w:bdr w:val="none" w:sz="0" w:space="0" w:color="auto" w:frame="1"/>
          <w:lang w:eastAsia="ru-RU"/>
        </w:rPr>
        <w:t xml:space="preserve">В отношении к кубинским кюринцам, повторим замечание, сделанное уже нами о кюринцах долины среднего Самура, т. е. то, что не только они сами себя не называют кюринцами, но и никто так их не называет. </w:t>
      </w:r>
      <w:proofErr w:type="spellStart"/>
      <w:r w:rsidRPr="00AC14A2">
        <w:rPr>
          <w:rFonts w:ascii="Times New Roman" w:eastAsia="Times New Roman" w:hAnsi="Times New Roman" w:cs="Times New Roman"/>
          <w:color w:val="000000"/>
          <w:sz w:val="28"/>
          <w:szCs w:val="28"/>
          <w:bdr w:val="none" w:sz="0" w:space="0" w:color="auto" w:frame="1"/>
          <w:lang w:eastAsia="ru-RU"/>
        </w:rPr>
        <w:t>Единоязычные</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соседи называют их обыкновенно </w:t>
      </w:r>
      <w:proofErr w:type="spellStart"/>
      <w:r w:rsidRPr="00AC14A2">
        <w:rPr>
          <w:rFonts w:ascii="Times New Roman" w:eastAsia="Times New Roman" w:hAnsi="Times New Roman" w:cs="Times New Roman"/>
          <w:bCs/>
          <w:color w:val="000000"/>
          <w:sz w:val="28"/>
          <w:szCs w:val="28"/>
          <w:bdr w:val="none" w:sz="0" w:space="0" w:color="auto" w:frame="1"/>
          <w:lang w:eastAsia="ru-RU"/>
        </w:rPr>
        <w:t>КупIатгуь</w:t>
      </w:r>
      <w:proofErr w:type="spellEnd"/>
      <w:r w:rsidRPr="00AC14A2">
        <w:rPr>
          <w:rFonts w:ascii="Times New Roman" w:eastAsia="Times New Roman" w:hAnsi="Times New Roman" w:cs="Times New Roman"/>
          <w:bCs/>
          <w:color w:val="000000"/>
          <w:sz w:val="28"/>
          <w:szCs w:val="28"/>
          <w:bdr w:val="none" w:sz="0" w:space="0" w:color="auto" w:frame="1"/>
          <w:lang w:eastAsia="ru-RU"/>
        </w:rPr>
        <w:t>- кубинец</w:t>
      </w:r>
      <w:r w:rsidRPr="00AC14A2">
        <w:rPr>
          <w:rFonts w:ascii="Times New Roman" w:eastAsia="Times New Roman" w:hAnsi="Times New Roman" w:cs="Times New Roman"/>
          <w:color w:val="000000"/>
          <w:sz w:val="28"/>
          <w:szCs w:val="28"/>
          <w:bdr w:val="none" w:sz="0" w:space="0" w:color="auto" w:frame="1"/>
          <w:lang w:eastAsia="ru-RU"/>
        </w:rPr>
        <w:t>, </w:t>
      </w:r>
      <w:proofErr w:type="spellStart"/>
      <w:r w:rsidRPr="00AC14A2">
        <w:rPr>
          <w:rFonts w:ascii="Times New Roman" w:eastAsia="Times New Roman" w:hAnsi="Times New Roman" w:cs="Times New Roman"/>
          <w:bCs/>
          <w:color w:val="000000"/>
          <w:sz w:val="28"/>
          <w:szCs w:val="28"/>
          <w:bdr w:val="none" w:sz="0" w:space="0" w:color="auto" w:frame="1"/>
          <w:lang w:eastAsia="ru-RU"/>
        </w:rPr>
        <w:t>КупIабтгуьяр</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 </w:t>
      </w:r>
      <w:proofErr w:type="gramStart"/>
      <w:r w:rsidRPr="00AC14A2">
        <w:rPr>
          <w:rFonts w:ascii="Times New Roman" w:eastAsia="Times New Roman" w:hAnsi="Times New Roman" w:cs="Times New Roman"/>
          <w:bCs/>
          <w:color w:val="000000"/>
          <w:sz w:val="28"/>
          <w:szCs w:val="28"/>
          <w:bdr w:val="none" w:sz="0" w:space="0" w:color="auto" w:frame="1"/>
          <w:lang w:eastAsia="ru-RU"/>
        </w:rPr>
        <w:t>кубинцы</w:t>
      </w:r>
      <w:r w:rsidRPr="00AC14A2">
        <w:rPr>
          <w:rFonts w:ascii="Times New Roman" w:eastAsia="Times New Roman" w:hAnsi="Times New Roman" w:cs="Times New Roman"/>
          <w:color w:val="000000"/>
          <w:sz w:val="28"/>
          <w:szCs w:val="28"/>
          <w:bdr w:val="none" w:sz="0" w:space="0" w:color="auto" w:frame="1"/>
          <w:lang w:eastAsia="ru-RU"/>
        </w:rPr>
        <w:t>,  название</w:t>
      </w:r>
      <w:proofErr w:type="gramEnd"/>
      <w:r w:rsidRPr="00AC14A2">
        <w:rPr>
          <w:rFonts w:ascii="Times New Roman" w:eastAsia="Times New Roman" w:hAnsi="Times New Roman" w:cs="Times New Roman"/>
          <w:color w:val="000000"/>
          <w:sz w:val="28"/>
          <w:szCs w:val="28"/>
          <w:bdr w:val="none" w:sz="0" w:space="0" w:color="auto" w:frame="1"/>
          <w:lang w:eastAsia="ru-RU"/>
        </w:rPr>
        <w:t xml:space="preserve">, не имеющее никакого </w:t>
      </w:r>
      <w:proofErr w:type="spellStart"/>
      <w:r w:rsidRPr="00AC14A2">
        <w:rPr>
          <w:rFonts w:ascii="Times New Roman" w:eastAsia="Times New Roman" w:hAnsi="Times New Roman" w:cs="Times New Roman"/>
          <w:color w:val="000000"/>
          <w:sz w:val="28"/>
          <w:szCs w:val="28"/>
          <w:bdr w:val="none" w:sz="0" w:space="0" w:color="auto" w:frame="1"/>
          <w:lang w:eastAsia="ru-RU"/>
        </w:rPr>
        <w:t>линг</w:t>
      </w:r>
      <w:proofErr w:type="spellEnd"/>
    </w:p>
    <w:p w:rsidR="006922CC" w:rsidRPr="00AC14A2" w:rsidRDefault="006922CC" w:rsidP="006922CC">
      <w:pPr>
        <w:spacing w:after="0" w:line="240" w:lineRule="auto"/>
        <w:jc w:val="both"/>
        <w:textAlignment w:val="baseline"/>
        <w:rPr>
          <w:rFonts w:ascii="Times New Roman" w:eastAsia="Times New Roman" w:hAnsi="Times New Roman" w:cs="Times New Roman"/>
          <w:color w:val="000000"/>
          <w:sz w:val="28"/>
          <w:szCs w:val="28"/>
          <w:lang w:eastAsia="ru-RU"/>
        </w:rPr>
      </w:pPr>
      <w:r w:rsidRPr="00AC14A2">
        <w:rPr>
          <w:rFonts w:ascii="Times New Roman" w:eastAsia="Times New Roman" w:hAnsi="Times New Roman" w:cs="Times New Roman"/>
          <w:color w:val="000000"/>
          <w:sz w:val="28"/>
          <w:szCs w:val="28"/>
          <w:bdr w:val="none" w:sz="0" w:space="0" w:color="auto" w:frame="1"/>
          <w:lang w:eastAsia="ru-RU"/>
        </w:rPr>
        <w:t>§ 6. Впрочем, существует общее название, которым называют себя все кюринцы, откуда бы они ни были родом. Это название есть столь знакомое нам: </w:t>
      </w:r>
      <w:proofErr w:type="spellStart"/>
      <w:r w:rsidRPr="00AC14A2">
        <w:rPr>
          <w:rFonts w:ascii="Times New Roman" w:eastAsia="Times New Roman" w:hAnsi="Times New Roman" w:cs="Times New Roman"/>
          <w:bCs/>
          <w:color w:val="000000"/>
          <w:sz w:val="28"/>
          <w:szCs w:val="28"/>
          <w:bdr w:val="none" w:sz="0" w:space="0" w:color="auto" w:frame="1"/>
          <w:lang w:eastAsia="ru-RU"/>
        </w:rPr>
        <w:t>лезги</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w:t>
      </w:r>
      <w:proofErr w:type="gramStart"/>
      <w:r w:rsidRPr="00AC14A2">
        <w:rPr>
          <w:rFonts w:ascii="Times New Roman" w:eastAsia="Times New Roman" w:hAnsi="Times New Roman" w:cs="Times New Roman"/>
          <w:color w:val="000000"/>
          <w:sz w:val="28"/>
          <w:szCs w:val="28"/>
          <w:bdr w:val="none" w:sz="0" w:space="0" w:color="auto" w:frame="1"/>
          <w:lang w:eastAsia="ru-RU"/>
        </w:rPr>
        <w:t>единств.,</w:t>
      </w:r>
      <w:proofErr w:type="gramEnd"/>
      <w:r w:rsidRPr="00AC14A2">
        <w:rPr>
          <w:rFonts w:ascii="Times New Roman" w:eastAsia="Times New Roman" w:hAnsi="Times New Roman" w:cs="Times New Roman"/>
          <w:color w:val="000000"/>
          <w:sz w:val="28"/>
          <w:szCs w:val="28"/>
          <w:bdr w:val="none" w:sz="0" w:space="0" w:color="auto" w:frame="1"/>
          <w:lang w:eastAsia="ru-RU"/>
        </w:rPr>
        <w:t> </w:t>
      </w:r>
      <w:proofErr w:type="spellStart"/>
      <w:r w:rsidRPr="00AC14A2">
        <w:rPr>
          <w:rFonts w:ascii="Times New Roman" w:eastAsia="Times New Roman" w:hAnsi="Times New Roman" w:cs="Times New Roman"/>
          <w:bCs/>
          <w:color w:val="000000"/>
          <w:sz w:val="28"/>
          <w:szCs w:val="28"/>
          <w:bdr w:val="none" w:sz="0" w:space="0" w:color="auto" w:frame="1"/>
          <w:lang w:eastAsia="ru-RU"/>
        </w:rPr>
        <w:t>лезгияр</w:t>
      </w:r>
      <w:proofErr w:type="spellEnd"/>
      <w:r w:rsidRPr="00AC14A2">
        <w:rPr>
          <w:rFonts w:ascii="Times New Roman" w:eastAsia="Times New Roman" w:hAnsi="Times New Roman" w:cs="Times New Roman"/>
          <w:color w:val="000000"/>
          <w:sz w:val="28"/>
          <w:szCs w:val="28"/>
          <w:bdr w:val="none" w:sz="0" w:space="0" w:color="auto" w:frame="1"/>
          <w:lang w:eastAsia="ru-RU"/>
        </w:rPr>
        <w:t> -</w:t>
      </w:r>
      <w:proofErr w:type="spellStart"/>
      <w:r w:rsidRPr="00AC14A2">
        <w:rPr>
          <w:rFonts w:ascii="Times New Roman" w:eastAsia="Times New Roman" w:hAnsi="Times New Roman" w:cs="Times New Roman"/>
          <w:color w:val="000000"/>
          <w:sz w:val="28"/>
          <w:szCs w:val="28"/>
          <w:bdr w:val="none" w:sz="0" w:space="0" w:color="auto" w:frame="1"/>
          <w:lang w:eastAsia="ru-RU"/>
        </w:rPr>
        <w:t>множ</w:t>
      </w:r>
      <w:proofErr w:type="spellEnd"/>
      <w:r w:rsidRPr="00AC14A2">
        <w:rPr>
          <w:rFonts w:ascii="Times New Roman" w:eastAsia="Times New Roman" w:hAnsi="Times New Roman" w:cs="Times New Roman"/>
          <w:color w:val="000000"/>
          <w:sz w:val="28"/>
          <w:szCs w:val="28"/>
          <w:bdr w:val="none" w:sz="0" w:space="0" w:color="auto" w:frame="1"/>
          <w:lang w:eastAsia="ru-RU"/>
        </w:rPr>
        <w:t>. Заметим, при том, что это название кюринцы присваивают себе в исключительную собственность; </w:t>
      </w:r>
      <w:proofErr w:type="spellStart"/>
      <w:r w:rsidRPr="00AC14A2">
        <w:rPr>
          <w:rFonts w:ascii="Times New Roman" w:eastAsia="Times New Roman" w:hAnsi="Times New Roman" w:cs="Times New Roman"/>
          <w:bCs/>
          <w:color w:val="000000"/>
          <w:sz w:val="28"/>
          <w:szCs w:val="28"/>
          <w:bdr w:val="none" w:sz="0" w:space="0" w:color="auto" w:frame="1"/>
          <w:lang w:eastAsia="ru-RU"/>
        </w:rPr>
        <w:t>лезги</w:t>
      </w:r>
      <w:proofErr w:type="spellEnd"/>
      <w:r w:rsidRPr="00AC14A2">
        <w:rPr>
          <w:rFonts w:ascii="Times New Roman" w:eastAsia="Times New Roman" w:hAnsi="Times New Roman" w:cs="Times New Roman"/>
          <w:bCs/>
          <w:color w:val="000000"/>
          <w:sz w:val="28"/>
          <w:szCs w:val="28"/>
          <w:bdr w:val="none" w:sz="0" w:space="0" w:color="auto" w:frame="1"/>
          <w:lang w:eastAsia="ru-RU"/>
        </w:rPr>
        <w:t xml:space="preserve"> </w:t>
      </w:r>
      <w:proofErr w:type="spellStart"/>
      <w:r w:rsidRPr="00AC14A2">
        <w:rPr>
          <w:rFonts w:ascii="Times New Roman" w:eastAsia="Times New Roman" w:hAnsi="Times New Roman" w:cs="Times New Roman"/>
          <w:bCs/>
          <w:color w:val="000000"/>
          <w:sz w:val="28"/>
          <w:szCs w:val="28"/>
          <w:bdr w:val="none" w:sz="0" w:space="0" w:color="auto" w:frame="1"/>
          <w:lang w:eastAsia="ru-RU"/>
        </w:rPr>
        <w:t>чIал</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есть кюринский язык. Лезгинами не называют они ни </w:t>
      </w:r>
      <w:proofErr w:type="spellStart"/>
      <w:r w:rsidRPr="00AC14A2">
        <w:rPr>
          <w:rFonts w:ascii="Times New Roman" w:eastAsia="Times New Roman" w:hAnsi="Times New Roman" w:cs="Times New Roman"/>
          <w:color w:val="000000"/>
          <w:sz w:val="28"/>
          <w:szCs w:val="28"/>
          <w:bdr w:val="none" w:sz="0" w:space="0" w:color="auto" w:frame="1"/>
          <w:lang w:eastAsia="ru-RU"/>
        </w:rPr>
        <w:t>хайдаков</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ни табасаранцев, ни лаков, </w:t>
      </w:r>
      <w:proofErr w:type="gramStart"/>
      <w:r w:rsidRPr="00AC14A2">
        <w:rPr>
          <w:rFonts w:ascii="Times New Roman" w:eastAsia="Times New Roman" w:hAnsi="Times New Roman" w:cs="Times New Roman"/>
          <w:color w:val="000000"/>
          <w:sz w:val="28"/>
          <w:szCs w:val="28"/>
          <w:bdr w:val="none" w:sz="0" w:space="0" w:color="auto" w:frame="1"/>
          <w:lang w:eastAsia="ru-RU"/>
        </w:rPr>
        <w:t>ни какой</w:t>
      </w:r>
      <w:proofErr w:type="gramEnd"/>
      <w:r w:rsidRPr="00AC14A2">
        <w:rPr>
          <w:rFonts w:ascii="Times New Roman" w:eastAsia="Times New Roman" w:hAnsi="Times New Roman" w:cs="Times New Roman"/>
          <w:color w:val="000000"/>
          <w:sz w:val="28"/>
          <w:szCs w:val="28"/>
          <w:bdr w:val="none" w:sz="0" w:space="0" w:color="auto" w:frame="1"/>
          <w:lang w:eastAsia="ru-RU"/>
        </w:rPr>
        <w:t xml:space="preserve">-либо другой из горских народов. Происхождение этого названия не имеет корней в языке, и сами кюринцы полагают, что принято оно ими только потому, что так прозвали их соседи тюрки. С другой стороны, ни один из горских народов не называет кюринцев лезгинами. Во всяком случае, это название, которым весь народ себя объединяет, было бы хорошо, если бы мы имели возможность в настоящее время придать ему требуемую определительность. Но как тюрки, так и мы привыкли уже без разбора называть лезгинами всех дагестанских горцев. </w:t>
      </w:r>
      <w:proofErr w:type="spellStart"/>
      <w:r w:rsidRPr="00AC14A2">
        <w:rPr>
          <w:rFonts w:ascii="Times New Roman" w:eastAsia="Times New Roman" w:hAnsi="Times New Roman" w:cs="Times New Roman"/>
          <w:color w:val="000000"/>
          <w:sz w:val="28"/>
          <w:szCs w:val="28"/>
          <w:bdr w:val="none" w:sz="0" w:space="0" w:color="auto" w:frame="1"/>
          <w:lang w:eastAsia="ru-RU"/>
        </w:rPr>
        <w:t>Специализирование</w:t>
      </w:r>
      <w:proofErr w:type="spellEnd"/>
      <w:r w:rsidRPr="00AC14A2">
        <w:rPr>
          <w:rFonts w:ascii="Times New Roman" w:eastAsia="Times New Roman" w:hAnsi="Times New Roman" w:cs="Times New Roman"/>
          <w:color w:val="000000"/>
          <w:sz w:val="28"/>
          <w:szCs w:val="28"/>
          <w:bdr w:val="none" w:sz="0" w:space="0" w:color="auto" w:frame="1"/>
          <w:lang w:eastAsia="ru-RU"/>
        </w:rPr>
        <w:t xml:space="preserve"> этого названия повело бы только к большой запутанности. Мы предпочитаем для народа название кюринцев, а для языка название кюринского. Так называет себя теперь большая часть народа; к этому названию мы уже привыкли, и оно имеет для нас определенное значение.</w:t>
      </w:r>
    </w:p>
    <w:p w:rsidR="006922CC" w:rsidRPr="00AC14A2" w:rsidRDefault="006922CC" w:rsidP="006922CC">
      <w:pPr>
        <w:shd w:val="clear" w:color="auto" w:fill="F6F6F6"/>
        <w:spacing w:after="0" w:line="195" w:lineRule="atLeast"/>
        <w:textAlignment w:val="top"/>
        <w:rPr>
          <w:rFonts w:ascii="Times New Roman" w:eastAsia="Times New Roman" w:hAnsi="Times New Roman" w:cs="Times New Roman"/>
          <w:color w:val="000000"/>
          <w:sz w:val="28"/>
          <w:szCs w:val="28"/>
          <w:lang w:eastAsia="ru-RU"/>
        </w:rPr>
      </w:pPr>
    </w:p>
    <w:sectPr w:rsidR="006922CC" w:rsidRPr="00AC14A2">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6FE" w:rsidRDefault="000E36FE" w:rsidP="00C84210">
      <w:pPr>
        <w:spacing w:after="0" w:line="240" w:lineRule="auto"/>
      </w:pPr>
      <w:r>
        <w:separator/>
      </w:r>
    </w:p>
  </w:endnote>
  <w:endnote w:type="continuationSeparator" w:id="0">
    <w:p w:rsidR="000E36FE" w:rsidRDefault="000E36FE" w:rsidP="00C8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6FE" w:rsidRDefault="000E36FE" w:rsidP="00C84210">
      <w:pPr>
        <w:spacing w:after="0" w:line="240" w:lineRule="auto"/>
      </w:pPr>
      <w:r>
        <w:separator/>
      </w:r>
    </w:p>
  </w:footnote>
  <w:footnote w:type="continuationSeparator" w:id="0">
    <w:p w:rsidR="000E36FE" w:rsidRDefault="000E36FE" w:rsidP="00C84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10" w:rsidRDefault="00C84210">
    <w:pPr>
      <w:pStyle w:val="a3"/>
    </w:pPr>
  </w:p>
  <w:p w:rsidR="00C84210" w:rsidRDefault="00C842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94AA6"/>
    <w:multiLevelType w:val="multilevel"/>
    <w:tmpl w:val="0694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18"/>
    <w:rsid w:val="000E36FE"/>
    <w:rsid w:val="005E6518"/>
    <w:rsid w:val="006922CC"/>
    <w:rsid w:val="006A30BB"/>
    <w:rsid w:val="00711899"/>
    <w:rsid w:val="007655A8"/>
    <w:rsid w:val="00AC14A2"/>
    <w:rsid w:val="00B6184D"/>
    <w:rsid w:val="00BA43F4"/>
    <w:rsid w:val="00C84210"/>
    <w:rsid w:val="00C872A0"/>
    <w:rsid w:val="00DD075E"/>
    <w:rsid w:val="00DD259D"/>
    <w:rsid w:val="00EE6F55"/>
    <w:rsid w:val="00EF4BE5"/>
    <w:rsid w:val="00F60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5DF98-673B-4608-8334-ABD9E311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2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4210"/>
  </w:style>
  <w:style w:type="paragraph" w:styleId="a5">
    <w:name w:val="footer"/>
    <w:basedOn w:val="a"/>
    <w:link w:val="a6"/>
    <w:uiPriority w:val="99"/>
    <w:unhideWhenUsed/>
    <w:rsid w:val="00C842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4563">
      <w:bodyDiv w:val="1"/>
      <w:marLeft w:val="0"/>
      <w:marRight w:val="0"/>
      <w:marTop w:val="0"/>
      <w:marBottom w:val="0"/>
      <w:divBdr>
        <w:top w:val="none" w:sz="0" w:space="0" w:color="auto"/>
        <w:left w:val="none" w:sz="0" w:space="0" w:color="auto"/>
        <w:bottom w:val="none" w:sz="0" w:space="0" w:color="auto"/>
        <w:right w:val="none" w:sz="0" w:space="0" w:color="auto"/>
      </w:divBdr>
    </w:div>
    <w:div w:id="383796305">
      <w:bodyDiv w:val="1"/>
      <w:marLeft w:val="0"/>
      <w:marRight w:val="0"/>
      <w:marTop w:val="0"/>
      <w:marBottom w:val="0"/>
      <w:divBdr>
        <w:top w:val="none" w:sz="0" w:space="0" w:color="auto"/>
        <w:left w:val="none" w:sz="0" w:space="0" w:color="auto"/>
        <w:bottom w:val="none" w:sz="0" w:space="0" w:color="auto"/>
        <w:right w:val="none" w:sz="0" w:space="0" w:color="auto"/>
      </w:divBdr>
    </w:div>
    <w:div w:id="777335616">
      <w:bodyDiv w:val="1"/>
      <w:marLeft w:val="0"/>
      <w:marRight w:val="0"/>
      <w:marTop w:val="0"/>
      <w:marBottom w:val="0"/>
      <w:divBdr>
        <w:top w:val="none" w:sz="0" w:space="0" w:color="auto"/>
        <w:left w:val="none" w:sz="0" w:space="0" w:color="auto"/>
        <w:bottom w:val="none" w:sz="0" w:space="0" w:color="auto"/>
        <w:right w:val="none" w:sz="0" w:space="0" w:color="auto"/>
      </w:divBdr>
    </w:div>
    <w:div w:id="990673639">
      <w:bodyDiv w:val="1"/>
      <w:marLeft w:val="0"/>
      <w:marRight w:val="0"/>
      <w:marTop w:val="0"/>
      <w:marBottom w:val="0"/>
      <w:divBdr>
        <w:top w:val="none" w:sz="0" w:space="0" w:color="auto"/>
        <w:left w:val="none" w:sz="0" w:space="0" w:color="auto"/>
        <w:bottom w:val="none" w:sz="0" w:space="0" w:color="auto"/>
        <w:right w:val="none" w:sz="0" w:space="0" w:color="auto"/>
      </w:divBdr>
    </w:div>
    <w:div w:id="1164584751">
      <w:bodyDiv w:val="1"/>
      <w:marLeft w:val="0"/>
      <w:marRight w:val="0"/>
      <w:marTop w:val="0"/>
      <w:marBottom w:val="0"/>
      <w:divBdr>
        <w:top w:val="none" w:sz="0" w:space="0" w:color="auto"/>
        <w:left w:val="none" w:sz="0" w:space="0" w:color="auto"/>
        <w:bottom w:val="none" w:sz="0" w:space="0" w:color="auto"/>
        <w:right w:val="none" w:sz="0" w:space="0" w:color="auto"/>
      </w:divBdr>
      <w:divsChild>
        <w:div w:id="1381979907">
          <w:marLeft w:val="0"/>
          <w:marRight w:val="0"/>
          <w:marTop w:val="0"/>
          <w:marBottom w:val="0"/>
          <w:divBdr>
            <w:top w:val="none" w:sz="0" w:space="0" w:color="auto"/>
            <w:left w:val="none" w:sz="0" w:space="0" w:color="auto"/>
            <w:bottom w:val="none" w:sz="0" w:space="0" w:color="auto"/>
            <w:right w:val="none" w:sz="0" w:space="0" w:color="auto"/>
          </w:divBdr>
        </w:div>
        <w:div w:id="866141763">
          <w:marLeft w:val="0"/>
          <w:marRight w:val="0"/>
          <w:marTop w:val="0"/>
          <w:marBottom w:val="0"/>
          <w:divBdr>
            <w:top w:val="none" w:sz="0" w:space="0" w:color="auto"/>
            <w:left w:val="none" w:sz="0" w:space="0" w:color="auto"/>
            <w:bottom w:val="none" w:sz="0" w:space="0" w:color="auto"/>
            <w:right w:val="none" w:sz="0" w:space="0" w:color="auto"/>
          </w:divBdr>
        </w:div>
        <w:div w:id="661851841">
          <w:marLeft w:val="0"/>
          <w:marRight w:val="0"/>
          <w:marTop w:val="0"/>
          <w:marBottom w:val="0"/>
          <w:divBdr>
            <w:top w:val="none" w:sz="0" w:space="0" w:color="auto"/>
            <w:left w:val="none" w:sz="0" w:space="0" w:color="auto"/>
            <w:bottom w:val="none" w:sz="0" w:space="0" w:color="auto"/>
            <w:right w:val="none" w:sz="0" w:space="0" w:color="auto"/>
          </w:divBdr>
        </w:div>
        <w:div w:id="2102801178">
          <w:marLeft w:val="0"/>
          <w:marRight w:val="0"/>
          <w:marTop w:val="0"/>
          <w:marBottom w:val="0"/>
          <w:divBdr>
            <w:top w:val="none" w:sz="0" w:space="0" w:color="auto"/>
            <w:left w:val="none" w:sz="0" w:space="0" w:color="auto"/>
            <w:bottom w:val="none" w:sz="0" w:space="0" w:color="auto"/>
            <w:right w:val="none" w:sz="0" w:space="0" w:color="auto"/>
          </w:divBdr>
        </w:div>
        <w:div w:id="1943101045">
          <w:marLeft w:val="0"/>
          <w:marRight w:val="0"/>
          <w:marTop w:val="0"/>
          <w:marBottom w:val="0"/>
          <w:divBdr>
            <w:top w:val="none" w:sz="0" w:space="0" w:color="auto"/>
            <w:left w:val="none" w:sz="0" w:space="0" w:color="auto"/>
            <w:bottom w:val="none" w:sz="0" w:space="0" w:color="auto"/>
            <w:right w:val="none" w:sz="0" w:space="0" w:color="auto"/>
          </w:divBdr>
        </w:div>
        <w:div w:id="1083452671">
          <w:marLeft w:val="0"/>
          <w:marRight w:val="0"/>
          <w:marTop w:val="0"/>
          <w:marBottom w:val="0"/>
          <w:divBdr>
            <w:top w:val="none" w:sz="0" w:space="0" w:color="auto"/>
            <w:left w:val="none" w:sz="0" w:space="0" w:color="auto"/>
            <w:bottom w:val="none" w:sz="0" w:space="0" w:color="auto"/>
            <w:right w:val="none" w:sz="0" w:space="0" w:color="auto"/>
          </w:divBdr>
        </w:div>
        <w:div w:id="1510757236">
          <w:marLeft w:val="0"/>
          <w:marRight w:val="0"/>
          <w:marTop w:val="0"/>
          <w:marBottom w:val="0"/>
          <w:divBdr>
            <w:top w:val="none" w:sz="0" w:space="0" w:color="auto"/>
            <w:left w:val="none" w:sz="0" w:space="0" w:color="auto"/>
            <w:bottom w:val="none" w:sz="0" w:space="0" w:color="auto"/>
            <w:right w:val="none" w:sz="0" w:space="0" w:color="auto"/>
          </w:divBdr>
        </w:div>
        <w:div w:id="415595666">
          <w:marLeft w:val="0"/>
          <w:marRight w:val="0"/>
          <w:marTop w:val="0"/>
          <w:marBottom w:val="0"/>
          <w:divBdr>
            <w:top w:val="none" w:sz="0" w:space="0" w:color="auto"/>
            <w:left w:val="none" w:sz="0" w:space="0" w:color="auto"/>
            <w:bottom w:val="none" w:sz="0" w:space="0" w:color="auto"/>
            <w:right w:val="none" w:sz="0" w:space="0" w:color="auto"/>
          </w:divBdr>
        </w:div>
        <w:div w:id="332346202">
          <w:marLeft w:val="0"/>
          <w:marRight w:val="0"/>
          <w:marTop w:val="0"/>
          <w:marBottom w:val="0"/>
          <w:divBdr>
            <w:top w:val="none" w:sz="0" w:space="0" w:color="auto"/>
            <w:left w:val="none" w:sz="0" w:space="0" w:color="auto"/>
            <w:bottom w:val="none" w:sz="0" w:space="0" w:color="auto"/>
            <w:right w:val="none" w:sz="0" w:space="0" w:color="auto"/>
          </w:divBdr>
        </w:div>
        <w:div w:id="446974286">
          <w:marLeft w:val="0"/>
          <w:marRight w:val="0"/>
          <w:marTop w:val="0"/>
          <w:marBottom w:val="0"/>
          <w:divBdr>
            <w:top w:val="none" w:sz="0" w:space="0" w:color="auto"/>
            <w:left w:val="none" w:sz="0" w:space="0" w:color="auto"/>
            <w:bottom w:val="none" w:sz="0" w:space="0" w:color="auto"/>
            <w:right w:val="none" w:sz="0" w:space="0" w:color="auto"/>
          </w:divBdr>
        </w:div>
        <w:div w:id="1463766495">
          <w:marLeft w:val="0"/>
          <w:marRight w:val="0"/>
          <w:marTop w:val="0"/>
          <w:marBottom w:val="0"/>
          <w:divBdr>
            <w:top w:val="none" w:sz="0" w:space="0" w:color="auto"/>
            <w:left w:val="none" w:sz="0" w:space="0" w:color="auto"/>
            <w:bottom w:val="none" w:sz="0" w:space="0" w:color="auto"/>
            <w:right w:val="none" w:sz="0" w:space="0" w:color="auto"/>
          </w:divBdr>
        </w:div>
        <w:div w:id="73360301">
          <w:marLeft w:val="0"/>
          <w:marRight w:val="0"/>
          <w:marTop w:val="0"/>
          <w:marBottom w:val="0"/>
          <w:divBdr>
            <w:top w:val="none" w:sz="0" w:space="0" w:color="auto"/>
            <w:left w:val="none" w:sz="0" w:space="0" w:color="auto"/>
            <w:bottom w:val="none" w:sz="0" w:space="0" w:color="auto"/>
            <w:right w:val="none" w:sz="0" w:space="0" w:color="auto"/>
          </w:divBdr>
        </w:div>
        <w:div w:id="480464727">
          <w:marLeft w:val="0"/>
          <w:marRight w:val="0"/>
          <w:marTop w:val="0"/>
          <w:marBottom w:val="0"/>
          <w:divBdr>
            <w:top w:val="none" w:sz="0" w:space="0" w:color="auto"/>
            <w:left w:val="none" w:sz="0" w:space="0" w:color="auto"/>
            <w:bottom w:val="none" w:sz="0" w:space="0" w:color="auto"/>
            <w:right w:val="none" w:sz="0" w:space="0" w:color="auto"/>
          </w:divBdr>
        </w:div>
        <w:div w:id="1481774290">
          <w:marLeft w:val="0"/>
          <w:marRight w:val="0"/>
          <w:marTop w:val="0"/>
          <w:marBottom w:val="0"/>
          <w:divBdr>
            <w:top w:val="none" w:sz="0" w:space="0" w:color="auto"/>
            <w:left w:val="none" w:sz="0" w:space="0" w:color="auto"/>
            <w:bottom w:val="none" w:sz="0" w:space="0" w:color="auto"/>
            <w:right w:val="none" w:sz="0" w:space="0" w:color="auto"/>
          </w:divBdr>
        </w:div>
        <w:div w:id="1497526846">
          <w:marLeft w:val="0"/>
          <w:marRight w:val="0"/>
          <w:marTop w:val="0"/>
          <w:marBottom w:val="0"/>
          <w:divBdr>
            <w:top w:val="none" w:sz="0" w:space="0" w:color="auto"/>
            <w:left w:val="none" w:sz="0" w:space="0" w:color="auto"/>
            <w:bottom w:val="none" w:sz="0" w:space="0" w:color="auto"/>
            <w:right w:val="none" w:sz="0" w:space="0" w:color="auto"/>
          </w:divBdr>
        </w:div>
        <w:div w:id="1280145438">
          <w:marLeft w:val="0"/>
          <w:marRight w:val="0"/>
          <w:marTop w:val="0"/>
          <w:marBottom w:val="0"/>
          <w:divBdr>
            <w:top w:val="none" w:sz="0" w:space="0" w:color="auto"/>
            <w:left w:val="none" w:sz="0" w:space="0" w:color="auto"/>
            <w:bottom w:val="none" w:sz="0" w:space="0" w:color="auto"/>
            <w:right w:val="none" w:sz="0" w:space="0" w:color="auto"/>
          </w:divBdr>
        </w:div>
        <w:div w:id="1091010047">
          <w:marLeft w:val="0"/>
          <w:marRight w:val="0"/>
          <w:marTop w:val="0"/>
          <w:marBottom w:val="0"/>
          <w:divBdr>
            <w:top w:val="none" w:sz="0" w:space="0" w:color="auto"/>
            <w:left w:val="none" w:sz="0" w:space="0" w:color="auto"/>
            <w:bottom w:val="none" w:sz="0" w:space="0" w:color="auto"/>
            <w:right w:val="none" w:sz="0" w:space="0" w:color="auto"/>
          </w:divBdr>
        </w:div>
        <w:div w:id="1186599339">
          <w:marLeft w:val="0"/>
          <w:marRight w:val="0"/>
          <w:marTop w:val="0"/>
          <w:marBottom w:val="0"/>
          <w:divBdr>
            <w:top w:val="none" w:sz="0" w:space="0" w:color="auto"/>
            <w:left w:val="none" w:sz="0" w:space="0" w:color="auto"/>
            <w:bottom w:val="none" w:sz="0" w:space="0" w:color="auto"/>
            <w:right w:val="none" w:sz="0" w:space="0" w:color="auto"/>
          </w:divBdr>
        </w:div>
        <w:div w:id="1344936485">
          <w:marLeft w:val="0"/>
          <w:marRight w:val="0"/>
          <w:marTop w:val="0"/>
          <w:marBottom w:val="0"/>
          <w:divBdr>
            <w:top w:val="none" w:sz="0" w:space="0" w:color="auto"/>
            <w:left w:val="none" w:sz="0" w:space="0" w:color="auto"/>
            <w:bottom w:val="none" w:sz="0" w:space="0" w:color="auto"/>
            <w:right w:val="none" w:sz="0" w:space="0" w:color="auto"/>
          </w:divBdr>
        </w:div>
        <w:div w:id="148835369">
          <w:marLeft w:val="0"/>
          <w:marRight w:val="0"/>
          <w:marTop w:val="0"/>
          <w:marBottom w:val="0"/>
          <w:divBdr>
            <w:top w:val="none" w:sz="0" w:space="0" w:color="auto"/>
            <w:left w:val="none" w:sz="0" w:space="0" w:color="auto"/>
            <w:bottom w:val="none" w:sz="0" w:space="0" w:color="auto"/>
            <w:right w:val="none" w:sz="0" w:space="0" w:color="auto"/>
          </w:divBdr>
        </w:div>
        <w:div w:id="397437330">
          <w:marLeft w:val="0"/>
          <w:marRight w:val="0"/>
          <w:marTop w:val="0"/>
          <w:marBottom w:val="0"/>
          <w:divBdr>
            <w:top w:val="none" w:sz="0" w:space="0" w:color="auto"/>
            <w:left w:val="none" w:sz="0" w:space="0" w:color="auto"/>
            <w:bottom w:val="none" w:sz="0" w:space="0" w:color="auto"/>
            <w:right w:val="none" w:sz="0" w:space="0" w:color="auto"/>
          </w:divBdr>
        </w:div>
        <w:div w:id="678509816">
          <w:marLeft w:val="0"/>
          <w:marRight w:val="0"/>
          <w:marTop w:val="0"/>
          <w:marBottom w:val="0"/>
          <w:divBdr>
            <w:top w:val="none" w:sz="0" w:space="0" w:color="auto"/>
            <w:left w:val="none" w:sz="0" w:space="0" w:color="auto"/>
            <w:bottom w:val="none" w:sz="0" w:space="0" w:color="auto"/>
            <w:right w:val="none" w:sz="0" w:space="0" w:color="auto"/>
          </w:divBdr>
        </w:div>
        <w:div w:id="439498413">
          <w:marLeft w:val="0"/>
          <w:marRight w:val="0"/>
          <w:marTop w:val="0"/>
          <w:marBottom w:val="0"/>
          <w:divBdr>
            <w:top w:val="none" w:sz="0" w:space="0" w:color="auto"/>
            <w:left w:val="none" w:sz="0" w:space="0" w:color="auto"/>
            <w:bottom w:val="none" w:sz="0" w:space="0" w:color="auto"/>
            <w:right w:val="none" w:sz="0" w:space="0" w:color="auto"/>
          </w:divBdr>
        </w:div>
        <w:div w:id="733236593">
          <w:marLeft w:val="0"/>
          <w:marRight w:val="0"/>
          <w:marTop w:val="0"/>
          <w:marBottom w:val="0"/>
          <w:divBdr>
            <w:top w:val="none" w:sz="0" w:space="0" w:color="auto"/>
            <w:left w:val="none" w:sz="0" w:space="0" w:color="auto"/>
            <w:bottom w:val="none" w:sz="0" w:space="0" w:color="auto"/>
            <w:right w:val="none" w:sz="0" w:space="0" w:color="auto"/>
          </w:divBdr>
        </w:div>
        <w:div w:id="44960526">
          <w:marLeft w:val="0"/>
          <w:marRight w:val="0"/>
          <w:marTop w:val="0"/>
          <w:marBottom w:val="0"/>
          <w:divBdr>
            <w:top w:val="none" w:sz="0" w:space="0" w:color="auto"/>
            <w:left w:val="none" w:sz="0" w:space="0" w:color="auto"/>
            <w:bottom w:val="none" w:sz="0" w:space="0" w:color="auto"/>
            <w:right w:val="none" w:sz="0" w:space="0" w:color="auto"/>
          </w:divBdr>
        </w:div>
        <w:div w:id="587621439">
          <w:marLeft w:val="0"/>
          <w:marRight w:val="0"/>
          <w:marTop w:val="0"/>
          <w:marBottom w:val="0"/>
          <w:divBdr>
            <w:top w:val="none" w:sz="0" w:space="0" w:color="auto"/>
            <w:left w:val="none" w:sz="0" w:space="0" w:color="auto"/>
            <w:bottom w:val="none" w:sz="0" w:space="0" w:color="auto"/>
            <w:right w:val="none" w:sz="0" w:space="0" w:color="auto"/>
          </w:divBdr>
        </w:div>
        <w:div w:id="1820615666">
          <w:marLeft w:val="0"/>
          <w:marRight w:val="0"/>
          <w:marTop w:val="0"/>
          <w:marBottom w:val="0"/>
          <w:divBdr>
            <w:top w:val="none" w:sz="0" w:space="0" w:color="auto"/>
            <w:left w:val="none" w:sz="0" w:space="0" w:color="auto"/>
            <w:bottom w:val="none" w:sz="0" w:space="0" w:color="auto"/>
            <w:right w:val="none" w:sz="0" w:space="0" w:color="auto"/>
          </w:divBdr>
        </w:div>
        <w:div w:id="1759793857">
          <w:marLeft w:val="0"/>
          <w:marRight w:val="0"/>
          <w:marTop w:val="0"/>
          <w:marBottom w:val="0"/>
          <w:divBdr>
            <w:top w:val="none" w:sz="0" w:space="0" w:color="auto"/>
            <w:left w:val="none" w:sz="0" w:space="0" w:color="auto"/>
            <w:bottom w:val="none" w:sz="0" w:space="0" w:color="auto"/>
            <w:right w:val="none" w:sz="0" w:space="0" w:color="auto"/>
          </w:divBdr>
        </w:div>
        <w:div w:id="1404645360">
          <w:marLeft w:val="0"/>
          <w:marRight w:val="0"/>
          <w:marTop w:val="0"/>
          <w:marBottom w:val="0"/>
          <w:divBdr>
            <w:top w:val="none" w:sz="0" w:space="0" w:color="auto"/>
            <w:left w:val="none" w:sz="0" w:space="0" w:color="auto"/>
            <w:bottom w:val="none" w:sz="0" w:space="0" w:color="auto"/>
            <w:right w:val="none" w:sz="0" w:space="0" w:color="auto"/>
          </w:divBdr>
        </w:div>
        <w:div w:id="281032205">
          <w:marLeft w:val="0"/>
          <w:marRight w:val="0"/>
          <w:marTop w:val="0"/>
          <w:marBottom w:val="0"/>
          <w:divBdr>
            <w:top w:val="none" w:sz="0" w:space="0" w:color="auto"/>
            <w:left w:val="none" w:sz="0" w:space="0" w:color="auto"/>
            <w:bottom w:val="none" w:sz="0" w:space="0" w:color="auto"/>
            <w:right w:val="none" w:sz="0" w:space="0" w:color="auto"/>
          </w:divBdr>
        </w:div>
        <w:div w:id="555549438">
          <w:marLeft w:val="0"/>
          <w:marRight w:val="0"/>
          <w:marTop w:val="0"/>
          <w:marBottom w:val="0"/>
          <w:divBdr>
            <w:top w:val="none" w:sz="0" w:space="0" w:color="auto"/>
            <w:left w:val="none" w:sz="0" w:space="0" w:color="auto"/>
            <w:bottom w:val="none" w:sz="0" w:space="0" w:color="auto"/>
            <w:right w:val="none" w:sz="0" w:space="0" w:color="auto"/>
          </w:divBdr>
        </w:div>
        <w:div w:id="1234002376">
          <w:marLeft w:val="0"/>
          <w:marRight w:val="0"/>
          <w:marTop w:val="0"/>
          <w:marBottom w:val="0"/>
          <w:divBdr>
            <w:top w:val="none" w:sz="0" w:space="0" w:color="auto"/>
            <w:left w:val="none" w:sz="0" w:space="0" w:color="auto"/>
            <w:bottom w:val="none" w:sz="0" w:space="0" w:color="auto"/>
            <w:right w:val="none" w:sz="0" w:space="0" w:color="auto"/>
          </w:divBdr>
        </w:div>
        <w:div w:id="1339229450">
          <w:marLeft w:val="0"/>
          <w:marRight w:val="0"/>
          <w:marTop w:val="0"/>
          <w:marBottom w:val="0"/>
          <w:divBdr>
            <w:top w:val="none" w:sz="0" w:space="0" w:color="auto"/>
            <w:left w:val="none" w:sz="0" w:space="0" w:color="auto"/>
            <w:bottom w:val="none" w:sz="0" w:space="0" w:color="auto"/>
            <w:right w:val="none" w:sz="0" w:space="0" w:color="auto"/>
          </w:divBdr>
        </w:div>
        <w:div w:id="1785923464">
          <w:marLeft w:val="0"/>
          <w:marRight w:val="0"/>
          <w:marTop w:val="0"/>
          <w:marBottom w:val="0"/>
          <w:divBdr>
            <w:top w:val="none" w:sz="0" w:space="0" w:color="auto"/>
            <w:left w:val="none" w:sz="0" w:space="0" w:color="auto"/>
            <w:bottom w:val="none" w:sz="0" w:space="0" w:color="auto"/>
            <w:right w:val="none" w:sz="0" w:space="0" w:color="auto"/>
          </w:divBdr>
        </w:div>
        <w:div w:id="158008995">
          <w:marLeft w:val="0"/>
          <w:marRight w:val="0"/>
          <w:marTop w:val="0"/>
          <w:marBottom w:val="0"/>
          <w:divBdr>
            <w:top w:val="none" w:sz="0" w:space="0" w:color="auto"/>
            <w:left w:val="none" w:sz="0" w:space="0" w:color="auto"/>
            <w:bottom w:val="none" w:sz="0" w:space="0" w:color="auto"/>
            <w:right w:val="none" w:sz="0" w:space="0" w:color="auto"/>
          </w:divBdr>
        </w:div>
        <w:div w:id="718238908">
          <w:marLeft w:val="0"/>
          <w:marRight w:val="0"/>
          <w:marTop w:val="0"/>
          <w:marBottom w:val="0"/>
          <w:divBdr>
            <w:top w:val="none" w:sz="0" w:space="0" w:color="auto"/>
            <w:left w:val="none" w:sz="0" w:space="0" w:color="auto"/>
            <w:bottom w:val="none" w:sz="0" w:space="0" w:color="auto"/>
            <w:right w:val="none" w:sz="0" w:space="0" w:color="auto"/>
          </w:divBdr>
        </w:div>
        <w:div w:id="136459428">
          <w:marLeft w:val="0"/>
          <w:marRight w:val="0"/>
          <w:marTop w:val="0"/>
          <w:marBottom w:val="0"/>
          <w:divBdr>
            <w:top w:val="none" w:sz="0" w:space="0" w:color="auto"/>
            <w:left w:val="none" w:sz="0" w:space="0" w:color="auto"/>
            <w:bottom w:val="none" w:sz="0" w:space="0" w:color="auto"/>
            <w:right w:val="none" w:sz="0" w:space="0" w:color="auto"/>
          </w:divBdr>
        </w:div>
        <w:div w:id="307976734">
          <w:marLeft w:val="0"/>
          <w:marRight w:val="0"/>
          <w:marTop w:val="0"/>
          <w:marBottom w:val="0"/>
          <w:divBdr>
            <w:top w:val="none" w:sz="0" w:space="0" w:color="auto"/>
            <w:left w:val="none" w:sz="0" w:space="0" w:color="auto"/>
            <w:bottom w:val="none" w:sz="0" w:space="0" w:color="auto"/>
            <w:right w:val="none" w:sz="0" w:space="0" w:color="auto"/>
          </w:divBdr>
        </w:div>
        <w:div w:id="1111558833">
          <w:marLeft w:val="0"/>
          <w:marRight w:val="0"/>
          <w:marTop w:val="0"/>
          <w:marBottom w:val="0"/>
          <w:divBdr>
            <w:top w:val="none" w:sz="0" w:space="0" w:color="auto"/>
            <w:left w:val="none" w:sz="0" w:space="0" w:color="auto"/>
            <w:bottom w:val="none" w:sz="0" w:space="0" w:color="auto"/>
            <w:right w:val="none" w:sz="0" w:space="0" w:color="auto"/>
          </w:divBdr>
        </w:div>
        <w:div w:id="1057585194">
          <w:marLeft w:val="0"/>
          <w:marRight w:val="0"/>
          <w:marTop w:val="0"/>
          <w:marBottom w:val="0"/>
          <w:divBdr>
            <w:top w:val="none" w:sz="0" w:space="0" w:color="auto"/>
            <w:left w:val="none" w:sz="0" w:space="0" w:color="auto"/>
            <w:bottom w:val="none" w:sz="0" w:space="0" w:color="auto"/>
            <w:right w:val="none" w:sz="0" w:space="0" w:color="auto"/>
          </w:divBdr>
        </w:div>
        <w:div w:id="2109421770">
          <w:marLeft w:val="0"/>
          <w:marRight w:val="0"/>
          <w:marTop w:val="0"/>
          <w:marBottom w:val="0"/>
          <w:divBdr>
            <w:top w:val="none" w:sz="0" w:space="0" w:color="auto"/>
            <w:left w:val="none" w:sz="0" w:space="0" w:color="auto"/>
            <w:bottom w:val="none" w:sz="0" w:space="0" w:color="auto"/>
            <w:right w:val="none" w:sz="0" w:space="0" w:color="auto"/>
          </w:divBdr>
        </w:div>
        <w:div w:id="1158762978">
          <w:marLeft w:val="0"/>
          <w:marRight w:val="0"/>
          <w:marTop w:val="0"/>
          <w:marBottom w:val="0"/>
          <w:divBdr>
            <w:top w:val="none" w:sz="0" w:space="0" w:color="auto"/>
            <w:left w:val="none" w:sz="0" w:space="0" w:color="auto"/>
            <w:bottom w:val="none" w:sz="0" w:space="0" w:color="auto"/>
            <w:right w:val="none" w:sz="0" w:space="0" w:color="auto"/>
          </w:divBdr>
        </w:div>
        <w:div w:id="2093239933">
          <w:marLeft w:val="0"/>
          <w:marRight w:val="0"/>
          <w:marTop w:val="0"/>
          <w:marBottom w:val="0"/>
          <w:divBdr>
            <w:top w:val="none" w:sz="0" w:space="0" w:color="auto"/>
            <w:left w:val="none" w:sz="0" w:space="0" w:color="auto"/>
            <w:bottom w:val="none" w:sz="0" w:space="0" w:color="auto"/>
            <w:right w:val="none" w:sz="0" w:space="0" w:color="auto"/>
          </w:divBdr>
        </w:div>
        <w:div w:id="955722089">
          <w:marLeft w:val="0"/>
          <w:marRight w:val="0"/>
          <w:marTop w:val="0"/>
          <w:marBottom w:val="0"/>
          <w:divBdr>
            <w:top w:val="none" w:sz="0" w:space="0" w:color="auto"/>
            <w:left w:val="none" w:sz="0" w:space="0" w:color="auto"/>
            <w:bottom w:val="none" w:sz="0" w:space="0" w:color="auto"/>
            <w:right w:val="none" w:sz="0" w:space="0" w:color="auto"/>
          </w:divBdr>
        </w:div>
        <w:div w:id="960963470">
          <w:marLeft w:val="0"/>
          <w:marRight w:val="0"/>
          <w:marTop w:val="0"/>
          <w:marBottom w:val="0"/>
          <w:divBdr>
            <w:top w:val="none" w:sz="0" w:space="0" w:color="auto"/>
            <w:left w:val="none" w:sz="0" w:space="0" w:color="auto"/>
            <w:bottom w:val="none" w:sz="0" w:space="0" w:color="auto"/>
            <w:right w:val="none" w:sz="0" w:space="0" w:color="auto"/>
          </w:divBdr>
        </w:div>
        <w:div w:id="452485670">
          <w:marLeft w:val="0"/>
          <w:marRight w:val="0"/>
          <w:marTop w:val="0"/>
          <w:marBottom w:val="0"/>
          <w:divBdr>
            <w:top w:val="none" w:sz="0" w:space="0" w:color="auto"/>
            <w:left w:val="none" w:sz="0" w:space="0" w:color="auto"/>
            <w:bottom w:val="none" w:sz="0" w:space="0" w:color="auto"/>
            <w:right w:val="none" w:sz="0" w:space="0" w:color="auto"/>
          </w:divBdr>
        </w:div>
        <w:div w:id="1798720892">
          <w:marLeft w:val="0"/>
          <w:marRight w:val="0"/>
          <w:marTop w:val="0"/>
          <w:marBottom w:val="0"/>
          <w:divBdr>
            <w:top w:val="none" w:sz="0" w:space="0" w:color="auto"/>
            <w:left w:val="none" w:sz="0" w:space="0" w:color="auto"/>
            <w:bottom w:val="none" w:sz="0" w:space="0" w:color="auto"/>
            <w:right w:val="none" w:sz="0" w:space="0" w:color="auto"/>
          </w:divBdr>
        </w:div>
        <w:div w:id="809783014">
          <w:marLeft w:val="0"/>
          <w:marRight w:val="0"/>
          <w:marTop w:val="0"/>
          <w:marBottom w:val="0"/>
          <w:divBdr>
            <w:top w:val="none" w:sz="0" w:space="0" w:color="auto"/>
            <w:left w:val="none" w:sz="0" w:space="0" w:color="auto"/>
            <w:bottom w:val="none" w:sz="0" w:space="0" w:color="auto"/>
            <w:right w:val="none" w:sz="0" w:space="0" w:color="auto"/>
          </w:divBdr>
        </w:div>
        <w:div w:id="1787194656">
          <w:marLeft w:val="0"/>
          <w:marRight w:val="0"/>
          <w:marTop w:val="0"/>
          <w:marBottom w:val="0"/>
          <w:divBdr>
            <w:top w:val="none" w:sz="0" w:space="0" w:color="auto"/>
            <w:left w:val="none" w:sz="0" w:space="0" w:color="auto"/>
            <w:bottom w:val="none" w:sz="0" w:space="0" w:color="auto"/>
            <w:right w:val="none" w:sz="0" w:space="0" w:color="auto"/>
          </w:divBdr>
        </w:div>
        <w:div w:id="462383668">
          <w:marLeft w:val="0"/>
          <w:marRight w:val="0"/>
          <w:marTop w:val="0"/>
          <w:marBottom w:val="0"/>
          <w:divBdr>
            <w:top w:val="none" w:sz="0" w:space="0" w:color="auto"/>
            <w:left w:val="none" w:sz="0" w:space="0" w:color="auto"/>
            <w:bottom w:val="none" w:sz="0" w:space="0" w:color="auto"/>
            <w:right w:val="none" w:sz="0" w:space="0" w:color="auto"/>
          </w:divBdr>
        </w:div>
        <w:div w:id="7954027">
          <w:marLeft w:val="0"/>
          <w:marRight w:val="0"/>
          <w:marTop w:val="0"/>
          <w:marBottom w:val="0"/>
          <w:divBdr>
            <w:top w:val="none" w:sz="0" w:space="0" w:color="auto"/>
            <w:left w:val="none" w:sz="0" w:space="0" w:color="auto"/>
            <w:bottom w:val="none" w:sz="0" w:space="0" w:color="auto"/>
            <w:right w:val="none" w:sz="0" w:space="0" w:color="auto"/>
          </w:divBdr>
        </w:div>
        <w:div w:id="1229926007">
          <w:marLeft w:val="0"/>
          <w:marRight w:val="0"/>
          <w:marTop w:val="0"/>
          <w:marBottom w:val="0"/>
          <w:divBdr>
            <w:top w:val="none" w:sz="0" w:space="0" w:color="auto"/>
            <w:left w:val="none" w:sz="0" w:space="0" w:color="auto"/>
            <w:bottom w:val="none" w:sz="0" w:space="0" w:color="auto"/>
            <w:right w:val="none" w:sz="0" w:space="0" w:color="auto"/>
          </w:divBdr>
        </w:div>
        <w:div w:id="1483353350">
          <w:marLeft w:val="0"/>
          <w:marRight w:val="0"/>
          <w:marTop w:val="0"/>
          <w:marBottom w:val="0"/>
          <w:divBdr>
            <w:top w:val="none" w:sz="0" w:space="0" w:color="auto"/>
            <w:left w:val="none" w:sz="0" w:space="0" w:color="auto"/>
            <w:bottom w:val="none" w:sz="0" w:space="0" w:color="auto"/>
            <w:right w:val="none" w:sz="0" w:space="0" w:color="auto"/>
          </w:divBdr>
          <w:divsChild>
            <w:div w:id="1616407428">
              <w:marLeft w:val="0"/>
              <w:marRight w:val="0"/>
              <w:marTop w:val="0"/>
              <w:marBottom w:val="0"/>
              <w:divBdr>
                <w:top w:val="none" w:sz="0" w:space="0" w:color="auto"/>
                <w:left w:val="none" w:sz="0" w:space="0" w:color="auto"/>
                <w:bottom w:val="none" w:sz="0" w:space="0" w:color="auto"/>
                <w:right w:val="none" w:sz="0" w:space="0" w:color="auto"/>
              </w:divBdr>
              <w:divsChild>
                <w:div w:id="475032859">
                  <w:marLeft w:val="0"/>
                  <w:marRight w:val="0"/>
                  <w:marTop w:val="0"/>
                  <w:marBottom w:val="0"/>
                  <w:divBdr>
                    <w:top w:val="single" w:sz="2" w:space="0" w:color="auto"/>
                    <w:left w:val="single" w:sz="2" w:space="0" w:color="auto"/>
                    <w:bottom w:val="single" w:sz="2" w:space="0" w:color="auto"/>
                    <w:right w:val="single" w:sz="2" w:space="0" w:color="auto"/>
                  </w:divBdr>
                  <w:divsChild>
                    <w:div w:id="1347825534">
                      <w:marLeft w:val="0"/>
                      <w:marRight w:val="0"/>
                      <w:marTop w:val="0"/>
                      <w:marBottom w:val="150"/>
                      <w:divBdr>
                        <w:top w:val="none" w:sz="0" w:space="0" w:color="auto"/>
                        <w:left w:val="none" w:sz="0" w:space="0" w:color="auto"/>
                        <w:bottom w:val="none" w:sz="0" w:space="0" w:color="auto"/>
                        <w:right w:val="none" w:sz="0" w:space="0" w:color="auto"/>
                      </w:divBdr>
                      <w:divsChild>
                        <w:div w:id="646934061">
                          <w:marLeft w:val="0"/>
                          <w:marRight w:val="150"/>
                          <w:marTop w:val="0"/>
                          <w:marBottom w:val="0"/>
                          <w:divBdr>
                            <w:top w:val="none" w:sz="0" w:space="0" w:color="auto"/>
                            <w:left w:val="none" w:sz="0" w:space="0" w:color="auto"/>
                            <w:bottom w:val="none" w:sz="0" w:space="0" w:color="auto"/>
                            <w:right w:val="none" w:sz="0" w:space="0" w:color="auto"/>
                          </w:divBdr>
                        </w:div>
                      </w:divsChild>
                    </w:div>
                    <w:div w:id="1418092588">
                      <w:marLeft w:val="47"/>
                      <w:marRight w:val="47"/>
                      <w:marTop w:val="150"/>
                      <w:marBottom w:val="150"/>
                      <w:divBdr>
                        <w:top w:val="single" w:sz="2" w:space="0" w:color="FFFFFF"/>
                        <w:left w:val="single" w:sz="2" w:space="0" w:color="FFFFFF"/>
                        <w:bottom w:val="single" w:sz="2" w:space="0" w:color="FFFFFF"/>
                        <w:right w:val="single" w:sz="2" w:space="0" w:color="FFFFFF"/>
                      </w:divBdr>
                      <w:divsChild>
                        <w:div w:id="1245412396">
                          <w:marLeft w:val="0"/>
                          <w:marRight w:val="0"/>
                          <w:marTop w:val="0"/>
                          <w:marBottom w:val="0"/>
                          <w:divBdr>
                            <w:top w:val="none" w:sz="0" w:space="0" w:color="auto"/>
                            <w:left w:val="none" w:sz="0" w:space="0" w:color="auto"/>
                            <w:bottom w:val="none" w:sz="0" w:space="0" w:color="auto"/>
                            <w:right w:val="none" w:sz="0" w:space="0" w:color="auto"/>
                          </w:divBdr>
                          <w:divsChild>
                            <w:div w:id="1293946475">
                              <w:marLeft w:val="0"/>
                              <w:marRight w:val="0"/>
                              <w:marTop w:val="0"/>
                              <w:marBottom w:val="0"/>
                              <w:divBdr>
                                <w:top w:val="none" w:sz="0" w:space="0" w:color="auto"/>
                                <w:left w:val="none" w:sz="0" w:space="0" w:color="auto"/>
                                <w:bottom w:val="none" w:sz="0" w:space="0" w:color="auto"/>
                                <w:right w:val="none" w:sz="0" w:space="0" w:color="auto"/>
                              </w:divBdr>
                            </w:div>
                            <w:div w:id="1465660271">
                              <w:marLeft w:val="0"/>
                              <w:marRight w:val="0"/>
                              <w:marTop w:val="0"/>
                              <w:marBottom w:val="0"/>
                              <w:divBdr>
                                <w:top w:val="none" w:sz="0" w:space="0" w:color="auto"/>
                                <w:left w:val="none" w:sz="0" w:space="0" w:color="auto"/>
                                <w:bottom w:val="none" w:sz="0" w:space="0" w:color="auto"/>
                                <w:right w:val="none" w:sz="0" w:space="0" w:color="auto"/>
                              </w:divBdr>
                              <w:divsChild>
                                <w:div w:id="2094081813">
                                  <w:marLeft w:val="0"/>
                                  <w:marRight w:val="0"/>
                                  <w:marTop w:val="0"/>
                                  <w:marBottom w:val="0"/>
                                  <w:divBdr>
                                    <w:top w:val="none" w:sz="0" w:space="0" w:color="auto"/>
                                    <w:left w:val="none" w:sz="0" w:space="0" w:color="auto"/>
                                    <w:bottom w:val="none" w:sz="0" w:space="0" w:color="auto"/>
                                    <w:right w:val="none" w:sz="0" w:space="0" w:color="auto"/>
                                  </w:divBdr>
                                  <w:divsChild>
                                    <w:div w:id="8222361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48906671">
                      <w:marLeft w:val="47"/>
                      <w:marRight w:val="47"/>
                      <w:marTop w:val="150"/>
                      <w:marBottom w:val="150"/>
                      <w:divBdr>
                        <w:top w:val="single" w:sz="2" w:space="0" w:color="FFFFFF"/>
                        <w:left w:val="single" w:sz="2" w:space="0" w:color="FFFFFF"/>
                        <w:bottom w:val="single" w:sz="2" w:space="0" w:color="FFFFFF"/>
                        <w:right w:val="single" w:sz="2" w:space="0" w:color="FFFFFF"/>
                      </w:divBdr>
                      <w:divsChild>
                        <w:div w:id="2118938071">
                          <w:marLeft w:val="0"/>
                          <w:marRight w:val="0"/>
                          <w:marTop w:val="0"/>
                          <w:marBottom w:val="0"/>
                          <w:divBdr>
                            <w:top w:val="none" w:sz="0" w:space="0" w:color="auto"/>
                            <w:left w:val="none" w:sz="0" w:space="0" w:color="auto"/>
                            <w:bottom w:val="none" w:sz="0" w:space="0" w:color="auto"/>
                            <w:right w:val="none" w:sz="0" w:space="0" w:color="auto"/>
                          </w:divBdr>
                          <w:divsChild>
                            <w:div w:id="710110019">
                              <w:marLeft w:val="0"/>
                              <w:marRight w:val="0"/>
                              <w:marTop w:val="0"/>
                              <w:marBottom w:val="0"/>
                              <w:divBdr>
                                <w:top w:val="none" w:sz="0" w:space="0" w:color="auto"/>
                                <w:left w:val="none" w:sz="0" w:space="0" w:color="auto"/>
                                <w:bottom w:val="none" w:sz="0" w:space="0" w:color="auto"/>
                                <w:right w:val="none" w:sz="0" w:space="0" w:color="auto"/>
                              </w:divBdr>
                            </w:div>
                            <w:div w:id="42943606">
                              <w:marLeft w:val="0"/>
                              <w:marRight w:val="0"/>
                              <w:marTop w:val="0"/>
                              <w:marBottom w:val="0"/>
                              <w:divBdr>
                                <w:top w:val="none" w:sz="0" w:space="0" w:color="auto"/>
                                <w:left w:val="none" w:sz="0" w:space="0" w:color="auto"/>
                                <w:bottom w:val="none" w:sz="0" w:space="0" w:color="auto"/>
                                <w:right w:val="none" w:sz="0" w:space="0" w:color="auto"/>
                              </w:divBdr>
                              <w:divsChild>
                                <w:div w:id="1037435938">
                                  <w:marLeft w:val="0"/>
                                  <w:marRight w:val="0"/>
                                  <w:marTop w:val="0"/>
                                  <w:marBottom w:val="0"/>
                                  <w:divBdr>
                                    <w:top w:val="none" w:sz="0" w:space="0" w:color="auto"/>
                                    <w:left w:val="none" w:sz="0" w:space="0" w:color="auto"/>
                                    <w:bottom w:val="none" w:sz="0" w:space="0" w:color="auto"/>
                                    <w:right w:val="none" w:sz="0" w:space="0" w:color="auto"/>
                                  </w:divBdr>
                                  <w:divsChild>
                                    <w:div w:id="3059329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811372">
      <w:bodyDiv w:val="1"/>
      <w:marLeft w:val="0"/>
      <w:marRight w:val="0"/>
      <w:marTop w:val="0"/>
      <w:marBottom w:val="0"/>
      <w:divBdr>
        <w:top w:val="none" w:sz="0" w:space="0" w:color="auto"/>
        <w:left w:val="none" w:sz="0" w:space="0" w:color="auto"/>
        <w:bottom w:val="none" w:sz="0" w:space="0" w:color="auto"/>
        <w:right w:val="none" w:sz="0" w:space="0" w:color="auto"/>
      </w:divBdr>
      <w:divsChild>
        <w:div w:id="950088983">
          <w:marLeft w:val="0"/>
          <w:marRight w:val="0"/>
          <w:marTop w:val="0"/>
          <w:marBottom w:val="600"/>
          <w:divBdr>
            <w:top w:val="none" w:sz="0" w:space="0" w:color="auto"/>
            <w:left w:val="none" w:sz="0" w:space="0" w:color="auto"/>
            <w:bottom w:val="none" w:sz="0" w:space="0" w:color="auto"/>
            <w:right w:val="none" w:sz="0" w:space="0" w:color="auto"/>
          </w:divBdr>
          <w:divsChild>
            <w:div w:id="306592955">
              <w:marLeft w:val="0"/>
              <w:marRight w:val="0"/>
              <w:marTop w:val="0"/>
              <w:marBottom w:val="0"/>
              <w:divBdr>
                <w:top w:val="none" w:sz="0" w:space="0" w:color="auto"/>
                <w:left w:val="none" w:sz="0" w:space="0" w:color="auto"/>
                <w:bottom w:val="none" w:sz="0" w:space="0" w:color="auto"/>
                <w:right w:val="none" w:sz="0" w:space="0" w:color="auto"/>
              </w:divBdr>
            </w:div>
            <w:div w:id="1464692175">
              <w:marLeft w:val="0"/>
              <w:marRight w:val="0"/>
              <w:marTop w:val="120"/>
              <w:marBottom w:val="120"/>
              <w:divBdr>
                <w:top w:val="none" w:sz="0" w:space="0" w:color="auto"/>
                <w:left w:val="none" w:sz="0" w:space="0" w:color="auto"/>
                <w:bottom w:val="none" w:sz="0" w:space="0" w:color="auto"/>
                <w:right w:val="none" w:sz="0" w:space="0" w:color="auto"/>
              </w:divBdr>
              <w:divsChild>
                <w:div w:id="18309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5727">
          <w:marLeft w:val="0"/>
          <w:marRight w:val="0"/>
          <w:marTop w:val="0"/>
          <w:marBottom w:val="0"/>
          <w:divBdr>
            <w:top w:val="none" w:sz="0" w:space="0" w:color="auto"/>
            <w:left w:val="none" w:sz="0" w:space="0" w:color="auto"/>
            <w:bottom w:val="none" w:sz="0" w:space="0" w:color="auto"/>
            <w:right w:val="none" w:sz="0" w:space="0" w:color="auto"/>
          </w:divBdr>
        </w:div>
        <w:div w:id="207869862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zgi-yar.ru/_nw/46/13768436.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idgets.mgid.com/ru/?utm_source=lezgi-yar.ru&amp;utm_medium=referral&amp;utm_campaign=widgets&amp;utm_content=36069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4290</Words>
  <Characters>24456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Шамсудинова Мадина</dc:creator>
  <cp:keywords/>
  <dc:description/>
  <cp:lastModifiedBy>Мадина Шамсудинова Мадина</cp:lastModifiedBy>
  <cp:revision>11</cp:revision>
  <dcterms:created xsi:type="dcterms:W3CDTF">2020-12-14T17:45:00Z</dcterms:created>
  <dcterms:modified xsi:type="dcterms:W3CDTF">2021-03-13T18:57:00Z</dcterms:modified>
</cp:coreProperties>
</file>