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>Муниципальное учреждение дополнительного образования</w:t>
      </w:r>
    </w:p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 xml:space="preserve">«Центр эстетического воспитания детей»                                                 </w:t>
      </w:r>
    </w:p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 xml:space="preserve">  города Саранска Республики Мордовия</w:t>
      </w:r>
    </w:p>
    <w:p w:rsidR="002422ED" w:rsidRPr="000E50C5" w:rsidRDefault="002422ED" w:rsidP="002422ED">
      <w:pPr>
        <w:jc w:val="center"/>
        <w:rPr>
          <w:color w:val="002060"/>
        </w:rPr>
      </w:pPr>
    </w:p>
    <w:p w:rsidR="002422ED" w:rsidRPr="000E50C5" w:rsidRDefault="002422ED" w:rsidP="002422ED">
      <w:pPr>
        <w:jc w:val="center"/>
        <w:rPr>
          <w:color w:val="002060"/>
        </w:rPr>
      </w:pPr>
    </w:p>
    <w:p w:rsidR="002422ED" w:rsidRDefault="002422ED" w:rsidP="002422ED">
      <w:pPr>
        <w:jc w:val="center"/>
        <w:rPr>
          <w:color w:val="002060"/>
        </w:rPr>
      </w:pPr>
    </w:p>
    <w:p w:rsidR="002422ED" w:rsidRPr="000E50C5" w:rsidRDefault="002422ED" w:rsidP="002422ED">
      <w:pPr>
        <w:rPr>
          <w:color w:val="002060"/>
        </w:rPr>
      </w:pPr>
    </w:p>
    <w:p w:rsidR="002422ED" w:rsidRPr="002422ED" w:rsidRDefault="002422ED" w:rsidP="002422ED">
      <w:pPr>
        <w:jc w:val="center"/>
        <w:rPr>
          <w:color w:val="002060"/>
        </w:rPr>
      </w:pPr>
    </w:p>
    <w:p w:rsidR="00301E0A" w:rsidRDefault="00301E0A" w:rsidP="00B16299">
      <w:pPr>
        <w:pStyle w:val="1"/>
        <w:spacing w:before="0" w:beforeAutospacing="0" w:after="0" w:afterAutospacing="0"/>
        <w:jc w:val="center"/>
        <w:rPr>
          <w:b w:val="0"/>
          <w:bCs w:val="0"/>
          <w:color w:val="002060"/>
          <w:sz w:val="36"/>
          <w:szCs w:val="36"/>
        </w:rPr>
      </w:pPr>
      <w:r>
        <w:rPr>
          <w:b w:val="0"/>
          <w:bCs w:val="0"/>
          <w:color w:val="002060"/>
          <w:sz w:val="36"/>
          <w:szCs w:val="36"/>
        </w:rPr>
        <w:t xml:space="preserve">Беседа </w:t>
      </w:r>
      <w:r w:rsidR="003164FF">
        <w:rPr>
          <w:b w:val="0"/>
          <w:bCs w:val="0"/>
          <w:color w:val="002060"/>
          <w:sz w:val="36"/>
          <w:szCs w:val="36"/>
        </w:rPr>
        <w:t xml:space="preserve">в музее изобразительных искусств </w:t>
      </w:r>
      <w:r>
        <w:rPr>
          <w:b w:val="0"/>
          <w:bCs w:val="0"/>
          <w:color w:val="002060"/>
          <w:sz w:val="36"/>
          <w:szCs w:val="36"/>
        </w:rPr>
        <w:t xml:space="preserve">на тему: </w:t>
      </w:r>
    </w:p>
    <w:p w:rsidR="002422ED" w:rsidRPr="00620B0A" w:rsidRDefault="00301E0A" w:rsidP="00B16299">
      <w:pPr>
        <w:pStyle w:val="1"/>
        <w:spacing w:before="0" w:beforeAutospacing="0" w:after="0" w:afterAutospacing="0"/>
        <w:jc w:val="center"/>
        <w:rPr>
          <w:color w:val="C00000"/>
          <w:sz w:val="36"/>
          <w:szCs w:val="36"/>
        </w:rPr>
      </w:pPr>
      <w:r w:rsidRPr="00EB0C36">
        <w:rPr>
          <w:color w:val="C00000"/>
          <w:sz w:val="36"/>
          <w:szCs w:val="36"/>
        </w:rPr>
        <w:t xml:space="preserve"> </w:t>
      </w:r>
      <w:r w:rsidR="002422ED" w:rsidRPr="00620B0A">
        <w:rPr>
          <w:color w:val="C00000"/>
          <w:sz w:val="36"/>
          <w:szCs w:val="36"/>
        </w:rPr>
        <w:t>«</w:t>
      </w:r>
      <w:r w:rsidR="00620B0A" w:rsidRPr="00620B0A">
        <w:rPr>
          <w:color w:val="C00000"/>
          <w:sz w:val="36"/>
          <w:szCs w:val="36"/>
        </w:rPr>
        <w:t>Музей</w:t>
      </w:r>
      <w:r w:rsidR="00620B0A">
        <w:rPr>
          <w:color w:val="C00000"/>
          <w:sz w:val="36"/>
          <w:szCs w:val="36"/>
        </w:rPr>
        <w:t xml:space="preserve"> </w:t>
      </w:r>
      <w:r w:rsidR="00620B0A" w:rsidRPr="00620B0A">
        <w:rPr>
          <w:color w:val="C00000"/>
          <w:sz w:val="36"/>
          <w:szCs w:val="36"/>
        </w:rPr>
        <w:t xml:space="preserve">- </w:t>
      </w:r>
      <w:r w:rsidR="00620B0A">
        <w:rPr>
          <w:color w:val="C00000"/>
          <w:sz w:val="36"/>
          <w:szCs w:val="36"/>
        </w:rPr>
        <w:t>г</w:t>
      </w:r>
      <w:r w:rsidR="00620B0A" w:rsidRPr="00620B0A">
        <w:rPr>
          <w:color w:val="C00000"/>
          <w:sz w:val="36"/>
          <w:szCs w:val="36"/>
        </w:rPr>
        <w:t>алерея Кукол «Хрупкие мечты»</w:t>
      </w:r>
      <w:r w:rsidR="00273CB6" w:rsidRPr="00620B0A">
        <w:rPr>
          <w:color w:val="C00000"/>
          <w:sz w:val="36"/>
          <w:szCs w:val="36"/>
        </w:rPr>
        <w:t xml:space="preserve"> </w:t>
      </w:r>
    </w:p>
    <w:p w:rsidR="002422ED" w:rsidRDefault="00E20B79" w:rsidP="002422ED">
      <w:pPr>
        <w:pStyle w:val="1"/>
        <w:spacing w:before="0" w:beforeAutospacing="0" w:after="0" w:afterAutospacing="0"/>
        <w:jc w:val="center"/>
        <w:rPr>
          <w:b w:val="0"/>
          <w:bCs w:val="0"/>
          <w:color w:val="002060"/>
          <w:sz w:val="28"/>
          <w:szCs w:val="28"/>
        </w:rPr>
      </w:pPr>
      <w:r w:rsidRPr="00B16299">
        <w:rPr>
          <w:b w:val="0"/>
          <w:bCs w:val="0"/>
          <w:color w:val="002060"/>
          <w:sz w:val="28"/>
          <w:szCs w:val="28"/>
        </w:rPr>
        <w:t xml:space="preserve"> 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(для детей </w:t>
      </w:r>
      <w:r w:rsidR="005E5A66">
        <w:rPr>
          <w:b w:val="0"/>
          <w:bCs w:val="0"/>
          <w:color w:val="002060"/>
          <w:sz w:val="28"/>
          <w:szCs w:val="28"/>
        </w:rPr>
        <w:t>9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 -1</w:t>
      </w:r>
      <w:r w:rsidR="005E5A66">
        <w:rPr>
          <w:b w:val="0"/>
          <w:bCs w:val="0"/>
          <w:color w:val="002060"/>
          <w:sz w:val="28"/>
          <w:szCs w:val="28"/>
        </w:rPr>
        <w:t>2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 лет)</w:t>
      </w:r>
    </w:p>
    <w:p w:rsidR="002422ED" w:rsidRPr="000E50C5" w:rsidRDefault="002422ED" w:rsidP="00322288">
      <w:pPr>
        <w:rPr>
          <w:color w:val="002060"/>
        </w:rPr>
      </w:pPr>
    </w:p>
    <w:p w:rsidR="00D532A0" w:rsidRDefault="00322288" w:rsidP="00D532A0">
      <w:pPr>
        <w:jc w:val="center"/>
      </w:pPr>
      <w:r>
        <w:rPr>
          <w:noProof/>
        </w:rPr>
        <w:drawing>
          <wp:inline distT="0" distB="0" distL="0" distR="0">
            <wp:extent cx="2248628" cy="3995393"/>
            <wp:effectExtent l="19050" t="0" r="0" b="0"/>
            <wp:docPr id="76" name="Рисунок 76" descr="C:\Users\estetika\AppData\Local\Microsoft\Windows\INetCache\Content.Word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estetika\AppData\Local\Microsoft\Windows\INetCache\Content.Word\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07" cy="39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ED" w:rsidRPr="002422ED" w:rsidRDefault="00C74F91" w:rsidP="00620B0A">
      <w:pPr>
        <w:jc w:val="center"/>
      </w:pPr>
      <w:r>
        <w:t xml:space="preserve"> </w:t>
      </w:r>
      <w:r w:rsidR="0080534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</w:p>
    <w:p w:rsidR="002422ED" w:rsidRPr="000E50C5" w:rsidRDefault="002422ED" w:rsidP="00D532A0">
      <w:pPr>
        <w:rPr>
          <w:color w:val="002060"/>
        </w:rPr>
      </w:pPr>
    </w:p>
    <w:p w:rsidR="002422ED" w:rsidRPr="000E50C5" w:rsidRDefault="002422ED" w:rsidP="002422ED">
      <w:pPr>
        <w:jc w:val="right"/>
        <w:rPr>
          <w:color w:val="002060"/>
          <w:sz w:val="28"/>
          <w:szCs w:val="28"/>
        </w:rPr>
      </w:pPr>
      <w:r w:rsidRPr="000E50C5">
        <w:rPr>
          <w:color w:val="002060"/>
          <w:sz w:val="28"/>
          <w:szCs w:val="28"/>
        </w:rPr>
        <w:t xml:space="preserve">подготовила </w:t>
      </w:r>
    </w:p>
    <w:p w:rsidR="002422ED" w:rsidRPr="000E50C5" w:rsidRDefault="002422ED" w:rsidP="002422ED">
      <w:pPr>
        <w:jc w:val="right"/>
        <w:rPr>
          <w:color w:val="002060"/>
          <w:sz w:val="28"/>
          <w:szCs w:val="28"/>
        </w:rPr>
      </w:pPr>
      <w:r w:rsidRPr="000E50C5">
        <w:rPr>
          <w:color w:val="002060"/>
          <w:sz w:val="28"/>
          <w:szCs w:val="28"/>
        </w:rPr>
        <w:t xml:space="preserve">педагог </w:t>
      </w:r>
      <w:r w:rsidR="00301E0A">
        <w:rPr>
          <w:color w:val="002060"/>
          <w:sz w:val="28"/>
          <w:szCs w:val="28"/>
        </w:rPr>
        <w:t>дополнительного образования</w:t>
      </w:r>
    </w:p>
    <w:p w:rsidR="002422ED" w:rsidRPr="000E50C5" w:rsidRDefault="002422ED" w:rsidP="002422ED">
      <w:pPr>
        <w:jc w:val="right"/>
        <w:rPr>
          <w:color w:val="002060"/>
          <w:sz w:val="28"/>
        </w:rPr>
      </w:pPr>
      <w:r w:rsidRPr="000E50C5">
        <w:rPr>
          <w:color w:val="002060"/>
          <w:sz w:val="28"/>
          <w:szCs w:val="28"/>
        </w:rPr>
        <w:t xml:space="preserve">Калиниченко </w:t>
      </w:r>
      <w:r w:rsidR="00301E0A">
        <w:rPr>
          <w:color w:val="002060"/>
          <w:sz w:val="28"/>
          <w:szCs w:val="28"/>
        </w:rPr>
        <w:t>Анжелика Николаевна</w:t>
      </w:r>
    </w:p>
    <w:p w:rsidR="002422ED" w:rsidRDefault="002422ED" w:rsidP="002422ED">
      <w:pPr>
        <w:jc w:val="right"/>
        <w:rPr>
          <w:sz w:val="28"/>
        </w:rPr>
      </w:pPr>
    </w:p>
    <w:p w:rsidR="002422ED" w:rsidRDefault="002422ED" w:rsidP="002422ED">
      <w:pPr>
        <w:rPr>
          <w:sz w:val="28"/>
        </w:rPr>
      </w:pPr>
    </w:p>
    <w:p w:rsidR="002422ED" w:rsidRDefault="002422ED" w:rsidP="002422ED">
      <w:pPr>
        <w:jc w:val="right"/>
        <w:rPr>
          <w:sz w:val="28"/>
        </w:rPr>
      </w:pPr>
    </w:p>
    <w:p w:rsidR="002422ED" w:rsidRDefault="002422ED" w:rsidP="00322288">
      <w:pPr>
        <w:rPr>
          <w:sz w:val="28"/>
        </w:rPr>
      </w:pPr>
    </w:p>
    <w:p w:rsidR="00EB0C36" w:rsidRDefault="00EB0C36" w:rsidP="002422ED">
      <w:pPr>
        <w:jc w:val="right"/>
        <w:rPr>
          <w:sz w:val="28"/>
        </w:rPr>
      </w:pPr>
    </w:p>
    <w:p w:rsidR="002422ED" w:rsidRPr="002F22FB" w:rsidRDefault="002422ED" w:rsidP="002422ED">
      <w:pPr>
        <w:rPr>
          <w:sz w:val="28"/>
        </w:rPr>
      </w:pPr>
    </w:p>
    <w:p w:rsidR="00301E0A" w:rsidRDefault="002422ED" w:rsidP="00301E0A">
      <w:pPr>
        <w:jc w:val="center"/>
        <w:rPr>
          <w:color w:val="002060"/>
          <w:sz w:val="28"/>
        </w:rPr>
      </w:pPr>
      <w:r w:rsidRPr="000E50C5">
        <w:rPr>
          <w:color w:val="002060"/>
          <w:sz w:val="28"/>
        </w:rPr>
        <w:t>г. Саранск</w:t>
      </w:r>
      <w:r w:rsidRPr="000E50C5">
        <w:rPr>
          <w:color w:val="002060"/>
          <w:sz w:val="28"/>
        </w:rPr>
        <w:br/>
        <w:t xml:space="preserve"> 202</w:t>
      </w:r>
      <w:r w:rsidR="00E20B79">
        <w:rPr>
          <w:color w:val="002060"/>
          <w:sz w:val="28"/>
        </w:rPr>
        <w:t>2</w:t>
      </w:r>
    </w:p>
    <w:p w:rsidR="008353D1" w:rsidRPr="00950010" w:rsidRDefault="006B23D0" w:rsidP="006B23D0">
      <w:pPr>
        <w:shd w:val="clear" w:color="auto" w:fill="FFFFFF"/>
        <w:spacing w:before="240" w:line="360" w:lineRule="auto"/>
        <w:jc w:val="center"/>
        <w:rPr>
          <w:b/>
          <w:color w:val="C00000"/>
          <w:sz w:val="28"/>
          <w:szCs w:val="28"/>
        </w:rPr>
      </w:pPr>
      <w:r w:rsidRPr="00950010">
        <w:rPr>
          <w:b/>
          <w:color w:val="C00000"/>
          <w:sz w:val="28"/>
          <w:szCs w:val="28"/>
        </w:rPr>
        <w:lastRenderedPageBreak/>
        <w:t>Беседа</w:t>
      </w:r>
    </w:p>
    <w:p w:rsidR="00620B0A" w:rsidRDefault="00BB07CE" w:rsidP="00620B0A">
      <w:pPr>
        <w:pStyle w:val="uk-text-justify"/>
        <w:spacing w:before="0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 xml:space="preserve">Галерея Кукол «Хрупкие мечты» даёт возможность побывать в мире идеального детства. Ведь кукла </w:t>
      </w:r>
      <w:proofErr w:type="gramStart"/>
      <w:r w:rsidRPr="00620B0A">
        <w:rPr>
          <w:sz w:val="28"/>
          <w:szCs w:val="28"/>
        </w:rPr>
        <w:t>по</w:t>
      </w:r>
      <w:proofErr w:type="gramEnd"/>
      <w:r w:rsidRPr="00620B0A">
        <w:rPr>
          <w:sz w:val="28"/>
          <w:szCs w:val="28"/>
        </w:rPr>
        <w:t xml:space="preserve"> </w:t>
      </w:r>
    </w:p>
    <w:p w:rsidR="00BB07CE" w:rsidRDefault="00BB07CE" w:rsidP="00620B0A">
      <w:pPr>
        <w:pStyle w:val="uk-text-justify"/>
        <w:spacing w:before="0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>Куклы работы Хильдегард Гюнцель настолько совершенны, что выглядят, как живые. У них светящиеся красивые лица, осмысленные глаза, настоящие мягкие волосы. Они одеты в утончённые наряды из дорогих тканей, с кружевами ручной работы, с авторскими украшениями. Они – те самые принцессы, одной из которых мечтает стать каждая девочка. Здесь можно полюбоваться на свою мечту, увидев её воплощение.</w:t>
      </w:r>
    </w:p>
    <w:p w:rsidR="00620B0A" w:rsidRDefault="00620B0A" w:rsidP="00620B0A">
      <w:pPr>
        <w:pStyle w:val="uk-text-justify"/>
        <w:spacing w:before="0" w:beforeAutospacing="0" w:after="360" w:afterAutospacing="0" w:line="360" w:lineRule="auto"/>
        <w:jc w:val="center"/>
        <w:rPr>
          <w:sz w:val="28"/>
          <w:szCs w:val="28"/>
        </w:rPr>
      </w:pPr>
      <w:r w:rsidRPr="00620B0A">
        <w:rPr>
          <w:sz w:val="28"/>
          <w:szCs w:val="28"/>
        </w:rPr>
        <w:drawing>
          <wp:inline distT="0" distB="0" distL="0" distR="0">
            <wp:extent cx="5298621" cy="3973965"/>
            <wp:effectExtent l="19050" t="0" r="0" b="0"/>
            <wp:docPr id="4" name="Рисунок 22" descr="https://lobachevagallery.ru/wp-content/uploads/2018/08/hm-p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bachevagallery.ru/wp-content/uploads/2018/08/hm-ph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05" cy="397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CE" w:rsidRPr="00620B0A" w:rsidRDefault="00BB07CE" w:rsidP="00620B0A">
      <w:pPr>
        <w:pStyle w:val="uk-text-justify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>Пожалуй, главный секрет этих кукол не объяснить только мастерством дизайнера. Важно, что эти куклы любимы – и самой мастерицей, и владелицей Галереи Кукол, и всеми посетителями. К ним невозможно остаться равнодушными! И у каждой из них есть своя интересная история.</w:t>
      </w:r>
    </w:p>
    <w:p w:rsidR="00BB07CE" w:rsidRPr="00620B0A" w:rsidRDefault="00BB07CE" w:rsidP="00620B0A">
      <w:pPr>
        <w:pStyle w:val="uk-text-justify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lastRenderedPageBreak/>
        <w:t>Галерея Кукол «Хрупкие мечты» - это место, где можно окунуться в мир любви и красоты, вспомнить свои мечты и отдохнуть душой. Сюда можно привести своих детей, чтоб сделать их детство счастливее. А заодно и внести вклад в их эстетическое развитие.</w:t>
      </w:r>
    </w:p>
    <w:p w:rsidR="00BB07CE" w:rsidRPr="00620B0A" w:rsidRDefault="00BB07CE" w:rsidP="00620B0A">
      <w:pPr>
        <w:pStyle w:val="uk-text-justify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>По секрету скажем, что здесь можно загадать желание, нашептав его самой понравившейся кукле. Доказано: заветные желания исполняются!</w:t>
      </w:r>
    </w:p>
    <w:p w:rsidR="00BB07CE" w:rsidRPr="00620B0A" w:rsidRDefault="00BB07CE" w:rsidP="00620B0A">
      <w:pPr>
        <w:pStyle w:val="uk-text-justify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>А ещё в нашей Галерее Кукол проводятся мастер-классы для детей и родителей, организуются катания в волшебных каретах и многие другие интересности, которые Вы найдете в «Сказочных предложениях». Приходите, приводите друзей и детей! Вам здесь рады и люди, и куклы!</w:t>
      </w:r>
    </w:p>
    <w:p w:rsidR="008C368A" w:rsidRPr="00620B0A" w:rsidRDefault="000170AE" w:rsidP="00620B0A">
      <w:pPr>
        <w:spacing w:before="240" w:line="360" w:lineRule="auto"/>
        <w:jc w:val="center"/>
        <w:rPr>
          <w:b/>
          <w:color w:val="C00000"/>
          <w:sz w:val="28"/>
          <w:szCs w:val="28"/>
          <w:shd w:val="clear" w:color="auto" w:fill="FFFFFF"/>
        </w:rPr>
      </w:pPr>
      <w:r w:rsidRPr="00620B0A">
        <w:rPr>
          <w:b/>
          <w:color w:val="C00000"/>
          <w:sz w:val="28"/>
          <w:szCs w:val="28"/>
          <w:shd w:val="clear" w:color="auto" w:fill="FFFFFF"/>
        </w:rPr>
        <w:t>История</w:t>
      </w:r>
    </w:p>
    <w:p w:rsidR="000170AE" w:rsidRDefault="00620B0A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170AE" w:rsidRPr="00620B0A">
        <w:rPr>
          <w:sz w:val="28"/>
          <w:szCs w:val="28"/>
        </w:rPr>
        <w:t>ервые выставка с названием «Хрупкие мечты» состоялась в Нижнем Новгороде в 2015 году в усадьбе Рукавишниковых. Тогда «фарфоровые принцессы» работы Хильдегард Гюнцель из коллекции Ольги Лобачёвой впервые вышли в свет. И произвели фурор своей изысканной красотой.</w:t>
      </w:r>
    </w:p>
    <w:p w:rsidR="00620B0A" w:rsidRPr="00620B0A" w:rsidRDefault="00620B0A" w:rsidP="00620B0A">
      <w:pPr>
        <w:pStyle w:val="a7"/>
        <w:spacing w:before="257" w:beforeAutospacing="0" w:after="360" w:afterAutospacing="0" w:line="360" w:lineRule="auto"/>
        <w:jc w:val="center"/>
        <w:rPr>
          <w:sz w:val="28"/>
          <w:szCs w:val="28"/>
        </w:rPr>
      </w:pPr>
      <w:r w:rsidRPr="00620B0A">
        <w:rPr>
          <w:sz w:val="28"/>
          <w:szCs w:val="28"/>
        </w:rPr>
        <w:drawing>
          <wp:inline distT="0" distB="0" distL="0" distR="0">
            <wp:extent cx="4961093" cy="3331029"/>
            <wp:effectExtent l="19050" t="0" r="0" b="0"/>
            <wp:docPr id="5" name="Рисунок 12" descr="https://lobachevagallery.ru/wp-content/uploads/2018/08/hm-ph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obachevagallery.ru/wp-content/uploads/2018/08/hm-ph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16" cy="333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E" w:rsidRPr="00620B0A" w:rsidRDefault="000170AE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lastRenderedPageBreak/>
        <w:t>Успех выставки заставил задуматься об организации постоянно действующей экспозиции, к тому же нашелся и Дом для прописки эксклюзивных кукол. В мае 2018 года «Хрупкие мечты» поселились в специально подготовленном помещении и превратили его в галерею.</w:t>
      </w:r>
    </w:p>
    <w:p w:rsidR="000170AE" w:rsidRPr="00620B0A" w:rsidRDefault="00620B0A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drawing>
          <wp:inline distT="0" distB="0" distL="0" distR="0">
            <wp:extent cx="5936615" cy="4452461"/>
            <wp:effectExtent l="19050" t="0" r="6985" b="0"/>
            <wp:docPr id="6" name="Рисунок 14" descr="https://lobachevagallery.ru/wp-content/uploads/2018/08/hm-ph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obachevagallery.ru/wp-content/uploads/2018/08/hm-ph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E" w:rsidRPr="00620B0A" w:rsidRDefault="000170AE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>«Живые куклы» сразу наполнили Дом особой атмосферой и сделали его местом притяжения тех, кому дорого понятие идеального детства.</w:t>
      </w:r>
    </w:p>
    <w:p w:rsidR="000170AE" w:rsidRPr="00620B0A" w:rsidRDefault="000170AE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 xml:space="preserve">Если охарактеризовать галерею одним словом, то это будет немецкое слово </w:t>
      </w:r>
      <w:proofErr w:type="spellStart"/>
      <w:r w:rsidRPr="00620B0A">
        <w:rPr>
          <w:sz w:val="28"/>
          <w:szCs w:val="28"/>
        </w:rPr>
        <w:t>Unikat</w:t>
      </w:r>
      <w:proofErr w:type="spellEnd"/>
      <w:r w:rsidRPr="00620B0A">
        <w:rPr>
          <w:sz w:val="28"/>
          <w:szCs w:val="28"/>
        </w:rPr>
        <w:t xml:space="preserve">. Именно такая личная пометка фрау </w:t>
      </w:r>
      <w:proofErr w:type="spellStart"/>
      <w:r w:rsidRPr="00620B0A">
        <w:rPr>
          <w:sz w:val="28"/>
          <w:szCs w:val="28"/>
        </w:rPr>
        <w:t>Гюнцель</w:t>
      </w:r>
      <w:proofErr w:type="spellEnd"/>
      <w:r w:rsidRPr="00620B0A">
        <w:rPr>
          <w:sz w:val="28"/>
          <w:szCs w:val="28"/>
        </w:rPr>
        <w:t xml:space="preserve"> чаще всего сопровождает куклы для коллекции Ольги Лобачёвой.</w:t>
      </w:r>
    </w:p>
    <w:p w:rsidR="00620B0A" w:rsidRDefault="000170AE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 xml:space="preserve">В экспозиции представлены куклы, выполненные ограниченным тиражом, немало авторских экземпляров, представляющих особую ценность. Есть </w:t>
      </w:r>
      <w:r w:rsidRPr="00620B0A">
        <w:rPr>
          <w:sz w:val="28"/>
          <w:szCs w:val="28"/>
        </w:rPr>
        <w:lastRenderedPageBreak/>
        <w:t>даже куклы, существующие в единственном экземпляре и сделанные исключительно для данной коллекции.</w:t>
      </w:r>
    </w:p>
    <w:p w:rsidR="000170AE" w:rsidRPr="00620B0A" w:rsidRDefault="000170AE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rStyle w:val="a8"/>
          <w:b w:val="0"/>
          <w:sz w:val="28"/>
          <w:szCs w:val="28"/>
        </w:rPr>
        <w:t xml:space="preserve">Благодаря «Хрупким мечтам» Нижний Новгород стал обладателем самой большой в Европе галереи кукол работы </w:t>
      </w:r>
      <w:proofErr w:type="spellStart"/>
      <w:r w:rsidRPr="00620B0A">
        <w:rPr>
          <w:rStyle w:val="a8"/>
          <w:b w:val="0"/>
          <w:sz w:val="28"/>
          <w:szCs w:val="28"/>
        </w:rPr>
        <w:t>Хильдегард</w:t>
      </w:r>
      <w:proofErr w:type="spellEnd"/>
      <w:r w:rsidRPr="00620B0A">
        <w:rPr>
          <w:rStyle w:val="a8"/>
          <w:b w:val="0"/>
          <w:sz w:val="28"/>
          <w:szCs w:val="28"/>
        </w:rPr>
        <w:t xml:space="preserve"> </w:t>
      </w:r>
      <w:proofErr w:type="spellStart"/>
      <w:r w:rsidRPr="00620B0A">
        <w:rPr>
          <w:rStyle w:val="a8"/>
          <w:b w:val="0"/>
          <w:sz w:val="28"/>
          <w:szCs w:val="28"/>
        </w:rPr>
        <w:t>Гюнцель</w:t>
      </w:r>
      <w:proofErr w:type="spellEnd"/>
      <w:r w:rsidRPr="00620B0A">
        <w:rPr>
          <w:rStyle w:val="a8"/>
          <w:b w:val="0"/>
          <w:sz w:val="28"/>
          <w:szCs w:val="28"/>
        </w:rPr>
        <w:t>.</w:t>
      </w:r>
    </w:p>
    <w:p w:rsidR="00620B0A" w:rsidRPr="00620B0A" w:rsidRDefault="000170AE" w:rsidP="00620B0A">
      <w:pPr>
        <w:pStyle w:val="a7"/>
        <w:spacing w:before="257" w:beforeAutospacing="0" w:after="360" w:afterAutospacing="0" w:line="360" w:lineRule="auto"/>
        <w:jc w:val="center"/>
        <w:rPr>
          <w:rStyle w:val="a8"/>
          <w:color w:val="C00000"/>
          <w:sz w:val="28"/>
          <w:szCs w:val="28"/>
        </w:rPr>
      </w:pPr>
      <w:r w:rsidRPr="00620B0A">
        <w:rPr>
          <w:rStyle w:val="a8"/>
          <w:color w:val="C00000"/>
          <w:sz w:val="28"/>
          <w:szCs w:val="28"/>
        </w:rPr>
        <w:t>Почему появилось название «Хрупкие мечты»?</w:t>
      </w:r>
    </w:p>
    <w:p w:rsidR="000170AE" w:rsidRPr="00620B0A" w:rsidRDefault="000170AE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> Вот что об этом думает меценат Ольга Лобачёва:</w:t>
      </w:r>
    </w:p>
    <w:p w:rsidR="000170AE" w:rsidRPr="00620B0A" w:rsidRDefault="000170AE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 xml:space="preserve">«Красота и гармония лежат в основе законов Вселенной. Красота – это нечто тонкое, изящное, неземное, вызывающее наслаждение чувств и полёт мечты. И её, к сожалению, очень легко разрушить, иногда даже просто по неосторожности. Однако всем известно, что красота спасёт мир. Куклы фрау </w:t>
      </w:r>
      <w:proofErr w:type="spellStart"/>
      <w:r w:rsidRPr="00620B0A">
        <w:rPr>
          <w:sz w:val="28"/>
          <w:szCs w:val="28"/>
        </w:rPr>
        <w:t>Гюнцель</w:t>
      </w:r>
      <w:proofErr w:type="spellEnd"/>
      <w:r w:rsidRPr="00620B0A">
        <w:rPr>
          <w:sz w:val="28"/>
          <w:szCs w:val="28"/>
        </w:rPr>
        <w:t xml:space="preserve"> олицетворяют эту хрупкую, но вечную красоту, ведь фарфор при бережном отношении способен пережить столетия. Эти куклы – гимн красоте и постоянное напоминание о том, что настоящие мечты всегда сбываются».</w:t>
      </w:r>
    </w:p>
    <w:p w:rsidR="000170AE" w:rsidRPr="00620B0A" w:rsidRDefault="00620B0A" w:rsidP="00620B0A">
      <w:pPr>
        <w:spacing w:before="24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</w:t>
      </w:r>
      <w:r w:rsidRPr="00620B0A">
        <w:rPr>
          <w:sz w:val="28"/>
          <w:szCs w:val="28"/>
          <w:shd w:val="clear" w:color="auto" w:fill="FFFFFF"/>
        </w:rPr>
        <w:drawing>
          <wp:inline distT="0" distB="0" distL="0" distR="0">
            <wp:extent cx="1457170" cy="2612572"/>
            <wp:effectExtent l="19050" t="0" r="0" b="0"/>
            <wp:docPr id="7" name="Рисунок 17" descr="https://lobachevagallery.ru/wp-content/uploads/2018/08/doll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obachevagallery.ru/wp-content/uploads/2018/08/dolll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135" cy="261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 </w:t>
      </w:r>
      <w:r w:rsidRPr="00620B0A">
        <w:rPr>
          <w:sz w:val="28"/>
          <w:szCs w:val="28"/>
          <w:shd w:val="clear" w:color="auto" w:fill="FFFFFF"/>
        </w:rPr>
        <w:drawing>
          <wp:inline distT="0" distB="0" distL="0" distR="0">
            <wp:extent cx="2274356" cy="3412672"/>
            <wp:effectExtent l="19050" t="0" r="0" b="0"/>
            <wp:docPr id="8" name="Рисунок 19" descr="https://lobachevagallery.ru/wp-content/uploads/2018/08/hm-ph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obachevagallery.ru/wp-content/uploads/2018/08/hm-ph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26" cy="341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E" w:rsidRPr="00620B0A" w:rsidRDefault="000170AE" w:rsidP="00620B0A">
      <w:pPr>
        <w:pStyle w:val="a7"/>
        <w:spacing w:before="257" w:beforeAutospacing="0" w:after="360" w:afterAutospacing="0" w:line="360" w:lineRule="auto"/>
        <w:jc w:val="both"/>
        <w:rPr>
          <w:b/>
          <w:bCs/>
          <w:sz w:val="28"/>
          <w:szCs w:val="28"/>
        </w:rPr>
      </w:pPr>
      <w:r w:rsidRPr="00620B0A">
        <w:rPr>
          <w:rStyle w:val="a8"/>
          <w:sz w:val="28"/>
          <w:szCs w:val="28"/>
        </w:rPr>
        <w:lastRenderedPageBreak/>
        <w:t>Ольга Юрьевна Лобачёва</w:t>
      </w:r>
      <w:r w:rsidR="00620B0A">
        <w:rPr>
          <w:rStyle w:val="a8"/>
          <w:sz w:val="28"/>
          <w:szCs w:val="28"/>
        </w:rPr>
        <w:t xml:space="preserve">, </w:t>
      </w:r>
      <w:r w:rsidRPr="00620B0A">
        <w:rPr>
          <w:rStyle w:val="a8"/>
          <w:sz w:val="28"/>
          <w:szCs w:val="28"/>
        </w:rPr>
        <w:t xml:space="preserve">Нижегородский предприниматель, меценат, коллекционер, </w:t>
      </w:r>
      <w:proofErr w:type="spellStart"/>
      <w:r w:rsidRPr="00620B0A">
        <w:rPr>
          <w:rStyle w:val="a8"/>
          <w:sz w:val="28"/>
          <w:szCs w:val="28"/>
        </w:rPr>
        <w:t>галерист</w:t>
      </w:r>
      <w:proofErr w:type="spellEnd"/>
      <w:r w:rsidRPr="00620B0A">
        <w:rPr>
          <w:rStyle w:val="a8"/>
          <w:sz w:val="28"/>
          <w:szCs w:val="28"/>
        </w:rPr>
        <w:t>.</w:t>
      </w:r>
    </w:p>
    <w:p w:rsidR="000170AE" w:rsidRPr="00620B0A" w:rsidRDefault="000170AE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>Альбер Камю говорил: «Коллекционировать — значит уметь жить прошлым».</w:t>
      </w:r>
    </w:p>
    <w:p w:rsidR="000170AE" w:rsidRPr="00620B0A" w:rsidRDefault="000170AE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 xml:space="preserve">Для Ольги Лобачёвой коллекционирование – это не прошлое, это взгляд из настоящего в будущее. Она обладает уникальным даром находить </w:t>
      </w:r>
      <w:proofErr w:type="gramStart"/>
      <w:r w:rsidRPr="00620B0A">
        <w:rPr>
          <w:sz w:val="28"/>
          <w:szCs w:val="28"/>
        </w:rPr>
        <w:t>прекрасное</w:t>
      </w:r>
      <w:proofErr w:type="gramEnd"/>
      <w:r w:rsidRPr="00620B0A">
        <w:rPr>
          <w:sz w:val="28"/>
          <w:szCs w:val="28"/>
        </w:rPr>
        <w:t xml:space="preserve"> в текущем моменте. Собирая предметы искусства, выполненные талантливыми современниками, нельзя опереться на авторитетную проверку временем. Ориентироваться приходится только на собственный художественный вкус. В основе выбора Ольги Лобачёвой лежит врождённое чувство тонкой красоты и интуиция, которая никогда её не подводит.</w:t>
      </w:r>
    </w:p>
    <w:p w:rsidR="000170AE" w:rsidRDefault="000170AE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 xml:space="preserve">Среди экспонатов коллекции немало работ известных нижегородских художников, а также немецкая коллекция знаменитых плюшевых мишек. Однако главное место по праву принадлежит куклам, собранным со всего света. И на первом плане среди них – шедевры удивительной художницы </w:t>
      </w:r>
      <w:proofErr w:type="spellStart"/>
      <w:r w:rsidRPr="00620B0A">
        <w:rPr>
          <w:sz w:val="28"/>
          <w:szCs w:val="28"/>
        </w:rPr>
        <w:t>Хильдегард</w:t>
      </w:r>
      <w:proofErr w:type="spellEnd"/>
      <w:r w:rsidRPr="00620B0A">
        <w:rPr>
          <w:sz w:val="28"/>
          <w:szCs w:val="28"/>
        </w:rPr>
        <w:t xml:space="preserve"> </w:t>
      </w:r>
      <w:proofErr w:type="spellStart"/>
      <w:r w:rsidRPr="00620B0A">
        <w:rPr>
          <w:sz w:val="28"/>
          <w:szCs w:val="28"/>
        </w:rPr>
        <w:t>Гюнцель</w:t>
      </w:r>
      <w:proofErr w:type="spellEnd"/>
      <w:r w:rsidRPr="00620B0A">
        <w:rPr>
          <w:sz w:val="28"/>
          <w:szCs w:val="28"/>
        </w:rPr>
        <w:t>.</w:t>
      </w:r>
    </w:p>
    <w:p w:rsidR="00620B0A" w:rsidRPr="00620B0A" w:rsidRDefault="00620B0A" w:rsidP="00620B0A">
      <w:pPr>
        <w:pStyle w:val="a7"/>
        <w:spacing w:before="257" w:beforeAutospacing="0" w:after="36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44.55pt;height:258.45pt">
            <v:imagedata r:id="rId12" o:title="hm-ph-18"/>
          </v:shape>
        </w:pict>
      </w:r>
    </w:p>
    <w:p w:rsidR="000170AE" w:rsidRPr="00620B0A" w:rsidRDefault="000170AE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lastRenderedPageBreak/>
        <w:t xml:space="preserve">Впервые Ольга Лобачёва увидела куклу работы </w:t>
      </w:r>
      <w:proofErr w:type="spellStart"/>
      <w:r w:rsidRPr="00620B0A">
        <w:rPr>
          <w:sz w:val="28"/>
          <w:szCs w:val="28"/>
        </w:rPr>
        <w:t>Гюнцель</w:t>
      </w:r>
      <w:proofErr w:type="spellEnd"/>
      <w:r w:rsidRPr="00620B0A">
        <w:rPr>
          <w:sz w:val="28"/>
          <w:szCs w:val="28"/>
        </w:rPr>
        <w:t xml:space="preserve"> в 2008 году, и была поражена её совершенством. С этой куклы, Мэри Рождественской, начался новый этап развития коллекции кукол.</w:t>
      </w:r>
    </w:p>
    <w:p w:rsidR="0013460C" w:rsidRDefault="0013460C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 xml:space="preserve">Коллекция Ольги Лобачевой включает в себя почти 100 кукол, из них 43 представлены на экспозиции в галерее. </w:t>
      </w:r>
    </w:p>
    <w:p w:rsidR="00F24C9B" w:rsidRPr="00620B0A" w:rsidRDefault="00F24C9B" w:rsidP="00F24C9B">
      <w:pPr>
        <w:pStyle w:val="a7"/>
        <w:spacing w:before="257" w:beforeAutospacing="0" w:after="36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59.7pt;height:201.2pt">
            <v:imagedata r:id="rId13" o:title="Без названия (2)"/>
          </v:shape>
        </w:pict>
      </w:r>
    </w:p>
    <w:p w:rsidR="0013460C" w:rsidRPr="00620B0A" w:rsidRDefault="0013460C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>Галерея «Хрупкие мечты»</w:t>
      </w:r>
      <w:r w:rsidR="00F24C9B">
        <w:rPr>
          <w:sz w:val="28"/>
          <w:szCs w:val="28"/>
        </w:rPr>
        <w:t xml:space="preserve"> - это 4 выставочных зала</w:t>
      </w:r>
      <w:r w:rsidRPr="00620B0A">
        <w:rPr>
          <w:sz w:val="28"/>
          <w:szCs w:val="28"/>
        </w:rPr>
        <w:t>, третий – не только экскурсионный, но и зрительный, что позволяет в завершение экскурсии демонстрировать документальный фильм о мастере и процессе создания кукол.</w:t>
      </w:r>
    </w:p>
    <w:p w:rsidR="00180ACF" w:rsidRDefault="00180ACF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>Каждая скульптура находится в прекрасно освещенной витрине, чтобы были видны малейшие детали.</w:t>
      </w:r>
    </w:p>
    <w:p w:rsidR="00F24C9B" w:rsidRPr="00620B0A" w:rsidRDefault="00F24C9B" w:rsidP="00F24C9B">
      <w:pPr>
        <w:pStyle w:val="a7"/>
        <w:spacing w:before="257" w:beforeAutospacing="0" w:after="36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5451" cy="1967593"/>
            <wp:effectExtent l="19050" t="0" r="0" b="0"/>
            <wp:docPr id="10" name="Рисунок 53" descr="C:\Users\estetika\AppData\Local\Microsoft\Windows\INetCache\Content.Word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stetika\AppData\Local\Microsoft\Windows\INetCache\Content.Word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51" cy="196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ACF" w:rsidRPr="00620B0A" w:rsidRDefault="00322288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r>
        <w:rPr>
          <w:sz w:val="28"/>
          <w:szCs w:val="28"/>
        </w:rPr>
        <w:pict>
          <v:shape id="_x0000_i1028" type="#_x0000_t75" style="width:2in;height:241.7pt">
            <v:imagedata r:id="rId15" o:title="Без названия (4)"/>
          </v:shape>
        </w:pict>
      </w:r>
      <w:r w:rsidR="00F24C9B">
        <w:rPr>
          <w:sz w:val="28"/>
          <w:szCs w:val="28"/>
        </w:rPr>
        <w:t xml:space="preserve">     </w:t>
      </w:r>
      <w:r>
        <w:rPr>
          <w:sz w:val="28"/>
          <w:szCs w:val="28"/>
        </w:rPr>
        <w:pict>
          <v:shape id="_x0000_i1029" type="#_x0000_t75" style="width:117pt;height:241.7pt">
            <v:imagedata r:id="rId16" o:title="Без названия (3)"/>
          </v:shape>
        </w:pict>
      </w:r>
    </w:p>
    <w:p w:rsidR="000170AE" w:rsidRPr="00620B0A" w:rsidRDefault="000170AE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 xml:space="preserve">Сегодня Ольге Лобачёвой принадлежит самое большое в Европе частное собрание кукол работы </w:t>
      </w:r>
      <w:proofErr w:type="spellStart"/>
      <w:r w:rsidRPr="00620B0A">
        <w:rPr>
          <w:sz w:val="28"/>
          <w:szCs w:val="28"/>
        </w:rPr>
        <w:t>Хильдегард</w:t>
      </w:r>
      <w:proofErr w:type="spellEnd"/>
      <w:r w:rsidRPr="00620B0A">
        <w:rPr>
          <w:sz w:val="28"/>
          <w:szCs w:val="28"/>
        </w:rPr>
        <w:t xml:space="preserve"> </w:t>
      </w:r>
      <w:proofErr w:type="spellStart"/>
      <w:r w:rsidRPr="00620B0A">
        <w:rPr>
          <w:sz w:val="28"/>
          <w:szCs w:val="28"/>
        </w:rPr>
        <w:t>Гюнцель</w:t>
      </w:r>
      <w:proofErr w:type="spellEnd"/>
      <w:r w:rsidRPr="00620B0A">
        <w:rPr>
          <w:sz w:val="28"/>
          <w:szCs w:val="28"/>
        </w:rPr>
        <w:t>. В отличие от многих коллег-коллекционеров, Ольга Юрьевна не стремится скрыть своё сокровище от посторонних глаз.</w:t>
      </w:r>
    </w:p>
    <w:p w:rsidR="000170AE" w:rsidRPr="00620B0A" w:rsidRDefault="000170AE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sz w:val="28"/>
          <w:szCs w:val="28"/>
        </w:rPr>
        <w:t xml:space="preserve">— Красоту и гармонию нужно нести в мир, показывать людям, — считает </w:t>
      </w:r>
      <w:proofErr w:type="spellStart"/>
      <w:r w:rsidRPr="00620B0A">
        <w:rPr>
          <w:sz w:val="28"/>
          <w:szCs w:val="28"/>
        </w:rPr>
        <w:t>галерист</w:t>
      </w:r>
      <w:proofErr w:type="spellEnd"/>
      <w:r w:rsidRPr="00620B0A">
        <w:rPr>
          <w:sz w:val="28"/>
          <w:szCs w:val="28"/>
        </w:rPr>
        <w:t xml:space="preserve">. — </w:t>
      </w:r>
      <w:proofErr w:type="gramStart"/>
      <w:r w:rsidRPr="00620B0A">
        <w:rPr>
          <w:sz w:val="28"/>
          <w:szCs w:val="28"/>
        </w:rPr>
        <w:t>Я уверена, что, соприкасаясь с прекрасным, мы все становимся немножечко добрее.</w:t>
      </w:r>
      <w:proofErr w:type="gramEnd"/>
      <w:r w:rsidRPr="00620B0A">
        <w:rPr>
          <w:sz w:val="28"/>
          <w:szCs w:val="28"/>
        </w:rPr>
        <w:t xml:space="preserve"> И мир вокруг нас меняется к лучшему. Если ты приносишь счастье окружающим и от этого счастлив сам – это лучшее, что может сделать человек.</w:t>
      </w:r>
    </w:p>
    <w:p w:rsidR="00AB67CC" w:rsidRPr="00620B0A" w:rsidRDefault="00AB67CC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rStyle w:val="a8"/>
          <w:sz w:val="28"/>
          <w:szCs w:val="28"/>
        </w:rPr>
        <w:t>Запись по телефону:</w:t>
      </w:r>
      <w:r w:rsidRPr="00620B0A">
        <w:rPr>
          <w:sz w:val="28"/>
          <w:szCs w:val="28"/>
        </w:rPr>
        <w:t> 8 (920) 250-05-85, 8 (800) 4444-108</w:t>
      </w:r>
      <w:r w:rsidRPr="00620B0A">
        <w:rPr>
          <w:sz w:val="28"/>
          <w:szCs w:val="28"/>
        </w:rPr>
        <w:br/>
        <w:t>Контактное лицо: Елизавета Лобачева</w:t>
      </w:r>
      <w:r w:rsidR="00322288">
        <w:rPr>
          <w:sz w:val="28"/>
          <w:szCs w:val="28"/>
        </w:rPr>
        <w:t xml:space="preserve"> </w:t>
      </w:r>
      <w:hyperlink r:id="rId17" w:history="1">
        <w:r w:rsidRPr="00620B0A">
          <w:rPr>
            <w:rStyle w:val="a4"/>
            <w:color w:val="auto"/>
            <w:sz w:val="28"/>
            <w:szCs w:val="28"/>
            <w:u w:val="none"/>
          </w:rPr>
          <w:t>info@lobachevagallery.ru</w:t>
        </w:r>
      </w:hyperlink>
      <w:r w:rsidR="00322288">
        <w:rPr>
          <w:sz w:val="28"/>
          <w:szCs w:val="28"/>
        </w:rPr>
        <w:t xml:space="preserve"> </w:t>
      </w:r>
    </w:p>
    <w:p w:rsidR="00AB67CC" w:rsidRPr="00620B0A" w:rsidRDefault="00AB67CC" w:rsidP="00620B0A">
      <w:pPr>
        <w:pStyle w:val="a7"/>
        <w:spacing w:before="257" w:beforeAutospacing="0" w:after="360" w:afterAutospacing="0" w:line="360" w:lineRule="auto"/>
        <w:jc w:val="both"/>
        <w:rPr>
          <w:sz w:val="28"/>
          <w:szCs w:val="28"/>
        </w:rPr>
      </w:pPr>
      <w:r w:rsidRPr="00620B0A">
        <w:rPr>
          <w:rStyle w:val="a8"/>
          <w:sz w:val="28"/>
          <w:szCs w:val="28"/>
        </w:rPr>
        <w:t>Адрес:</w:t>
      </w:r>
      <w:r w:rsidRPr="00620B0A">
        <w:rPr>
          <w:sz w:val="28"/>
          <w:szCs w:val="28"/>
        </w:rPr>
        <w:t> Н. Новгород, ул. Народная, 2Б</w:t>
      </w:r>
      <w:r w:rsidR="00322288">
        <w:rPr>
          <w:sz w:val="28"/>
          <w:szCs w:val="28"/>
        </w:rPr>
        <w:t xml:space="preserve"> </w:t>
      </w:r>
      <w:r w:rsidRPr="00620B0A">
        <w:rPr>
          <w:sz w:val="28"/>
          <w:szCs w:val="28"/>
        </w:rPr>
        <w:t>(Трамвайная остановка «Мастерская по ремонту бытовой техники»)</w:t>
      </w:r>
    </w:p>
    <w:p w:rsidR="000170AE" w:rsidRDefault="00322288" w:rsidP="00BB07CE">
      <w:pPr>
        <w:spacing w:before="240" w:line="360" w:lineRule="auto"/>
        <w:jc w:val="center"/>
        <w:rPr>
          <w:noProof/>
        </w:rPr>
      </w:pPr>
      <w:r>
        <w:rPr>
          <w:noProof/>
        </w:rPr>
        <w:lastRenderedPageBreak/>
        <w:t xml:space="preserve">    </w:t>
      </w:r>
      <w:r>
        <w:rPr>
          <w:noProof/>
        </w:rPr>
        <w:pict>
          <v:shape id="_x0000_i1030" type="#_x0000_t75" style="width:422.35pt;height:316.3pt">
            <v:imagedata r:id="rId18" o:title="8bhw8ky1b2koo44scs48gok0o"/>
          </v:shape>
        </w:pict>
      </w:r>
    </w:p>
    <w:p w:rsidR="00322288" w:rsidRDefault="00322288" w:rsidP="00BB07CE">
      <w:pPr>
        <w:spacing w:before="240" w:line="360" w:lineRule="auto"/>
        <w:jc w:val="center"/>
        <w:rPr>
          <w:noProof/>
        </w:rPr>
      </w:pPr>
      <w:r>
        <w:rPr>
          <w:noProof/>
        </w:rPr>
        <w:pict>
          <v:shape id="_x0000_i1031" type="#_x0000_t75" style="width:498.2pt;height:310.5pt">
            <v:imagedata r:id="rId19" o:title="1154851dpk"/>
          </v:shape>
        </w:pict>
      </w:r>
    </w:p>
    <w:p w:rsidR="00322288" w:rsidRPr="00DC21B1" w:rsidRDefault="00322288" w:rsidP="00DC21B1">
      <w:pPr>
        <w:spacing w:before="240" w:line="360" w:lineRule="auto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66.7pt;height:262.3pt">
            <v:imagedata r:id="rId20" o:title="183"/>
          </v:shape>
        </w:pict>
      </w:r>
    </w:p>
    <w:p w:rsidR="00322288" w:rsidRPr="000170AE" w:rsidRDefault="00DC21B1" w:rsidP="00BB07CE">
      <w:pPr>
        <w:spacing w:before="24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pict>
          <v:shape id="_x0000_i1033" type="#_x0000_t75" style="width:236.55pt;height:418.5pt">
            <v:imagedata r:id="rId21" o:title="181"/>
          </v:shape>
        </w:pict>
      </w:r>
    </w:p>
    <w:sectPr w:rsidR="00322288" w:rsidRPr="000170AE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A584F"/>
    <w:multiLevelType w:val="multilevel"/>
    <w:tmpl w:val="2DC6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C41492"/>
    <w:multiLevelType w:val="multilevel"/>
    <w:tmpl w:val="CF34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E2D5D"/>
    <w:multiLevelType w:val="multilevel"/>
    <w:tmpl w:val="1984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0D793A"/>
    <w:multiLevelType w:val="hybridMultilevel"/>
    <w:tmpl w:val="AA6EA8B0"/>
    <w:lvl w:ilvl="0" w:tplc="19567DB8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0527E"/>
    <w:multiLevelType w:val="multilevel"/>
    <w:tmpl w:val="FD44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81329B"/>
    <w:multiLevelType w:val="multilevel"/>
    <w:tmpl w:val="6624E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2E5475"/>
    <w:multiLevelType w:val="multilevel"/>
    <w:tmpl w:val="BCB0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9A4CC7"/>
    <w:multiLevelType w:val="multilevel"/>
    <w:tmpl w:val="47EA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E524BD"/>
    <w:multiLevelType w:val="multilevel"/>
    <w:tmpl w:val="34A8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6239BE"/>
    <w:multiLevelType w:val="multilevel"/>
    <w:tmpl w:val="E3C6B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4A7B13"/>
    <w:multiLevelType w:val="multilevel"/>
    <w:tmpl w:val="B33C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F748E8"/>
    <w:multiLevelType w:val="multilevel"/>
    <w:tmpl w:val="52589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05023B"/>
    <w:multiLevelType w:val="multilevel"/>
    <w:tmpl w:val="73E0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30350B"/>
    <w:multiLevelType w:val="multilevel"/>
    <w:tmpl w:val="2DB8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7"/>
  </w:num>
  <w:num w:numId="5">
    <w:abstractNumId w:val="1"/>
  </w:num>
  <w:num w:numId="6">
    <w:abstractNumId w:val="10"/>
  </w:num>
  <w:num w:numId="7">
    <w:abstractNumId w:val="13"/>
  </w:num>
  <w:num w:numId="8">
    <w:abstractNumId w:val="5"/>
  </w:num>
  <w:num w:numId="9">
    <w:abstractNumId w:val="6"/>
  </w:num>
  <w:num w:numId="10">
    <w:abstractNumId w:val="11"/>
  </w:num>
  <w:num w:numId="11">
    <w:abstractNumId w:val="14"/>
  </w:num>
  <w:num w:numId="12">
    <w:abstractNumId w:val="3"/>
  </w:num>
  <w:num w:numId="13">
    <w:abstractNumId w:val="9"/>
  </w:num>
  <w:num w:numId="14">
    <w:abstractNumId w:val="0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422ED"/>
    <w:rsid w:val="00015B26"/>
    <w:rsid w:val="000170AE"/>
    <w:rsid w:val="0004500B"/>
    <w:rsid w:val="0005226C"/>
    <w:rsid w:val="0005478A"/>
    <w:rsid w:val="00055DF9"/>
    <w:rsid w:val="000634D6"/>
    <w:rsid w:val="00086293"/>
    <w:rsid w:val="000938B4"/>
    <w:rsid w:val="00094D8B"/>
    <w:rsid w:val="000B1F58"/>
    <w:rsid w:val="000B7ABC"/>
    <w:rsid w:val="000C6EB1"/>
    <w:rsid w:val="000D51B5"/>
    <w:rsid w:val="00107ED2"/>
    <w:rsid w:val="0012170F"/>
    <w:rsid w:val="0013460C"/>
    <w:rsid w:val="001523AC"/>
    <w:rsid w:val="00152AA9"/>
    <w:rsid w:val="001543C7"/>
    <w:rsid w:val="00180ACF"/>
    <w:rsid w:val="00187830"/>
    <w:rsid w:val="001964B3"/>
    <w:rsid w:val="001A1780"/>
    <w:rsid w:val="001D2715"/>
    <w:rsid w:val="002129ED"/>
    <w:rsid w:val="00214A48"/>
    <w:rsid w:val="0023352E"/>
    <w:rsid w:val="002422ED"/>
    <w:rsid w:val="00243609"/>
    <w:rsid w:val="002676D4"/>
    <w:rsid w:val="00273CB6"/>
    <w:rsid w:val="002B2E25"/>
    <w:rsid w:val="002B3993"/>
    <w:rsid w:val="002D02F4"/>
    <w:rsid w:val="002D51E7"/>
    <w:rsid w:val="002F0A0E"/>
    <w:rsid w:val="00301E0A"/>
    <w:rsid w:val="003164FF"/>
    <w:rsid w:val="0031706B"/>
    <w:rsid w:val="00322288"/>
    <w:rsid w:val="00353753"/>
    <w:rsid w:val="00355023"/>
    <w:rsid w:val="00363B10"/>
    <w:rsid w:val="00364135"/>
    <w:rsid w:val="0037746D"/>
    <w:rsid w:val="00382549"/>
    <w:rsid w:val="003837E6"/>
    <w:rsid w:val="003A3D9A"/>
    <w:rsid w:val="003A4899"/>
    <w:rsid w:val="003D181F"/>
    <w:rsid w:val="003F40CD"/>
    <w:rsid w:val="0040151F"/>
    <w:rsid w:val="004305EE"/>
    <w:rsid w:val="00446035"/>
    <w:rsid w:val="00474139"/>
    <w:rsid w:val="004A29B1"/>
    <w:rsid w:val="004B6CB8"/>
    <w:rsid w:val="004E040F"/>
    <w:rsid w:val="004E125E"/>
    <w:rsid w:val="004E225E"/>
    <w:rsid w:val="004E6F02"/>
    <w:rsid w:val="0058050D"/>
    <w:rsid w:val="005B65A4"/>
    <w:rsid w:val="005D280E"/>
    <w:rsid w:val="005E453B"/>
    <w:rsid w:val="005E5A66"/>
    <w:rsid w:val="005F2656"/>
    <w:rsid w:val="006045ED"/>
    <w:rsid w:val="00612629"/>
    <w:rsid w:val="00620B0A"/>
    <w:rsid w:val="00662C1A"/>
    <w:rsid w:val="0067258D"/>
    <w:rsid w:val="00683E2A"/>
    <w:rsid w:val="006B23D0"/>
    <w:rsid w:val="006E5476"/>
    <w:rsid w:val="006E7AFC"/>
    <w:rsid w:val="006F7354"/>
    <w:rsid w:val="00715D31"/>
    <w:rsid w:val="00790E35"/>
    <w:rsid w:val="007D297B"/>
    <w:rsid w:val="008040D2"/>
    <w:rsid w:val="00805349"/>
    <w:rsid w:val="008353D1"/>
    <w:rsid w:val="0084636F"/>
    <w:rsid w:val="0085118C"/>
    <w:rsid w:val="00855903"/>
    <w:rsid w:val="00856F48"/>
    <w:rsid w:val="00882C19"/>
    <w:rsid w:val="008A3185"/>
    <w:rsid w:val="008C3143"/>
    <w:rsid w:val="008C368A"/>
    <w:rsid w:val="008D361A"/>
    <w:rsid w:val="008E1D98"/>
    <w:rsid w:val="008F3C35"/>
    <w:rsid w:val="00902824"/>
    <w:rsid w:val="0091693B"/>
    <w:rsid w:val="00950010"/>
    <w:rsid w:val="00970617"/>
    <w:rsid w:val="00971DE7"/>
    <w:rsid w:val="00994ADE"/>
    <w:rsid w:val="009A7B84"/>
    <w:rsid w:val="009C647F"/>
    <w:rsid w:val="009D3971"/>
    <w:rsid w:val="009D4529"/>
    <w:rsid w:val="009E0F36"/>
    <w:rsid w:val="009E6A0F"/>
    <w:rsid w:val="00A23F66"/>
    <w:rsid w:val="00A2488E"/>
    <w:rsid w:val="00A370C9"/>
    <w:rsid w:val="00A55528"/>
    <w:rsid w:val="00A6490F"/>
    <w:rsid w:val="00A67F10"/>
    <w:rsid w:val="00A91EF0"/>
    <w:rsid w:val="00AB67CC"/>
    <w:rsid w:val="00AC7645"/>
    <w:rsid w:val="00AE5494"/>
    <w:rsid w:val="00B04979"/>
    <w:rsid w:val="00B04B65"/>
    <w:rsid w:val="00B16299"/>
    <w:rsid w:val="00B23DE2"/>
    <w:rsid w:val="00B65283"/>
    <w:rsid w:val="00B6551C"/>
    <w:rsid w:val="00B724A3"/>
    <w:rsid w:val="00B7468B"/>
    <w:rsid w:val="00BA48B1"/>
    <w:rsid w:val="00BB07CE"/>
    <w:rsid w:val="00C6034F"/>
    <w:rsid w:val="00C67DF0"/>
    <w:rsid w:val="00C74F91"/>
    <w:rsid w:val="00C90313"/>
    <w:rsid w:val="00CA1641"/>
    <w:rsid w:val="00CB40CE"/>
    <w:rsid w:val="00CC1CE3"/>
    <w:rsid w:val="00D1570D"/>
    <w:rsid w:val="00D25BF3"/>
    <w:rsid w:val="00D532A0"/>
    <w:rsid w:val="00D54369"/>
    <w:rsid w:val="00D71564"/>
    <w:rsid w:val="00D91E5F"/>
    <w:rsid w:val="00D92D8B"/>
    <w:rsid w:val="00D961A4"/>
    <w:rsid w:val="00DC21B1"/>
    <w:rsid w:val="00DD6B90"/>
    <w:rsid w:val="00E02EF5"/>
    <w:rsid w:val="00E12203"/>
    <w:rsid w:val="00E20B79"/>
    <w:rsid w:val="00E768A7"/>
    <w:rsid w:val="00EB0C36"/>
    <w:rsid w:val="00F10814"/>
    <w:rsid w:val="00F24C9B"/>
    <w:rsid w:val="00F27D1E"/>
    <w:rsid w:val="00F46630"/>
    <w:rsid w:val="00F56EB2"/>
    <w:rsid w:val="00F63CC6"/>
    <w:rsid w:val="00FC3B1F"/>
    <w:rsid w:val="00FE56FF"/>
    <w:rsid w:val="00FF4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F36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2422E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22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6C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422ED"/>
    <w:rPr>
      <w:rFonts w:ascii="Calibri" w:eastAsia="Calibri" w:hAnsi="Calibri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2422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242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422E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422E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6">
    <w:name w:val="Emphasis"/>
    <w:basedOn w:val="a0"/>
    <w:uiPriority w:val="20"/>
    <w:qFormat/>
    <w:rsid w:val="002422ED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2422E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6045ED"/>
  </w:style>
  <w:style w:type="paragraph" w:styleId="a7">
    <w:name w:val="Normal (Web)"/>
    <w:basedOn w:val="a"/>
    <w:uiPriority w:val="99"/>
    <w:unhideWhenUsed/>
    <w:rsid w:val="006045ED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EB0C36"/>
    <w:rPr>
      <w:b/>
      <w:bCs/>
    </w:rPr>
  </w:style>
  <w:style w:type="character" w:customStyle="1" w:styleId="w">
    <w:name w:val="w"/>
    <w:basedOn w:val="a0"/>
    <w:rsid w:val="00B6551C"/>
  </w:style>
  <w:style w:type="character" w:customStyle="1" w:styleId="role">
    <w:name w:val="role"/>
    <w:basedOn w:val="a0"/>
    <w:rsid w:val="00B6551C"/>
  </w:style>
  <w:style w:type="character" w:styleId="a9">
    <w:name w:val="FollowedHyperlink"/>
    <w:basedOn w:val="a0"/>
    <w:uiPriority w:val="99"/>
    <w:semiHidden/>
    <w:unhideWhenUsed/>
    <w:rsid w:val="004A29B1"/>
    <w:rPr>
      <w:color w:val="954F72" w:themeColor="followedHyperlink"/>
      <w:u w:val="single"/>
    </w:rPr>
  </w:style>
  <w:style w:type="character" w:customStyle="1" w:styleId="mw-headline">
    <w:name w:val="mw-headline"/>
    <w:basedOn w:val="a0"/>
    <w:rsid w:val="006F7354"/>
  </w:style>
  <w:style w:type="character" w:customStyle="1" w:styleId="mw-editsection">
    <w:name w:val="mw-editsection"/>
    <w:basedOn w:val="a0"/>
    <w:rsid w:val="006F7354"/>
  </w:style>
  <w:style w:type="character" w:customStyle="1" w:styleId="mw-editsection-bracket">
    <w:name w:val="mw-editsection-bracket"/>
    <w:basedOn w:val="a0"/>
    <w:rsid w:val="006F7354"/>
  </w:style>
  <w:style w:type="character" w:customStyle="1" w:styleId="mw-editsection-divider">
    <w:name w:val="mw-editsection-divider"/>
    <w:basedOn w:val="a0"/>
    <w:rsid w:val="006F7354"/>
  </w:style>
  <w:style w:type="paragraph" w:styleId="aa">
    <w:name w:val="Balloon Text"/>
    <w:basedOn w:val="a"/>
    <w:link w:val="ab"/>
    <w:uiPriority w:val="99"/>
    <w:semiHidden/>
    <w:unhideWhenUsed/>
    <w:rsid w:val="009A7B8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7B8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a_c"/>
    <w:basedOn w:val="a"/>
    <w:rsid w:val="0058050D"/>
    <w:pPr>
      <w:spacing w:before="100" w:beforeAutospacing="1" w:after="100" w:afterAutospacing="1"/>
    </w:pPr>
  </w:style>
  <w:style w:type="paragraph" w:customStyle="1" w:styleId="c4">
    <w:name w:val="c4"/>
    <w:basedOn w:val="a"/>
    <w:rsid w:val="004E6F02"/>
    <w:pPr>
      <w:spacing w:before="100" w:beforeAutospacing="1" w:after="100" w:afterAutospacing="1"/>
    </w:pPr>
  </w:style>
  <w:style w:type="character" w:customStyle="1" w:styleId="c1">
    <w:name w:val="c1"/>
    <w:basedOn w:val="a0"/>
    <w:rsid w:val="004E6F02"/>
  </w:style>
  <w:style w:type="character" w:customStyle="1" w:styleId="c11">
    <w:name w:val="c11"/>
    <w:basedOn w:val="a0"/>
    <w:rsid w:val="004E6F02"/>
  </w:style>
  <w:style w:type="paragraph" w:customStyle="1" w:styleId="c14">
    <w:name w:val="c14"/>
    <w:basedOn w:val="a"/>
    <w:rsid w:val="004E6F02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4B6CB8"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paragraph" w:customStyle="1" w:styleId="rtecenter">
    <w:name w:val="rtecenter"/>
    <w:basedOn w:val="a"/>
    <w:rsid w:val="004B6CB8"/>
    <w:pPr>
      <w:spacing w:before="100" w:beforeAutospacing="1" w:after="100" w:afterAutospacing="1"/>
    </w:pPr>
  </w:style>
  <w:style w:type="character" w:customStyle="1" w:styleId="surveyhint">
    <w:name w:val="surveyhint"/>
    <w:basedOn w:val="a0"/>
    <w:rsid w:val="004B6CB8"/>
  </w:style>
  <w:style w:type="character" w:customStyle="1" w:styleId="nowrap">
    <w:name w:val="nowrap"/>
    <w:basedOn w:val="a0"/>
    <w:rsid w:val="00950010"/>
  </w:style>
  <w:style w:type="character" w:styleId="HTML">
    <w:name w:val="HTML Cite"/>
    <w:basedOn w:val="a0"/>
    <w:uiPriority w:val="99"/>
    <w:semiHidden/>
    <w:unhideWhenUsed/>
    <w:rsid w:val="00950010"/>
    <w:rPr>
      <w:i/>
      <w:iCs/>
    </w:rPr>
  </w:style>
  <w:style w:type="paragraph" w:customStyle="1" w:styleId="uk-text-justify">
    <w:name w:val="uk-text-justify"/>
    <w:basedOn w:val="a"/>
    <w:rsid w:val="00BB07C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4780">
          <w:marLeft w:val="0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026">
          <w:blockQuote w:val="1"/>
          <w:marLeft w:val="0"/>
          <w:marRight w:val="0"/>
          <w:marTop w:val="514"/>
          <w:marBottom w:val="6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839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8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7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80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58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29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13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854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131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742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492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12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859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442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582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104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3311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1687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2775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7313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691622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1505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3740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51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5200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72278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860411">
          <w:blockQuote w:val="1"/>
          <w:marLeft w:val="0"/>
          <w:marRight w:val="0"/>
          <w:marTop w:val="514"/>
          <w:marBottom w:val="6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28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790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28850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7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598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9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8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2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2059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25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4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39403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2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5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3017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13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9192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7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6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80523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4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0404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9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4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26676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82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8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90178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6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0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3259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59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6890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77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0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5038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9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52967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4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19140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7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6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8958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75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9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57233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4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97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2839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84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42192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3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9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1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3362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4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29382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1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7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77275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4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1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5060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52523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22965955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3116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961029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930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150643721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9088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15483724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5878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5512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6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53580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8345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0759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94577166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896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205337783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5944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13582367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001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178950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437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18738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498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366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590550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0774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9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4355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854210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874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4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605655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280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8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4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4054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1298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383353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02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info@lobachevagallery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82FDC-C384-46D9-9D43-D92C2DEA8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estetika</cp:lastModifiedBy>
  <cp:revision>2</cp:revision>
  <dcterms:created xsi:type="dcterms:W3CDTF">2022-11-07T04:07:00Z</dcterms:created>
  <dcterms:modified xsi:type="dcterms:W3CDTF">2022-11-07T04:07:00Z</dcterms:modified>
</cp:coreProperties>
</file>