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</w:t>
      </w:r>
      <w:r w:rsidR="003164FF">
        <w:rPr>
          <w:b w:val="0"/>
          <w:bCs w:val="0"/>
          <w:color w:val="002060"/>
          <w:sz w:val="36"/>
          <w:szCs w:val="36"/>
        </w:rPr>
        <w:t xml:space="preserve">в музее изобразительных искусств </w:t>
      </w:r>
      <w:r>
        <w:rPr>
          <w:b w:val="0"/>
          <w:bCs w:val="0"/>
          <w:color w:val="002060"/>
          <w:sz w:val="36"/>
          <w:szCs w:val="36"/>
        </w:rPr>
        <w:t xml:space="preserve">на тему: </w:t>
      </w:r>
    </w:p>
    <w:p w:rsidR="00750A2A" w:rsidRPr="00620B0A" w:rsidRDefault="00301E0A" w:rsidP="004E6CB0">
      <w:pPr>
        <w:pStyle w:val="1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620B0A">
        <w:rPr>
          <w:color w:val="C00000"/>
          <w:sz w:val="36"/>
          <w:szCs w:val="36"/>
        </w:rPr>
        <w:t>«</w:t>
      </w:r>
      <w:r w:rsidR="004E6CB0">
        <w:rPr>
          <w:color w:val="C00000"/>
          <w:sz w:val="36"/>
          <w:szCs w:val="36"/>
        </w:rPr>
        <w:t>Музей Акрополя»</w:t>
      </w:r>
    </w:p>
    <w:p w:rsidR="002422ED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E869E5">
        <w:rPr>
          <w:b w:val="0"/>
          <w:bCs w:val="0"/>
          <w:color w:val="002060"/>
          <w:sz w:val="28"/>
          <w:szCs w:val="28"/>
        </w:rPr>
        <w:t>4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322288">
      <w:pPr>
        <w:rPr>
          <w:color w:val="002060"/>
        </w:rPr>
      </w:pPr>
    </w:p>
    <w:p w:rsidR="00D532A0" w:rsidRDefault="00D532A0" w:rsidP="00D532A0">
      <w:pPr>
        <w:jc w:val="center"/>
      </w:pPr>
    </w:p>
    <w:p w:rsidR="002422ED" w:rsidRPr="002422ED" w:rsidRDefault="004E6CB0" w:rsidP="00620B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0.45pt;height:219.85pt">
            <v:imagedata r:id="rId6" o:title="Athens_Acropolis_Museum_(28337763772)"/>
          </v:shape>
        </w:pict>
      </w:r>
      <w:r w:rsidR="00563969">
        <w:pict>
          <v:shape id="_x0000_i1025" type="#_x0000_t75" alt="" style="width:23.8pt;height:23.8pt"/>
        </w:pict>
      </w: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4E6CB0" w:rsidRDefault="004E6CB0" w:rsidP="00322288">
      <w:pPr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4E6CB0" w:rsidRDefault="004E6CB0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E869E5">
        <w:rPr>
          <w:color w:val="002060"/>
          <w:sz w:val="28"/>
        </w:rPr>
        <w:t>3</w:t>
      </w:r>
    </w:p>
    <w:p w:rsidR="008353D1" w:rsidRPr="003B66AC" w:rsidRDefault="006B23D0" w:rsidP="003B66AC">
      <w:pPr>
        <w:shd w:val="clear" w:color="auto" w:fill="FFFFFF"/>
        <w:spacing w:before="240" w:line="360" w:lineRule="auto"/>
        <w:jc w:val="center"/>
        <w:rPr>
          <w:b/>
          <w:color w:val="C00000"/>
          <w:sz w:val="28"/>
          <w:szCs w:val="28"/>
        </w:rPr>
      </w:pPr>
      <w:r w:rsidRPr="003B66AC">
        <w:rPr>
          <w:b/>
          <w:color w:val="C00000"/>
          <w:sz w:val="28"/>
          <w:szCs w:val="28"/>
        </w:rPr>
        <w:lastRenderedPageBreak/>
        <w:t>Беседа</w: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 xml:space="preserve">Новый музей Акрополя в Афинах посвящен археологическим раскопкам на месте Акрополя. Музей располагается в ультрасовременном здании, построенном по проекту швейцарского архитектора Бернарда </w:t>
      </w:r>
      <w:proofErr w:type="spellStart"/>
      <w:r w:rsidRPr="003B66AC">
        <w:rPr>
          <w:spacing w:val="2"/>
          <w:sz w:val="28"/>
          <w:szCs w:val="28"/>
        </w:rPr>
        <w:t>Чуми</w:t>
      </w:r>
      <w:proofErr w:type="spellEnd"/>
      <w:r w:rsidRPr="003B66AC">
        <w:rPr>
          <w:spacing w:val="2"/>
          <w:sz w:val="28"/>
          <w:szCs w:val="28"/>
        </w:rPr>
        <w:t xml:space="preserve">. Площадь нового музея в 10 раз больше старого и составляет около 226 </w:t>
      </w:r>
      <w:proofErr w:type="spellStart"/>
      <w:proofErr w:type="gramStart"/>
      <w:r w:rsidRPr="003B66AC">
        <w:rPr>
          <w:spacing w:val="2"/>
          <w:sz w:val="28"/>
          <w:szCs w:val="28"/>
        </w:rPr>
        <w:t>тыс</w:t>
      </w:r>
      <w:proofErr w:type="spellEnd"/>
      <w:proofErr w:type="gramEnd"/>
      <w:r w:rsidRPr="003B66AC">
        <w:rPr>
          <w:spacing w:val="2"/>
          <w:sz w:val="28"/>
          <w:szCs w:val="28"/>
        </w:rPr>
        <w:t xml:space="preserve"> кв. м, а само это архитектурное сооружение – самое внушительное современное здание, расположенное так близко к древней афинской постройке.</w:t>
      </w:r>
    </w:p>
    <w:p w:rsidR="003B66AC" w:rsidRPr="003B66AC" w:rsidRDefault="003B66AC" w:rsidP="003B66AC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>Дизайн нового здания музея вызвал неоднозначную реакцию у местных жителей: многим казалось, что оно не вписывается в городской пейзаж. Однако нельзя не признать, что это очень красивое и высокофункциональное архитектурное произведение.</w:t>
      </w:r>
    </w:p>
    <w:p w:rsidR="003B66AC" w:rsidRPr="003B66AC" w:rsidRDefault="003B66AC" w:rsidP="003B66AC">
      <w:pPr>
        <w:pStyle w:val="2"/>
        <w:shd w:val="clear" w:color="auto" w:fill="FFFFFF"/>
        <w:spacing w:before="411" w:after="206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6AC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Немного истории</w: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>Первый музей Акрополя был построен в 1865 г. рядом с Парфеноном. Спустя год начались археологические раскопки в этих местах, обнаружили много новых артефактов, и места в этом здании для всех них уже не нашлось. В 1888 г., чтобы вместить все экспонаты, построили второй корпус музея. Но увидеть его нельзя: его разрушили в 1947 г., когда было принято решение расширить первое здание, чтобы все коллекции хранились в одном месте.</w: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proofErr w:type="gramStart"/>
      <w:r w:rsidRPr="003B66AC">
        <w:rPr>
          <w:spacing w:val="2"/>
          <w:sz w:val="28"/>
          <w:szCs w:val="28"/>
        </w:rPr>
        <w:t>В начале</w:t>
      </w:r>
      <w:proofErr w:type="gramEnd"/>
      <w:r w:rsidRPr="003B66AC">
        <w:rPr>
          <w:spacing w:val="2"/>
          <w:sz w:val="28"/>
          <w:szCs w:val="28"/>
        </w:rPr>
        <w:t xml:space="preserve"> 70-хх гг. и в этом обновленном здании становится тесно и экспонатам, и многочисленным посетителям. Кроме того, греческие власти сочли, что старое здание не соответствует таким ценным артефактам, которые в нем хранятся, и нужно более просторное, красивое и хорошо охраняемое место. Вскоре после этого был объявлен конкурс </w:t>
      </w:r>
      <w:proofErr w:type="gramStart"/>
      <w:r w:rsidRPr="003B66AC">
        <w:rPr>
          <w:spacing w:val="2"/>
          <w:sz w:val="28"/>
          <w:szCs w:val="28"/>
        </w:rPr>
        <w:t>архитектурных проектов</w:t>
      </w:r>
      <w:proofErr w:type="gramEnd"/>
      <w:r w:rsidRPr="003B66AC">
        <w:rPr>
          <w:spacing w:val="2"/>
          <w:sz w:val="28"/>
          <w:szCs w:val="28"/>
        </w:rPr>
        <w:t>, но строительство нового здания было отложено – не хватало финансирования, да и достойного проекта не нашлось.</w:t>
      </w:r>
    </w:p>
    <w:p w:rsid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lastRenderedPageBreak/>
        <w:t xml:space="preserve">В 1989 г. министр культуры Греции </w:t>
      </w:r>
      <w:proofErr w:type="spellStart"/>
      <w:r w:rsidRPr="003B66AC">
        <w:rPr>
          <w:spacing w:val="2"/>
          <w:sz w:val="28"/>
          <w:szCs w:val="28"/>
        </w:rPr>
        <w:t>Мелина</w:t>
      </w:r>
      <w:proofErr w:type="spellEnd"/>
      <w:r w:rsidRPr="003B66AC">
        <w:rPr>
          <w:spacing w:val="2"/>
          <w:sz w:val="28"/>
          <w:szCs w:val="28"/>
        </w:rPr>
        <w:t xml:space="preserve"> </w:t>
      </w:r>
      <w:proofErr w:type="spellStart"/>
      <w:r w:rsidRPr="003B66AC">
        <w:rPr>
          <w:spacing w:val="2"/>
          <w:sz w:val="28"/>
          <w:szCs w:val="28"/>
        </w:rPr>
        <w:t>Меркури</w:t>
      </w:r>
      <w:proofErr w:type="spellEnd"/>
      <w:r w:rsidRPr="003B66AC">
        <w:rPr>
          <w:spacing w:val="2"/>
          <w:sz w:val="28"/>
          <w:szCs w:val="28"/>
        </w:rPr>
        <w:t xml:space="preserve"> объявила новый конкурс, но на строительной площадке в ходе раскопок был найден древний город, и эту идею снова пришлось временно заморозить. Наконец, в 2000 г. конкурс был все же проведен, и в нем победил швейцарский архитектор Бернард </w:t>
      </w:r>
      <w:proofErr w:type="spellStart"/>
      <w:r w:rsidRPr="003B66AC">
        <w:rPr>
          <w:spacing w:val="2"/>
          <w:sz w:val="28"/>
          <w:szCs w:val="28"/>
        </w:rPr>
        <w:t>Чуми</w:t>
      </w:r>
      <w:proofErr w:type="spellEnd"/>
      <w:r w:rsidRPr="003B66AC">
        <w:rPr>
          <w:spacing w:val="2"/>
          <w:sz w:val="28"/>
          <w:szCs w:val="28"/>
        </w:rPr>
        <w:t>. В 2007 г. началось строительство, а спустя два года музей был открыт для посетителей.</w:t>
      </w:r>
    </w:p>
    <w:p w:rsidR="007849A2" w:rsidRPr="003B66AC" w:rsidRDefault="007849A2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pict>
          <v:shape id="_x0000_i1027" type="#_x0000_t75" style="width:450pt;height:300.2pt">
            <v:imagedata r:id="rId7" o:title="kpeyxgb9dj4wcsck0"/>
          </v:shape>
        </w:pic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b/>
          <w:spacing w:val="2"/>
          <w:sz w:val="28"/>
          <w:szCs w:val="28"/>
        </w:rPr>
        <w:t>Коллекция музея</w:t>
      </w:r>
      <w:r w:rsidRPr="003B66AC">
        <w:rPr>
          <w:spacing w:val="2"/>
          <w:sz w:val="28"/>
          <w:szCs w:val="28"/>
        </w:rPr>
        <w:t xml:space="preserve"> – всего более 4000 экспонатов – располагается на трех этажах. На первом этаже можно увидеть древние артефакты, найденные на склонах </w:t>
      </w:r>
      <w:hyperlink r:id="rId8" w:tooltip="Афинский Акрополь" w:history="1">
        <w:r w:rsidRPr="003B66AC">
          <w:rPr>
            <w:rStyle w:val="a4"/>
            <w:color w:val="auto"/>
            <w:spacing w:val="2"/>
            <w:sz w:val="28"/>
            <w:szCs w:val="28"/>
            <w:u w:val="none"/>
          </w:rPr>
          <w:t>Акрополя</w:t>
        </w:r>
      </w:hyperlink>
      <w:r w:rsidRPr="003B66AC">
        <w:rPr>
          <w:spacing w:val="2"/>
          <w:sz w:val="28"/>
          <w:szCs w:val="28"/>
        </w:rPr>
        <w:t>. Пол местами сделан из стекла, чтобы гости музея могли увидеть процесс раскопок, которые ведутся до сих пор.</w: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 xml:space="preserve">В зале Парфенона (один из самых больших в музее) представлены древние гравировки – портреты Посейдона, Артемиды, Аполлона, Афродиты и Эрота, из этого же зала через стеклянную стену открывается вид </w:t>
      </w:r>
      <w:proofErr w:type="gramStart"/>
      <w:r w:rsidRPr="003B66AC">
        <w:rPr>
          <w:spacing w:val="2"/>
          <w:sz w:val="28"/>
          <w:szCs w:val="28"/>
        </w:rPr>
        <w:t>на</w:t>
      </w:r>
      <w:proofErr w:type="gramEnd"/>
      <w:r w:rsidRPr="003B66AC">
        <w:rPr>
          <w:spacing w:val="2"/>
          <w:sz w:val="28"/>
          <w:szCs w:val="28"/>
        </w:rPr>
        <w:t xml:space="preserve"> Парфенон.</w:t>
      </w:r>
    </w:p>
    <w:p w:rsidR="003B66AC" w:rsidRPr="003B66AC" w:rsidRDefault="003B66AC" w:rsidP="003B66AC">
      <w:pPr>
        <w:pStyle w:val="a7"/>
        <w:shd w:val="clear" w:color="auto" w:fill="FFFFFF"/>
        <w:spacing w:before="0" w:beforeAutospacing="0" w:after="206" w:afterAutospacing="0"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 xml:space="preserve">В музее хранятся экспонаты и скульптуры из других зданий Акрополя, например, из храмов Ники </w:t>
      </w:r>
      <w:proofErr w:type="spellStart"/>
      <w:r w:rsidRPr="003B66AC">
        <w:rPr>
          <w:spacing w:val="2"/>
          <w:sz w:val="28"/>
          <w:szCs w:val="28"/>
        </w:rPr>
        <w:t>Аптерос</w:t>
      </w:r>
      <w:proofErr w:type="spellEnd"/>
      <w:r w:rsidRPr="003B66AC">
        <w:rPr>
          <w:spacing w:val="2"/>
          <w:sz w:val="28"/>
          <w:szCs w:val="28"/>
        </w:rPr>
        <w:t xml:space="preserve">, </w:t>
      </w:r>
      <w:proofErr w:type="spellStart"/>
      <w:r w:rsidRPr="003B66AC">
        <w:rPr>
          <w:spacing w:val="2"/>
          <w:sz w:val="28"/>
          <w:szCs w:val="28"/>
        </w:rPr>
        <w:t>Эрехтейон</w:t>
      </w:r>
      <w:proofErr w:type="spellEnd"/>
      <w:r w:rsidRPr="003B66AC">
        <w:rPr>
          <w:spacing w:val="2"/>
          <w:sz w:val="28"/>
          <w:szCs w:val="28"/>
        </w:rPr>
        <w:t xml:space="preserve"> и Пропилеи, а также </w:t>
      </w:r>
      <w:r w:rsidRPr="003B66AC">
        <w:rPr>
          <w:spacing w:val="2"/>
          <w:sz w:val="28"/>
          <w:szCs w:val="28"/>
        </w:rPr>
        <w:lastRenderedPageBreak/>
        <w:t xml:space="preserve">артефакты других эпох – римской и </w:t>
      </w:r>
      <w:proofErr w:type="spellStart"/>
      <w:r w:rsidRPr="003B66AC">
        <w:rPr>
          <w:spacing w:val="2"/>
          <w:sz w:val="28"/>
          <w:szCs w:val="28"/>
        </w:rPr>
        <w:t>раннехристианской</w:t>
      </w:r>
      <w:proofErr w:type="spellEnd"/>
      <w:r w:rsidRPr="003B66AC">
        <w:rPr>
          <w:spacing w:val="2"/>
          <w:sz w:val="28"/>
          <w:szCs w:val="28"/>
        </w:rPr>
        <w:t>. Большинство экспонатов музея связаны с религией, например античные статуи богов, которые в древние времена использовались при религиозных церемониях.</w:t>
      </w:r>
    </w:p>
    <w:p w:rsidR="003B66AC" w:rsidRDefault="003B66AC" w:rsidP="003B66AC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 w:rsidRPr="003B66AC">
        <w:rPr>
          <w:spacing w:val="2"/>
          <w:sz w:val="28"/>
          <w:szCs w:val="28"/>
        </w:rPr>
        <w:t xml:space="preserve">В Новом музее Акрополя выставлены подлинные кариатиды (статуи женщин, заменявшие колонны), сохранившиеся от храма </w:t>
      </w:r>
      <w:proofErr w:type="spellStart"/>
      <w:r w:rsidRPr="003B66AC">
        <w:rPr>
          <w:spacing w:val="2"/>
          <w:sz w:val="28"/>
          <w:szCs w:val="28"/>
        </w:rPr>
        <w:t>Эрехтея</w:t>
      </w:r>
      <w:proofErr w:type="spellEnd"/>
      <w:r w:rsidRPr="003B66AC">
        <w:rPr>
          <w:spacing w:val="2"/>
          <w:sz w:val="28"/>
          <w:szCs w:val="28"/>
        </w:rPr>
        <w:t>, а на месте самого храма сегодня находятся копии.</w:t>
      </w:r>
    </w:p>
    <w:p w:rsidR="007849A2" w:rsidRPr="003B66AC" w:rsidRDefault="007849A2" w:rsidP="007849A2">
      <w:pPr>
        <w:shd w:val="clear" w:color="auto" w:fill="FFFFFF"/>
        <w:spacing w:line="360" w:lineRule="auto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pict>
          <v:shape id="_x0000_i1028" type="#_x0000_t75" style="width:430.05pt;height:286.7pt">
            <v:imagedata r:id="rId9" o:title="67289676863dcb3c7af38e9.08410770"/>
          </v:shape>
        </w:pict>
      </w:r>
    </w:p>
    <w:p w:rsidR="003B66AC" w:rsidRPr="003B66AC" w:rsidRDefault="003B66AC" w:rsidP="003B66AC">
      <w:pPr>
        <w:pStyle w:val="a7"/>
        <w:spacing w:before="0" w:beforeAutospacing="0" w:after="129" w:afterAutospacing="0" w:line="360" w:lineRule="auto"/>
        <w:jc w:val="both"/>
        <w:rPr>
          <w:sz w:val="28"/>
          <w:szCs w:val="28"/>
        </w:rPr>
      </w:pPr>
      <w:r w:rsidRPr="003B66AC">
        <w:rPr>
          <w:sz w:val="28"/>
          <w:szCs w:val="28"/>
        </w:rPr>
        <w:t>Новый Музей Акрополя, торжественное открытие которого состоялось в июне 2009 года, включает в себя выставочные залы, в которых находятся подлинные шедевры античного искусства. Огромные размеры Музея и его необычайная архитектура делают более обоснованными призыв и требования Греции о возвращении на родину «</w:t>
      </w:r>
      <w:proofErr w:type="spellStart"/>
      <w:r w:rsidRPr="003B66AC">
        <w:rPr>
          <w:sz w:val="28"/>
          <w:szCs w:val="28"/>
        </w:rPr>
        <w:t>элджиновских</w:t>
      </w:r>
      <w:proofErr w:type="spellEnd"/>
      <w:r w:rsidRPr="003B66AC">
        <w:rPr>
          <w:sz w:val="28"/>
          <w:szCs w:val="28"/>
        </w:rPr>
        <w:t xml:space="preserve"> мраморов», т.е. античных памятников увезенных из Акрополя английским лордом </w:t>
      </w:r>
      <w:proofErr w:type="spellStart"/>
      <w:r w:rsidRPr="003B66AC">
        <w:rPr>
          <w:sz w:val="28"/>
          <w:szCs w:val="28"/>
        </w:rPr>
        <w:t>Элджином</w:t>
      </w:r>
      <w:proofErr w:type="spellEnd"/>
      <w:r w:rsidRPr="003B66AC">
        <w:rPr>
          <w:sz w:val="28"/>
          <w:szCs w:val="28"/>
        </w:rPr>
        <w:t xml:space="preserve"> в начале 19 </w:t>
      </w:r>
      <w:proofErr w:type="gramStart"/>
      <w:r w:rsidRPr="003B66AC">
        <w:rPr>
          <w:sz w:val="28"/>
          <w:szCs w:val="28"/>
        </w:rPr>
        <w:t>в</w:t>
      </w:r>
      <w:proofErr w:type="gramEnd"/>
      <w:r w:rsidRPr="003B66AC">
        <w:rPr>
          <w:sz w:val="28"/>
          <w:szCs w:val="28"/>
        </w:rPr>
        <w:t>. </w:t>
      </w:r>
    </w:p>
    <w:p w:rsidR="003B66AC" w:rsidRPr="003B66AC" w:rsidRDefault="003B66AC" w:rsidP="003B66A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66AC">
        <w:rPr>
          <w:rStyle w:val="a8"/>
          <w:sz w:val="28"/>
          <w:szCs w:val="28"/>
        </w:rPr>
        <w:t>Новый музей Акрополя. </w:t>
      </w:r>
      <w:r w:rsidRPr="003B66AC">
        <w:rPr>
          <w:sz w:val="28"/>
          <w:szCs w:val="28"/>
        </w:rPr>
        <w:t xml:space="preserve">Новый музей Акрополя был торжественно открыт 20 июня 2009 года. Это ультрасовременное здание, в котором царит тишина и прохлада. Здесь собраны оригиналы древних мраморных изваяний, 2000 лет до этого стоявших на вершине скалы </w:t>
      </w:r>
      <w:r w:rsidRPr="003B66AC">
        <w:rPr>
          <w:sz w:val="28"/>
          <w:szCs w:val="28"/>
        </w:rPr>
        <w:lastRenderedPageBreak/>
        <w:t>Акрополя. С большого балкона музея открывается впечатляющий вид на храм Парфенон.</w:t>
      </w:r>
    </w:p>
    <w:p w:rsidR="003B66AC" w:rsidRPr="003B66AC" w:rsidRDefault="003B66AC" w:rsidP="003B66A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66AC">
        <w:rPr>
          <w:rStyle w:val="a8"/>
          <w:sz w:val="28"/>
          <w:szCs w:val="28"/>
        </w:rPr>
        <w:t>Зал склонов Акрополя. </w:t>
      </w:r>
      <w:r w:rsidRPr="003B66AC">
        <w:rPr>
          <w:sz w:val="28"/>
          <w:szCs w:val="28"/>
        </w:rPr>
        <w:t>Здесь представлены находки, сделанные на склонах Акрополя. Это и предметы обихода людей, обитавших в очень давние времена на скале и у подножия Акрополя, и всевозможные сосуды различных типов, находки связанные с торговой и экономической жизнью, артефакты, погружающие в мир женщин древности. Даже наклонный пол музея напоминает нам о его экспонатах. </w:t>
      </w:r>
    </w:p>
    <w:p w:rsidR="003B66AC" w:rsidRPr="003B66AC" w:rsidRDefault="003B66AC" w:rsidP="003B66A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66AC">
        <w:rPr>
          <w:rStyle w:val="a8"/>
          <w:sz w:val="28"/>
          <w:szCs w:val="28"/>
        </w:rPr>
        <w:t>Зал памятников архаической эпохи. </w:t>
      </w:r>
      <w:r w:rsidRPr="003B66AC">
        <w:rPr>
          <w:sz w:val="28"/>
          <w:szCs w:val="28"/>
        </w:rPr>
        <w:t>Посещение этого зала знакомит нас с Акрополем древних эпох: воссозданный фронтон одного из предшественников Парфенона, «Старый храм Афины», посвятительные дары верующих богине Афине, коры – статуи  девушек с улыбкой на лице в одеяниях с яркой раскраской, всадники, с изящно выполненными конями, и многое другое.</w:t>
      </w:r>
    </w:p>
    <w:p w:rsidR="003B66AC" w:rsidRPr="003B66AC" w:rsidRDefault="003B66AC" w:rsidP="003B66A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66AC">
        <w:rPr>
          <w:rStyle w:val="a8"/>
          <w:sz w:val="28"/>
          <w:szCs w:val="28"/>
        </w:rPr>
        <w:t>Зал Кариатид. </w:t>
      </w:r>
      <w:r w:rsidRPr="003B66AC">
        <w:rPr>
          <w:sz w:val="28"/>
          <w:szCs w:val="28"/>
        </w:rPr>
        <w:t xml:space="preserve">Это подлинные Кариатиды с портика храма </w:t>
      </w:r>
      <w:proofErr w:type="spellStart"/>
      <w:r w:rsidRPr="003B66AC">
        <w:rPr>
          <w:sz w:val="28"/>
          <w:szCs w:val="28"/>
        </w:rPr>
        <w:t>Эрехтейона</w:t>
      </w:r>
      <w:proofErr w:type="spellEnd"/>
      <w:r w:rsidRPr="003B66AC">
        <w:rPr>
          <w:sz w:val="28"/>
          <w:szCs w:val="28"/>
        </w:rPr>
        <w:t>. Благодаря ведущимся реставрационным работам с применением современны технологий, удалось достичь восстановления скульптур портика, и Кариатиды вновь засияли мраморным цветом.</w:t>
      </w:r>
    </w:p>
    <w:p w:rsidR="003B66AC" w:rsidRPr="003B66AC" w:rsidRDefault="003B66AC" w:rsidP="003B66A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B66AC">
        <w:rPr>
          <w:rStyle w:val="a8"/>
          <w:sz w:val="28"/>
          <w:szCs w:val="28"/>
        </w:rPr>
        <w:t>Зал Парфенона. </w:t>
      </w:r>
      <w:r w:rsidRPr="003B66AC">
        <w:rPr>
          <w:sz w:val="28"/>
          <w:szCs w:val="28"/>
        </w:rPr>
        <w:t xml:space="preserve">В соответствии с замыслом, этот зал пребывает в непосредственном оптическом контакте со Священной </w:t>
      </w:r>
      <w:proofErr w:type="spellStart"/>
      <w:r w:rsidRPr="003B66AC">
        <w:rPr>
          <w:sz w:val="28"/>
          <w:szCs w:val="28"/>
        </w:rPr>
        <w:t>акропольской</w:t>
      </w:r>
      <w:proofErr w:type="spellEnd"/>
      <w:r w:rsidRPr="003B66AC">
        <w:rPr>
          <w:sz w:val="28"/>
          <w:szCs w:val="28"/>
        </w:rPr>
        <w:t xml:space="preserve"> скалой. Здесь можно увидеть многочисленный метопы, некогда украшавшие Парфенон, восстановленные фрагменты фронтонов, где скульптурные компози</w:t>
      </w:r>
      <w:r>
        <w:rPr>
          <w:sz w:val="28"/>
          <w:szCs w:val="28"/>
        </w:rPr>
        <w:t>ци</w:t>
      </w:r>
      <w:r w:rsidRPr="003B66AC">
        <w:rPr>
          <w:sz w:val="28"/>
          <w:szCs w:val="28"/>
        </w:rPr>
        <w:t>и рассказывают мифы о рождении города и о рождении богини Афины. </w:t>
      </w:r>
    </w:p>
    <w:p w:rsidR="007849A2" w:rsidRPr="007849A2" w:rsidRDefault="007849A2" w:rsidP="007849A2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849A2">
        <w:rPr>
          <w:rFonts w:ascii="Times New Roman" w:hAnsi="Times New Roman" w:cs="Times New Roman"/>
          <w:bCs w:val="0"/>
          <w:color w:val="auto"/>
          <w:sz w:val="28"/>
          <w:szCs w:val="28"/>
        </w:rPr>
        <w:t>Экспозиции и залы музея</w:t>
      </w:r>
    </w:p>
    <w:p w:rsidR="007849A2" w:rsidRP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Коллекции музея размещены на трёх уровнях. Четвёртый занимают археологические раскопки.</w:t>
      </w:r>
    </w:p>
    <w:p w:rsid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lastRenderedPageBreak/>
        <w:t>В «Зале склонов Акрополя» на цокольном этаже размещены находки из святилищ, которые располагались на склонах Акрополя. Также здесь можно увидеть артефакты, описывающие жизнь посёлка у подножия холма в разные исторические периоды. В «Зале архаического периода» на первом этаже выставлены величественные скульптуры, которые украшали большие храмы Акрополя. Здесь же размещены дары, которые к святыне приносили паломники: всадники, богини Афины, мужские статуи, мраморные барельефы, миниатюрные бронзовые и глиняные посвящения.</w:t>
      </w:r>
    </w:p>
    <w:p w:rsidR="007849A2" w:rsidRP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66.7pt;height:311.15pt">
            <v:imagedata r:id="rId10" o:title="209756726363dcb3cc72f738.82075198"/>
          </v:shape>
        </w:pict>
      </w:r>
    </w:p>
    <w:p w:rsid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 xml:space="preserve">Но самым незабываемым является «Зал Парфенона» на третьем этаже. Здесь находится фриз, высота которого составляет 12 м, а общая длина — 160 м. Это непрерывное повествование, вырезанное в барельефе, о богах, людях и животных, присутствующих </w:t>
      </w:r>
      <w:proofErr w:type="gramStart"/>
      <w:r w:rsidRPr="007849A2">
        <w:rPr>
          <w:sz w:val="28"/>
          <w:szCs w:val="28"/>
        </w:rPr>
        <w:t>на</w:t>
      </w:r>
      <w:proofErr w:type="gramEnd"/>
      <w:r w:rsidRPr="007849A2">
        <w:rPr>
          <w:sz w:val="28"/>
          <w:szCs w:val="28"/>
        </w:rPr>
        <w:t xml:space="preserve"> </w:t>
      </w:r>
      <w:proofErr w:type="gramStart"/>
      <w:r w:rsidRPr="007849A2">
        <w:rPr>
          <w:sz w:val="28"/>
          <w:szCs w:val="28"/>
        </w:rPr>
        <w:t>Великой</w:t>
      </w:r>
      <w:proofErr w:type="gramEnd"/>
      <w:r w:rsidRPr="007849A2">
        <w:rPr>
          <w:sz w:val="28"/>
          <w:szCs w:val="28"/>
        </w:rPr>
        <w:t xml:space="preserve"> </w:t>
      </w:r>
      <w:proofErr w:type="spellStart"/>
      <w:r w:rsidRPr="007849A2">
        <w:rPr>
          <w:sz w:val="28"/>
          <w:szCs w:val="28"/>
        </w:rPr>
        <w:t>Панафении</w:t>
      </w:r>
      <w:proofErr w:type="spellEnd"/>
      <w:r w:rsidRPr="007849A2">
        <w:rPr>
          <w:sz w:val="28"/>
          <w:szCs w:val="28"/>
        </w:rPr>
        <w:t xml:space="preserve"> (празднике, происходящем каждые четыре года в честь богини Афины). Поразительно то, что в музей изначально приехало только 50 м фриза. Сотрудникам и реставраторам пришлось воссоздать недостающие элементы, чтобы передать красоту и величие цельной композиции. Особое внимание обратите на </w:t>
      </w:r>
      <w:r w:rsidRPr="007849A2">
        <w:rPr>
          <w:sz w:val="28"/>
          <w:szCs w:val="28"/>
        </w:rPr>
        <w:lastRenderedPageBreak/>
        <w:t>западный фриз, где изображены «</w:t>
      </w:r>
      <w:proofErr w:type="spellStart"/>
      <w:r w:rsidRPr="007849A2">
        <w:rPr>
          <w:sz w:val="28"/>
          <w:szCs w:val="28"/>
        </w:rPr>
        <w:t>Парфенонские</w:t>
      </w:r>
      <w:proofErr w:type="spellEnd"/>
      <w:r w:rsidRPr="007849A2">
        <w:rPr>
          <w:sz w:val="28"/>
          <w:szCs w:val="28"/>
        </w:rPr>
        <w:t xml:space="preserve"> всадники», к которым, согласно фактам и истории музея Акрополя, приложил руку даже Фидий.</w:t>
      </w:r>
    </w:p>
    <w:p w:rsidR="007849A2" w:rsidRP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6.7pt;height:311.15pt">
            <v:imagedata r:id="rId11" o:title="88972166463dcb3c6cf3de6.79467352"/>
          </v:shape>
        </w:pict>
      </w:r>
    </w:p>
    <w:p w:rsidR="007849A2" w:rsidRPr="007849A2" w:rsidRDefault="007849A2" w:rsidP="007849A2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Кроме того, здесь можно увидеть: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архитектурные скульптуры и разрезы архаичных зданий;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старинные монеты и посуду;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92 рельефные панели или метопы, которые когда-то были частью внешних колоннад храма и изображали греческую мифологию;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 xml:space="preserve">работы, созданные после строительства Парфенона, в том числе Пропилеи, Храм Афины Ники и </w:t>
      </w:r>
      <w:proofErr w:type="spellStart"/>
      <w:r w:rsidRPr="007849A2">
        <w:rPr>
          <w:sz w:val="28"/>
          <w:szCs w:val="28"/>
        </w:rPr>
        <w:t>Эрехтейон</w:t>
      </w:r>
      <w:proofErr w:type="spellEnd"/>
      <w:r w:rsidRPr="007849A2">
        <w:rPr>
          <w:sz w:val="28"/>
          <w:szCs w:val="28"/>
        </w:rPr>
        <w:t>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 xml:space="preserve">пять кариатид, которые держали крышу южного крыльца </w:t>
      </w:r>
      <w:proofErr w:type="spellStart"/>
      <w:r w:rsidRPr="007849A2">
        <w:rPr>
          <w:sz w:val="28"/>
          <w:szCs w:val="28"/>
        </w:rPr>
        <w:t>Эрехтейона</w:t>
      </w:r>
      <w:proofErr w:type="spellEnd"/>
      <w:r w:rsidRPr="007849A2">
        <w:rPr>
          <w:sz w:val="28"/>
          <w:szCs w:val="28"/>
        </w:rPr>
        <w:t xml:space="preserve"> — самой священной части Акрополя;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9A2">
        <w:rPr>
          <w:sz w:val="28"/>
          <w:szCs w:val="28"/>
        </w:rPr>
        <w:t>архаическую галерею;</w:t>
      </w:r>
    </w:p>
    <w:p w:rsidR="007849A2" w:rsidRPr="007849A2" w:rsidRDefault="007849A2" w:rsidP="007849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849A2">
        <w:rPr>
          <w:sz w:val="28"/>
          <w:szCs w:val="28"/>
        </w:rPr>
        <w:t xml:space="preserve">остатки </w:t>
      </w:r>
      <w:proofErr w:type="spellStart"/>
      <w:r w:rsidRPr="007849A2">
        <w:rPr>
          <w:sz w:val="28"/>
          <w:szCs w:val="28"/>
        </w:rPr>
        <w:t>Хекатомпедон</w:t>
      </w:r>
      <w:proofErr w:type="spellEnd"/>
      <w:r w:rsidRPr="007849A2">
        <w:rPr>
          <w:sz w:val="28"/>
          <w:szCs w:val="28"/>
        </w:rPr>
        <w:t xml:space="preserve"> — самого древнего храма и много другого.</w:t>
      </w:r>
    </w:p>
    <w:p w:rsidR="000D705A" w:rsidRPr="003B66AC" w:rsidRDefault="000D705A" w:rsidP="00AC70BD">
      <w:pPr>
        <w:spacing w:before="240" w:line="360" w:lineRule="auto"/>
        <w:jc w:val="both"/>
        <w:rPr>
          <w:sz w:val="28"/>
          <w:szCs w:val="28"/>
          <w:shd w:val="clear" w:color="auto" w:fill="FFFFFF"/>
        </w:rPr>
      </w:pPr>
    </w:p>
    <w:sectPr w:rsidR="000D705A" w:rsidRPr="003B66AC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84F"/>
    <w:multiLevelType w:val="multilevel"/>
    <w:tmpl w:val="2DC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72E"/>
    <w:multiLevelType w:val="multilevel"/>
    <w:tmpl w:val="17F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E2D5D"/>
    <w:multiLevelType w:val="multilevel"/>
    <w:tmpl w:val="198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A6329"/>
    <w:multiLevelType w:val="multilevel"/>
    <w:tmpl w:val="D32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A4CC7"/>
    <w:multiLevelType w:val="multilevel"/>
    <w:tmpl w:val="47E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524BD"/>
    <w:multiLevelType w:val="multilevel"/>
    <w:tmpl w:val="34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F5492"/>
    <w:multiLevelType w:val="multilevel"/>
    <w:tmpl w:val="5E4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170AE"/>
    <w:rsid w:val="00017696"/>
    <w:rsid w:val="0004500B"/>
    <w:rsid w:val="0005226C"/>
    <w:rsid w:val="0005478A"/>
    <w:rsid w:val="00055DF9"/>
    <w:rsid w:val="000634D6"/>
    <w:rsid w:val="00086293"/>
    <w:rsid w:val="000938B4"/>
    <w:rsid w:val="00094D8B"/>
    <w:rsid w:val="000B1F58"/>
    <w:rsid w:val="000B7ABC"/>
    <w:rsid w:val="000C6EB1"/>
    <w:rsid w:val="000D51B5"/>
    <w:rsid w:val="000D705A"/>
    <w:rsid w:val="00107ED2"/>
    <w:rsid w:val="0012170F"/>
    <w:rsid w:val="0013460C"/>
    <w:rsid w:val="001523AC"/>
    <w:rsid w:val="00152AA9"/>
    <w:rsid w:val="001543C7"/>
    <w:rsid w:val="00163818"/>
    <w:rsid w:val="00180ACF"/>
    <w:rsid w:val="00187830"/>
    <w:rsid w:val="001964B3"/>
    <w:rsid w:val="001A1780"/>
    <w:rsid w:val="001B5BFB"/>
    <w:rsid w:val="001D2715"/>
    <w:rsid w:val="002129ED"/>
    <w:rsid w:val="00214A48"/>
    <w:rsid w:val="0023352E"/>
    <w:rsid w:val="002422ED"/>
    <w:rsid w:val="00243609"/>
    <w:rsid w:val="002676D4"/>
    <w:rsid w:val="00273CB6"/>
    <w:rsid w:val="002B2E25"/>
    <w:rsid w:val="002B3993"/>
    <w:rsid w:val="002D02F4"/>
    <w:rsid w:val="002D51E7"/>
    <w:rsid w:val="002F0A0E"/>
    <w:rsid w:val="00301E0A"/>
    <w:rsid w:val="003164FF"/>
    <w:rsid w:val="0031706B"/>
    <w:rsid w:val="00322288"/>
    <w:rsid w:val="00353753"/>
    <w:rsid w:val="00355023"/>
    <w:rsid w:val="00363B10"/>
    <w:rsid w:val="00364135"/>
    <w:rsid w:val="0037746D"/>
    <w:rsid w:val="00382549"/>
    <w:rsid w:val="003837E6"/>
    <w:rsid w:val="003A3D9A"/>
    <w:rsid w:val="003A4899"/>
    <w:rsid w:val="003B66AC"/>
    <w:rsid w:val="003D181F"/>
    <w:rsid w:val="003F40CD"/>
    <w:rsid w:val="0040151F"/>
    <w:rsid w:val="004305EE"/>
    <w:rsid w:val="00446035"/>
    <w:rsid w:val="00474139"/>
    <w:rsid w:val="00483145"/>
    <w:rsid w:val="004A29B1"/>
    <w:rsid w:val="004B6CB8"/>
    <w:rsid w:val="004C041C"/>
    <w:rsid w:val="004E040F"/>
    <w:rsid w:val="004E125E"/>
    <w:rsid w:val="004E225E"/>
    <w:rsid w:val="004E6CB0"/>
    <w:rsid w:val="004E6F02"/>
    <w:rsid w:val="0054367A"/>
    <w:rsid w:val="00563969"/>
    <w:rsid w:val="0058050D"/>
    <w:rsid w:val="005B65A4"/>
    <w:rsid w:val="005D280E"/>
    <w:rsid w:val="005E453B"/>
    <w:rsid w:val="005E5A66"/>
    <w:rsid w:val="005F2656"/>
    <w:rsid w:val="005F618B"/>
    <w:rsid w:val="006045ED"/>
    <w:rsid w:val="00612629"/>
    <w:rsid w:val="00620B0A"/>
    <w:rsid w:val="00662C1A"/>
    <w:rsid w:val="0067258D"/>
    <w:rsid w:val="00683E2A"/>
    <w:rsid w:val="006B23D0"/>
    <w:rsid w:val="006E5476"/>
    <w:rsid w:val="006E7AFC"/>
    <w:rsid w:val="006F7354"/>
    <w:rsid w:val="00715D31"/>
    <w:rsid w:val="00750A2A"/>
    <w:rsid w:val="007849A2"/>
    <w:rsid w:val="00790E35"/>
    <w:rsid w:val="007D297B"/>
    <w:rsid w:val="008040D2"/>
    <w:rsid w:val="00805349"/>
    <w:rsid w:val="008138AC"/>
    <w:rsid w:val="008353D1"/>
    <w:rsid w:val="008402DE"/>
    <w:rsid w:val="0084636F"/>
    <w:rsid w:val="0085118C"/>
    <w:rsid w:val="00855903"/>
    <w:rsid w:val="00856F48"/>
    <w:rsid w:val="00882C19"/>
    <w:rsid w:val="008A3185"/>
    <w:rsid w:val="008B06AC"/>
    <w:rsid w:val="008C3143"/>
    <w:rsid w:val="008C368A"/>
    <w:rsid w:val="008D361A"/>
    <w:rsid w:val="008E1D98"/>
    <w:rsid w:val="008F3C35"/>
    <w:rsid w:val="00902824"/>
    <w:rsid w:val="0091693B"/>
    <w:rsid w:val="00950010"/>
    <w:rsid w:val="00970617"/>
    <w:rsid w:val="00971DE7"/>
    <w:rsid w:val="00976C8E"/>
    <w:rsid w:val="00994ADE"/>
    <w:rsid w:val="009A7B84"/>
    <w:rsid w:val="009B7499"/>
    <w:rsid w:val="009C647F"/>
    <w:rsid w:val="009D3971"/>
    <w:rsid w:val="009D4529"/>
    <w:rsid w:val="009E0F36"/>
    <w:rsid w:val="009E6A0F"/>
    <w:rsid w:val="00A23F66"/>
    <w:rsid w:val="00A2488E"/>
    <w:rsid w:val="00A370C9"/>
    <w:rsid w:val="00A55528"/>
    <w:rsid w:val="00A6490F"/>
    <w:rsid w:val="00A67F10"/>
    <w:rsid w:val="00A91EF0"/>
    <w:rsid w:val="00AB67CC"/>
    <w:rsid w:val="00AC70BD"/>
    <w:rsid w:val="00AC7645"/>
    <w:rsid w:val="00AE5494"/>
    <w:rsid w:val="00B04979"/>
    <w:rsid w:val="00B04B65"/>
    <w:rsid w:val="00B16299"/>
    <w:rsid w:val="00B23DE2"/>
    <w:rsid w:val="00B65283"/>
    <w:rsid w:val="00B6551C"/>
    <w:rsid w:val="00B724A3"/>
    <w:rsid w:val="00B7468B"/>
    <w:rsid w:val="00BA48B1"/>
    <w:rsid w:val="00BB07CE"/>
    <w:rsid w:val="00C419C8"/>
    <w:rsid w:val="00C6034F"/>
    <w:rsid w:val="00C67DF0"/>
    <w:rsid w:val="00C74F91"/>
    <w:rsid w:val="00C90313"/>
    <w:rsid w:val="00CA1641"/>
    <w:rsid w:val="00CB40CE"/>
    <w:rsid w:val="00CC1CE3"/>
    <w:rsid w:val="00D1570D"/>
    <w:rsid w:val="00D25BF3"/>
    <w:rsid w:val="00D532A0"/>
    <w:rsid w:val="00D54369"/>
    <w:rsid w:val="00D71564"/>
    <w:rsid w:val="00D91E5F"/>
    <w:rsid w:val="00D92D8B"/>
    <w:rsid w:val="00D961A4"/>
    <w:rsid w:val="00DC21B1"/>
    <w:rsid w:val="00DD6B90"/>
    <w:rsid w:val="00E02EF5"/>
    <w:rsid w:val="00E12203"/>
    <w:rsid w:val="00E20B79"/>
    <w:rsid w:val="00E62E44"/>
    <w:rsid w:val="00E768A7"/>
    <w:rsid w:val="00E869E5"/>
    <w:rsid w:val="00EB0C36"/>
    <w:rsid w:val="00F10814"/>
    <w:rsid w:val="00F24C9B"/>
    <w:rsid w:val="00F27D1E"/>
    <w:rsid w:val="00F42322"/>
    <w:rsid w:val="00F46630"/>
    <w:rsid w:val="00F56EB2"/>
    <w:rsid w:val="00F63CC6"/>
    <w:rsid w:val="00F834DD"/>
    <w:rsid w:val="00FC3B1F"/>
    <w:rsid w:val="00FE56F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paragraph" w:customStyle="1" w:styleId="c4">
    <w:name w:val="c4"/>
    <w:basedOn w:val="a"/>
    <w:rsid w:val="004E6F02"/>
    <w:pPr>
      <w:spacing w:before="100" w:beforeAutospacing="1" w:after="100" w:afterAutospacing="1"/>
    </w:pPr>
  </w:style>
  <w:style w:type="character" w:customStyle="1" w:styleId="c1">
    <w:name w:val="c1"/>
    <w:basedOn w:val="a0"/>
    <w:rsid w:val="004E6F02"/>
  </w:style>
  <w:style w:type="character" w:customStyle="1" w:styleId="c11">
    <w:name w:val="c11"/>
    <w:basedOn w:val="a0"/>
    <w:rsid w:val="004E6F02"/>
  </w:style>
  <w:style w:type="paragraph" w:customStyle="1" w:styleId="c14">
    <w:name w:val="c14"/>
    <w:basedOn w:val="a"/>
    <w:rsid w:val="004E6F0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B6C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rtecenter">
    <w:name w:val="rtecenter"/>
    <w:basedOn w:val="a"/>
    <w:rsid w:val="004B6CB8"/>
    <w:pPr>
      <w:spacing w:before="100" w:beforeAutospacing="1" w:after="100" w:afterAutospacing="1"/>
    </w:pPr>
  </w:style>
  <w:style w:type="character" w:customStyle="1" w:styleId="surveyhint">
    <w:name w:val="surveyhint"/>
    <w:basedOn w:val="a0"/>
    <w:rsid w:val="004B6CB8"/>
  </w:style>
  <w:style w:type="character" w:customStyle="1" w:styleId="nowrap">
    <w:name w:val="nowrap"/>
    <w:basedOn w:val="a0"/>
    <w:rsid w:val="00950010"/>
  </w:style>
  <w:style w:type="character" w:styleId="HTML">
    <w:name w:val="HTML Cite"/>
    <w:basedOn w:val="a0"/>
    <w:uiPriority w:val="99"/>
    <w:semiHidden/>
    <w:unhideWhenUsed/>
    <w:rsid w:val="00950010"/>
    <w:rPr>
      <w:i/>
      <w:iCs/>
    </w:rPr>
  </w:style>
  <w:style w:type="paragraph" w:customStyle="1" w:styleId="uk-text-justify">
    <w:name w:val="uk-text-justify"/>
    <w:basedOn w:val="a"/>
    <w:rsid w:val="00BB07CE"/>
    <w:pPr>
      <w:spacing w:before="100" w:beforeAutospacing="1" w:after="100" w:afterAutospacing="1"/>
    </w:pPr>
  </w:style>
  <w:style w:type="character" w:customStyle="1" w:styleId="rfcd5a84">
    <w:name w:val="rfcd5a84"/>
    <w:basedOn w:val="a0"/>
    <w:rsid w:val="00E869E5"/>
  </w:style>
  <w:style w:type="character" w:customStyle="1" w:styleId="h1126f81d">
    <w:name w:val="h1126f81d"/>
    <w:basedOn w:val="a0"/>
    <w:rsid w:val="00E8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26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4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8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1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8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77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1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74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1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27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0411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0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60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2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4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0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4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6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8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2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2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9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36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7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71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13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85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59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0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40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01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52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404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676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17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89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03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96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4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95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23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83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3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38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275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52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2965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11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61029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064372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8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483724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87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51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75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457716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533778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9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582367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00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78950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43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87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9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36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90550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8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9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%D0%90%D1%84%D0%B8%D0%BD%D1%81%D0%BA%D0%B8%D0%B9_%D0%90%D0%BA%D1%80%D0%BE%D0%BF%D0%BE%D0%BB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7C7F-CE8F-43D5-B315-BA21C9E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4</cp:revision>
  <dcterms:created xsi:type="dcterms:W3CDTF">2023-03-26T12:34:00Z</dcterms:created>
  <dcterms:modified xsi:type="dcterms:W3CDTF">2023-03-26T12:42:00Z</dcterms:modified>
</cp:coreProperties>
</file>