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D" w:rsidRDefault="00D1055D" w:rsidP="00D1055D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D1055D" w:rsidRDefault="00D1055D" w:rsidP="00D1055D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«ТИОНОВСКАЯ СРЕДНЯЯ ОБЩЕОБРАЗОВАТЕЛЬНАЯ ШКОЛА»</w:t>
      </w:r>
    </w:p>
    <w:p w:rsidR="00D1055D" w:rsidRPr="00AA6706" w:rsidRDefault="00D1055D" w:rsidP="00D1055D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ВАЛУЙСКОГО РАЙОНА БЕЛГОРОДСКОЙ ОБЛАСТИ</w:t>
      </w:r>
    </w:p>
    <w:p w:rsidR="00D1055D" w:rsidRDefault="00D1055D" w:rsidP="00D1055D">
      <w:pPr>
        <w:spacing w:after="0" w:line="360" w:lineRule="auto"/>
        <w:jc w:val="center"/>
      </w:pPr>
    </w:p>
    <w:p w:rsidR="00D1055D" w:rsidRDefault="00D1055D" w:rsidP="00D1055D">
      <w:pPr>
        <w:spacing w:after="0" w:line="360" w:lineRule="auto"/>
        <w:jc w:val="center"/>
      </w:pPr>
    </w:p>
    <w:p w:rsidR="00D1055D" w:rsidRDefault="00D1055D" w:rsidP="00D1055D">
      <w:pPr>
        <w:spacing w:after="0" w:line="360" w:lineRule="auto"/>
        <w:jc w:val="center"/>
      </w:pPr>
    </w:p>
    <w:p w:rsidR="00D1055D" w:rsidRDefault="00D1055D" w:rsidP="00D1055D">
      <w:pPr>
        <w:spacing w:after="0" w:line="360" w:lineRule="auto"/>
        <w:jc w:val="center"/>
      </w:pPr>
    </w:p>
    <w:p w:rsidR="00D1055D" w:rsidRDefault="00D1055D" w:rsidP="00D1055D">
      <w:pPr>
        <w:spacing w:after="0" w:line="360" w:lineRule="auto"/>
        <w:jc w:val="center"/>
      </w:pPr>
    </w:p>
    <w:p w:rsidR="00D1055D" w:rsidRPr="00117A49" w:rsidRDefault="00D1055D" w:rsidP="00D105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17A49">
        <w:rPr>
          <w:rFonts w:ascii="Times New Roman" w:hAnsi="Times New Roman" w:cs="Times New Roman"/>
          <w:b/>
          <w:bCs/>
          <w:sz w:val="48"/>
          <w:szCs w:val="48"/>
        </w:rPr>
        <w:t xml:space="preserve">ВЫСТУПЛЕНИЕ </w:t>
      </w:r>
    </w:p>
    <w:p w:rsidR="00D1055D" w:rsidRPr="00117A49" w:rsidRDefault="00D1055D" w:rsidP="00D1055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7A49">
        <w:rPr>
          <w:rFonts w:ascii="Times New Roman" w:hAnsi="Times New Roman" w:cs="Times New Roman"/>
          <w:sz w:val="36"/>
          <w:szCs w:val="36"/>
        </w:rPr>
        <w:t>на педсовете по теме:</w:t>
      </w:r>
    </w:p>
    <w:p w:rsidR="00D1055D" w:rsidRPr="00117A49" w:rsidRDefault="00D1055D" w:rsidP="00D1055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117A49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«Формы работы на уроке по повышению мотивационной сферы учащихся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. Педагогические технологии</w:t>
      </w:r>
      <w:r w:rsidRPr="00117A49">
        <w:rPr>
          <w:rFonts w:ascii="Times New Roman" w:hAnsi="Times New Roman" w:cs="Times New Roman"/>
          <w:b/>
          <w:bCs/>
          <w:i/>
          <w:iCs/>
          <w:sz w:val="56"/>
          <w:szCs w:val="56"/>
        </w:rPr>
        <w:t>»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.</w:t>
      </w:r>
    </w:p>
    <w:p w:rsidR="00D1055D" w:rsidRPr="00117A49" w:rsidRDefault="00D1055D" w:rsidP="00D1055D">
      <w:pPr>
        <w:rPr>
          <w:rFonts w:ascii="Times New Roman" w:hAnsi="Times New Roman" w:cs="Times New Roman"/>
          <w:sz w:val="28"/>
          <w:szCs w:val="28"/>
        </w:rPr>
      </w:pPr>
    </w:p>
    <w:p w:rsidR="00D1055D" w:rsidRPr="00117A49" w:rsidRDefault="00D1055D" w:rsidP="00D1055D">
      <w:pPr>
        <w:rPr>
          <w:rFonts w:ascii="Times New Roman" w:hAnsi="Times New Roman" w:cs="Times New Roman"/>
          <w:sz w:val="28"/>
          <w:szCs w:val="28"/>
        </w:rPr>
      </w:pPr>
    </w:p>
    <w:p w:rsidR="00D1055D" w:rsidRPr="00117A49" w:rsidRDefault="00D1055D" w:rsidP="00D1055D">
      <w:pPr>
        <w:rPr>
          <w:rFonts w:ascii="Times New Roman" w:hAnsi="Times New Roman" w:cs="Times New Roman"/>
          <w:sz w:val="28"/>
          <w:szCs w:val="28"/>
        </w:rPr>
      </w:pPr>
    </w:p>
    <w:p w:rsidR="00D1055D" w:rsidRPr="00117A49" w:rsidRDefault="00D1055D" w:rsidP="00D1055D">
      <w:pPr>
        <w:rPr>
          <w:rFonts w:ascii="Times New Roman" w:hAnsi="Times New Roman" w:cs="Times New Roman"/>
          <w:sz w:val="28"/>
          <w:szCs w:val="28"/>
        </w:rPr>
      </w:pPr>
    </w:p>
    <w:p w:rsidR="00D1055D" w:rsidRPr="00117A49" w:rsidRDefault="00D1055D" w:rsidP="00D1055D">
      <w:pPr>
        <w:rPr>
          <w:rFonts w:ascii="Times New Roman" w:hAnsi="Times New Roman" w:cs="Times New Roman"/>
          <w:sz w:val="28"/>
          <w:szCs w:val="28"/>
        </w:rPr>
      </w:pPr>
    </w:p>
    <w:p w:rsidR="00D1055D" w:rsidRDefault="00D1055D" w:rsidP="00D1055D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6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1055D" w:rsidRDefault="00D1055D" w:rsidP="00D1055D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1055D" w:rsidRPr="00D616F1" w:rsidRDefault="00D1055D" w:rsidP="00D1055D">
      <w:pPr>
        <w:tabs>
          <w:tab w:val="left" w:pos="88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1055D" w:rsidRPr="00D616F1" w:rsidRDefault="00D1055D" w:rsidP="00D1055D">
      <w:pPr>
        <w:rPr>
          <w:rFonts w:ascii="Times New Roman" w:hAnsi="Times New Roman" w:cs="Times New Roman"/>
          <w:sz w:val="28"/>
          <w:szCs w:val="28"/>
        </w:rPr>
      </w:pPr>
    </w:p>
    <w:p w:rsidR="00D1055D" w:rsidRPr="00D616F1" w:rsidRDefault="00D1055D" w:rsidP="00D1055D"/>
    <w:p w:rsidR="00D1055D" w:rsidRPr="00D616F1" w:rsidRDefault="00D1055D" w:rsidP="00D1055D"/>
    <w:p w:rsidR="00D1055D" w:rsidRPr="00D616F1" w:rsidRDefault="00D1055D" w:rsidP="00D10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Учащиеся охотно занимаются различными замысловатыми проблемами. Поэтому они с удовольствием разгадывают загадки, кроссворды и т.п. </w:t>
      </w:r>
    </w:p>
    <w:p w:rsidR="00D1055D" w:rsidRPr="00D616F1" w:rsidRDefault="00D1055D" w:rsidP="00D10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Если внести в уро</w:t>
      </w:r>
      <w:r>
        <w:rPr>
          <w:rFonts w:ascii="Times New Roman" w:hAnsi="Times New Roman" w:cs="Times New Roman"/>
          <w:sz w:val="28"/>
          <w:szCs w:val="28"/>
          <w:lang w:eastAsia="ru-RU"/>
        </w:rPr>
        <w:t>к этот эффект, считайте, что</w:t>
      </w: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уже удастся пробудить у учащихся жел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решать те задачи, которые м</w:t>
      </w:r>
      <w:r w:rsidRPr="00D616F1">
        <w:rPr>
          <w:rFonts w:ascii="Times New Roman" w:hAnsi="Times New Roman" w:cs="Times New Roman"/>
          <w:sz w:val="28"/>
          <w:szCs w:val="28"/>
          <w:lang w:eastAsia="ru-RU"/>
        </w:rPr>
        <w:t>ы перед ними поставили.</w:t>
      </w:r>
    </w:p>
    <w:p w:rsidR="00D1055D" w:rsidRPr="00D616F1" w:rsidRDefault="00D1055D" w:rsidP="00D1055D">
      <w:pPr>
        <w:shd w:val="clear" w:color="auto" w:fill="FFFFFF"/>
        <w:spacing w:after="9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Приемы, которые хорошо зарекомендовали себя на практике:</w:t>
      </w:r>
    </w:p>
    <w:p w:rsidR="00D1055D" w:rsidRPr="00D616F1" w:rsidRDefault="00D1055D" w:rsidP="00D1055D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>Создание проблемной ситуации.</w:t>
      </w:r>
    </w:p>
    <w:p w:rsidR="00D1055D" w:rsidRPr="00D616F1" w:rsidRDefault="00D1055D" w:rsidP="00D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>Привлечение учащихся к оценочной деятельности.</w:t>
      </w:r>
    </w:p>
    <w:p w:rsidR="00D1055D" w:rsidRPr="00D616F1" w:rsidRDefault="00D1055D" w:rsidP="00D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>Необычная форма обучения: урок-путешествие, ролевая игра, дискуссия, защита проектов.</w:t>
      </w:r>
    </w:p>
    <w:p w:rsidR="00D1055D" w:rsidRPr="00D616F1" w:rsidRDefault="00D1055D" w:rsidP="00D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>Разнообразные коллективные способы обучения.</w:t>
      </w:r>
    </w:p>
    <w:p w:rsidR="00D1055D" w:rsidRPr="00D616F1" w:rsidRDefault="00D1055D" w:rsidP="00D1055D">
      <w:pPr>
        <w:shd w:val="clear" w:color="auto" w:fill="FFFFFF"/>
        <w:spacing w:before="9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Говоря об организации процесса обучения, нельзя забывать также о нестандартных формах организации учебно-познавательной деятельности детей на самом уроке.</w:t>
      </w:r>
    </w:p>
    <w:p w:rsidR="00D1055D" w:rsidRPr="00D616F1" w:rsidRDefault="00D1055D" w:rsidP="00D1055D">
      <w:pPr>
        <w:shd w:val="clear" w:color="auto" w:fill="FFFFFF"/>
        <w:spacing w:after="0" w:line="360" w:lineRule="auto"/>
        <w:ind w:left="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Применение в обучении нетрадиционных форм уроков одновременно обеспечивает не только эффективное достижение практических, общеобразовательных и развивающих целей, но и содержит значительные возможности для вызова и дальнейшего поддержания мотивации обучаемых.</w:t>
      </w:r>
    </w:p>
    <w:p w:rsidR="00D1055D" w:rsidRDefault="00D1055D" w:rsidP="00D10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Активизировать деятельность учащихся по овладению математическими знаниями можно путем умелого применения занимательных задач, игр с математическим содержанием. Занимательная задача - это та, которая вызывает у учащихся непроизвольный интерес, Решение таких задач вызывает у учащихся внутренний положительный отклик, развивает их любознательность. Занимательность характеризуется новизной, необычностью, неожиданностью, несоответствием прежним представлениям.</w:t>
      </w:r>
    </w:p>
    <w:p w:rsidR="00D1055D" w:rsidRPr="00D616F1" w:rsidRDefault="00D1055D" w:rsidP="00D10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Проведение уроков с набором дидактических игр, занимательного материала, загадок, ребусов, занимательных и логических задач позволяют сделать вывод: такие уроки занимательны, доступны и эффективны.</w:t>
      </w:r>
    </w:p>
    <w:p w:rsidR="00D1055D" w:rsidRPr="00D616F1" w:rsidRDefault="00D1055D" w:rsidP="00D10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Много внимания уделяется  </w:t>
      </w:r>
      <w:r w:rsidRPr="00D616F1">
        <w:rPr>
          <w:rFonts w:ascii="Times New Roman" w:hAnsi="Times New Roman" w:cs="Times New Roman"/>
          <w:bCs/>
          <w:sz w:val="28"/>
          <w:szCs w:val="28"/>
          <w:lang w:eastAsia="ru-RU"/>
        </w:rPr>
        <w:t>проблемному обучению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Проблемные ситуации</w:t>
      </w: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изучению объекта — в одних случаях изучению через самостоятельное открытие, когда учащиеся в значительной степени работают самостоятельно, или через управляемое открытие, когда процессом постижения истины управляет учитель.</w:t>
      </w:r>
    </w:p>
    <w:p w:rsidR="00D1055D" w:rsidRPr="00D616F1" w:rsidRDefault="00D1055D" w:rsidP="00D10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Групповая работа — наиболее полезна для развития социальных мотивов. В ней школьники учатся взаимодействовать, быть терпимыми к другим. Чтобы в совместной деятельности не было “зайцев”, т.е. детей, которые бездельничают, но получают преимущества за счёт работы группы, можно распределить ответственность между ними. Соревнование нужно использовать чрезвычайно осторожно и только между школьниками с равными возможностями. </w:t>
      </w:r>
    </w:p>
    <w:p w:rsidR="00D1055D" w:rsidRPr="00D616F1" w:rsidRDefault="00D1055D" w:rsidP="00D1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1">
        <w:rPr>
          <w:rStyle w:val="c3"/>
          <w:rFonts w:ascii="Times New Roman" w:hAnsi="Times New Roman"/>
          <w:sz w:val="28"/>
          <w:szCs w:val="28"/>
        </w:rPr>
        <w:t xml:space="preserve">              Проведение уроков с </w:t>
      </w:r>
      <w:r w:rsidRPr="00D616F1">
        <w:rPr>
          <w:rStyle w:val="c3"/>
          <w:rFonts w:ascii="Times New Roman" w:hAnsi="Times New Roman"/>
          <w:bCs/>
          <w:sz w:val="28"/>
          <w:szCs w:val="28"/>
        </w:rPr>
        <w:t>использованием информационных технологий</w:t>
      </w:r>
      <w:r w:rsidRPr="00D616F1">
        <w:rPr>
          <w:rStyle w:val="c3"/>
          <w:rFonts w:ascii="Times New Roman" w:hAnsi="Times New Roman"/>
          <w:sz w:val="28"/>
          <w:szCs w:val="28"/>
        </w:rPr>
        <w:t xml:space="preserve">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больше доверяет глазам, и более 80% информации воспринимается и запоминается им через зрительный анализатор.</w:t>
      </w:r>
    </w:p>
    <w:p w:rsidR="00D1055D" w:rsidRPr="00D616F1" w:rsidRDefault="00D1055D" w:rsidP="00D1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F1">
        <w:rPr>
          <w:rStyle w:val="c3"/>
          <w:rFonts w:ascii="Times New Roman" w:hAnsi="Times New Roman"/>
          <w:sz w:val="28"/>
          <w:szCs w:val="28"/>
        </w:rPr>
        <w:t xml:space="preserve">            Дидактические достоинства уроков с использованием информационных технологий – создание эффекта присутствия («Я это видел</w:t>
      </w:r>
      <w:r w:rsidRPr="00D616F1">
        <w:rPr>
          <w:rStyle w:val="c0"/>
          <w:rFonts w:ascii="Times New Roman" w:eastAsia="Calibri" w:hAnsi="Times New Roman"/>
          <w:sz w:val="28"/>
          <w:szCs w:val="28"/>
        </w:rPr>
        <w:t>!»), у учащихся появляется интерес, желание узнать и увидеть больше.</w:t>
      </w:r>
    </w:p>
    <w:p w:rsidR="00D1055D" w:rsidRPr="00D616F1" w:rsidRDefault="00D1055D" w:rsidP="00D1055D">
      <w:pPr>
        <w:pStyle w:val="c13"/>
        <w:shd w:val="clear" w:color="auto" w:fill="FFFFFF"/>
        <w:spacing w:before="0" w:after="0" w:line="360" w:lineRule="auto"/>
        <w:ind w:firstLine="1080"/>
        <w:jc w:val="both"/>
        <w:rPr>
          <w:sz w:val="28"/>
          <w:szCs w:val="28"/>
        </w:rPr>
      </w:pPr>
      <w:r w:rsidRPr="00D616F1">
        <w:rPr>
          <w:rStyle w:val="c3"/>
          <w:sz w:val="28"/>
          <w:szCs w:val="28"/>
        </w:rPr>
        <w:t xml:space="preserve">Таким образом, применение информационных </w:t>
      </w:r>
      <w:r>
        <w:rPr>
          <w:rStyle w:val="c3"/>
          <w:sz w:val="28"/>
          <w:szCs w:val="28"/>
        </w:rPr>
        <w:t>технологий на уроках</w:t>
      </w:r>
      <w:r w:rsidRPr="00D616F1">
        <w:rPr>
          <w:rStyle w:val="c3"/>
          <w:sz w:val="28"/>
          <w:szCs w:val="28"/>
        </w:rPr>
        <w:t xml:space="preserve"> дает возможность у учащихся развивать пространственное воображение, логическое мышление, овладеть практическими приемами геометрических измерений и построений. А главное информационные технологии – развивают способности читать информацию, представленную в виде таблиц, </w:t>
      </w:r>
      <w:r w:rsidRPr="00D616F1">
        <w:rPr>
          <w:rStyle w:val="c3"/>
          <w:sz w:val="28"/>
          <w:szCs w:val="28"/>
        </w:rPr>
        <w:lastRenderedPageBreak/>
        <w:t xml:space="preserve">диаграмм, графиков, позволяют формировать способность саморазвития и самообразования на современной компьютерной базе. </w:t>
      </w:r>
    </w:p>
    <w:p w:rsidR="00D1055D" w:rsidRPr="00D616F1" w:rsidRDefault="00D1055D" w:rsidP="00D105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6F1">
        <w:rPr>
          <w:rFonts w:ascii="Times New Roman" w:hAnsi="Times New Roman" w:cs="Times New Roman"/>
          <w:sz w:val="28"/>
          <w:szCs w:val="28"/>
          <w:lang w:eastAsia="ru-RU"/>
        </w:rPr>
        <w:t xml:space="preserve">    Таким образом, целенаправленное и систематическое применение разнообразных форм и приёмов развития учебной мотивации у школьников укрепляет желание детей овладевать знаниями и формирует устойчивый интерес к большинству изучаемых предметов.</w:t>
      </w:r>
    </w:p>
    <w:p w:rsidR="00D1055D" w:rsidRDefault="00D1055D" w:rsidP="00D1055D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D1055D" w:rsidRDefault="00D1055D" w:rsidP="00D1055D"/>
    <w:p w:rsidR="00D1055D" w:rsidRDefault="00D1055D" w:rsidP="00D1055D"/>
    <w:p w:rsidR="000B4489" w:rsidRDefault="000B4489"/>
    <w:sectPr w:rsidR="000B4489" w:rsidSect="00D105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891"/>
    <w:multiLevelType w:val="multilevel"/>
    <w:tmpl w:val="8A7095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55D"/>
    <w:rsid w:val="000B4489"/>
    <w:rsid w:val="002D6236"/>
    <w:rsid w:val="005A7A47"/>
    <w:rsid w:val="005B6A3F"/>
    <w:rsid w:val="00D1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D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1055D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055D"/>
    <w:rPr>
      <w:rFonts w:cs="Times New Roman"/>
    </w:rPr>
  </w:style>
  <w:style w:type="character" w:customStyle="1" w:styleId="c0">
    <w:name w:val="c0"/>
    <w:basedOn w:val="a0"/>
    <w:rsid w:val="00D10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2017-10-31T05:42:00Z</dcterms:created>
  <dcterms:modified xsi:type="dcterms:W3CDTF">2017-10-31T05:45:00Z</dcterms:modified>
</cp:coreProperties>
</file>